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numbering.xml" ContentType="application/vnd.openxmlformats-officedocument.wordprocessingml.numbering+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9C427B" w14:textId="49B14BCB" w:rsidR="004F018B" w:rsidRDefault="004F018B" w:rsidP="002B54E1">
      <w:pPr>
        <w:pStyle w:val="Subtitle"/>
        <w:tabs>
          <w:tab w:val="left" w:pos="7920"/>
        </w:tabs>
      </w:pPr>
      <w:r w:rsidRPr="58072371">
        <w:t xml:space="preserve">TUL 550: </w:t>
      </w:r>
      <w:r w:rsidR="00A1660B">
        <w:t>Solidarity</w:t>
      </w:r>
      <w:r w:rsidR="00A1660B" w:rsidRPr="58072371">
        <w:t xml:space="preserve"> </w:t>
      </w:r>
      <w:r w:rsidRPr="58072371">
        <w:t>with the Marginalized (3 units)</w:t>
      </w:r>
    </w:p>
    <w:p w14:paraId="23D9CF64" w14:textId="77777777" w:rsidR="00E2016E" w:rsidRDefault="00E2016E" w:rsidP="00846900"/>
    <w:p w14:paraId="3D931096" w14:textId="020F4D7C" w:rsidR="00E2016E" w:rsidRDefault="00E2016E" w:rsidP="00160315">
      <w:pPr>
        <w:jc w:val="center"/>
        <w:rPr>
          <w:rFonts w:ascii="Optima" w:eastAsia="Optima" w:hAnsi="Optima" w:cs="Optima"/>
          <w:sz w:val="22"/>
          <w:szCs w:val="22"/>
        </w:rPr>
      </w:pPr>
      <w:r>
        <w:rPr>
          <w:noProof/>
        </w:rPr>
        <w:drawing>
          <wp:inline distT="0" distB="0" distL="0" distR="0" wp14:anchorId="0F24D446" wp14:editId="27EC2C2B">
            <wp:extent cx="2607733" cy="1564640"/>
            <wp:effectExtent l="0" t="0" r="8890" b="10160"/>
            <wp:docPr id="1893741079" name="irc_mi" descr="http://static.guim.co.uk/sys-images/Guardian/Pix/pictures/2010/9/5/1283698062102/Selma-Shakil-27-with-daug-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pic:cNvPicPr/>
                  </pic:nvPicPr>
                  <pic:blipFill>
                    <a:blip r:embed="rId11">
                      <a:extLst>
                        <a:ext uri="{28A0092B-C50C-407E-A947-70E740481C1C}">
                          <a14:useLocalDpi xmlns:a14="http://schemas.microsoft.com/office/drawing/2010/main" val="0"/>
                        </a:ext>
                      </a:extLst>
                    </a:blip>
                    <a:stretch>
                      <a:fillRect/>
                    </a:stretch>
                  </pic:blipFill>
                  <pic:spPr>
                    <a:xfrm>
                      <a:off x="0" y="0"/>
                      <a:ext cx="2607733" cy="1564640"/>
                    </a:xfrm>
                    <a:prstGeom prst="rect">
                      <a:avLst/>
                    </a:prstGeom>
                  </pic:spPr>
                </pic:pic>
              </a:graphicData>
            </a:graphic>
          </wp:inline>
        </w:drawing>
      </w:r>
    </w:p>
    <w:p w14:paraId="2897F9D0" w14:textId="77777777" w:rsidR="00F24426" w:rsidRDefault="00F24426" w:rsidP="00F24426">
      <w:pPr>
        <w:pStyle w:val="Heading2"/>
      </w:pPr>
      <w:r>
        <w:t>Course Information</w:t>
      </w:r>
    </w:p>
    <w:tbl>
      <w:tblPr>
        <w:tblStyle w:val="SyllabusTable-NoBorders"/>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Content table"/>
      </w:tblPr>
      <w:tblGrid>
        <w:gridCol w:w="3239"/>
        <w:gridCol w:w="3956"/>
        <w:gridCol w:w="2696"/>
      </w:tblGrid>
      <w:tr w:rsidR="00F24426" w:rsidRPr="009664FE" w14:paraId="004F91D9" w14:textId="77777777" w:rsidTr="36779DB0">
        <w:trPr>
          <w:cnfStyle w:val="100000000000" w:firstRow="1" w:lastRow="0" w:firstColumn="0" w:lastColumn="0" w:oddVBand="0" w:evenVBand="0" w:oddHBand="0" w:evenHBand="0" w:firstRowFirstColumn="0" w:firstRowLastColumn="0" w:lastRowFirstColumn="0" w:lastRowLastColumn="0"/>
        </w:trPr>
        <w:tc>
          <w:tcPr>
            <w:tcW w:w="3239" w:type="dxa"/>
          </w:tcPr>
          <w:p w14:paraId="69575AB4" w14:textId="77777777" w:rsidR="00F24426" w:rsidRPr="009664FE" w:rsidRDefault="00F24426" w:rsidP="00376CA5">
            <w:pPr>
              <w:pStyle w:val="Heading3"/>
              <w:outlineLvl w:val="2"/>
              <w:rPr>
                <w:rFonts w:ascii="Arial" w:hAnsi="Arial" w:cs="Arial"/>
              </w:rPr>
            </w:pPr>
            <w:r w:rsidRPr="009664FE">
              <w:rPr>
                <w:rFonts w:ascii="Arial" w:hAnsi="Arial" w:cs="Arial"/>
              </w:rPr>
              <w:t>Program</w:t>
            </w:r>
          </w:p>
        </w:tc>
        <w:tc>
          <w:tcPr>
            <w:tcW w:w="3956" w:type="dxa"/>
          </w:tcPr>
          <w:p w14:paraId="573FA9CB" w14:textId="77777777" w:rsidR="00F24426" w:rsidRPr="009664FE" w:rsidRDefault="00F24426" w:rsidP="00376CA5">
            <w:pPr>
              <w:pStyle w:val="Heading3"/>
              <w:tabs>
                <w:tab w:val="left" w:pos="2124"/>
              </w:tabs>
              <w:spacing w:line="259" w:lineRule="auto"/>
              <w:outlineLvl w:val="2"/>
              <w:rPr>
                <w:rFonts w:ascii="Arial" w:hAnsi="Arial" w:cs="Arial"/>
              </w:rPr>
            </w:pPr>
            <w:r w:rsidRPr="009664FE">
              <w:rPr>
                <w:rFonts w:ascii="Arial" w:hAnsi="Arial" w:cs="Arial"/>
              </w:rPr>
              <w:t>Semester &amp; Date</w:t>
            </w:r>
            <w:r w:rsidRPr="009664FE">
              <w:rPr>
                <w:rFonts w:ascii="Arial" w:hAnsi="Arial" w:cs="Arial"/>
              </w:rPr>
              <w:tab/>
            </w:r>
          </w:p>
        </w:tc>
        <w:tc>
          <w:tcPr>
            <w:tcW w:w="2696" w:type="dxa"/>
          </w:tcPr>
          <w:p w14:paraId="4061BAFF" w14:textId="77777777" w:rsidR="00F24426" w:rsidRPr="009664FE" w:rsidRDefault="00F24426" w:rsidP="00376CA5">
            <w:pPr>
              <w:pStyle w:val="Heading3"/>
              <w:tabs>
                <w:tab w:val="left" w:pos="2124"/>
              </w:tabs>
              <w:outlineLvl w:val="2"/>
              <w:rPr>
                <w:rFonts w:ascii="Arial" w:hAnsi="Arial" w:cs="Arial"/>
              </w:rPr>
            </w:pPr>
            <w:r w:rsidRPr="009664FE">
              <w:rPr>
                <w:rFonts w:ascii="Arial" w:hAnsi="Arial" w:cs="Arial"/>
              </w:rPr>
              <w:t>Number of Credits</w:t>
            </w:r>
          </w:p>
        </w:tc>
      </w:tr>
      <w:tr w:rsidR="00F24426" w:rsidRPr="009664FE" w14:paraId="2AA3D18B" w14:textId="77777777" w:rsidTr="36779DB0">
        <w:tc>
          <w:tcPr>
            <w:tcW w:w="3239" w:type="dxa"/>
          </w:tcPr>
          <w:p w14:paraId="079AD0B5" w14:textId="77777777" w:rsidR="00F24426" w:rsidRPr="009664FE" w:rsidRDefault="00F24426" w:rsidP="00025430">
            <w:r w:rsidRPr="009664FE">
              <w:t>MA in Transformational Urban Leadership</w:t>
            </w:r>
          </w:p>
        </w:tc>
        <w:tc>
          <w:tcPr>
            <w:tcW w:w="3956" w:type="dxa"/>
          </w:tcPr>
          <w:p w14:paraId="59455CF0" w14:textId="6A6C5D3D" w:rsidR="00F24426" w:rsidRPr="009664FE" w:rsidRDefault="00F24426" w:rsidP="00846900">
            <w:r>
              <w:t>[</w:t>
            </w:r>
            <w:r w:rsidR="67D03C9F">
              <w:t xml:space="preserve">Sept </w:t>
            </w:r>
            <w:proofErr w:type="gramStart"/>
            <w:r w:rsidR="67D03C9F">
              <w:t>Sem</w:t>
            </w:r>
            <w:r>
              <w:t>ester][</w:t>
            </w:r>
            <w:proofErr w:type="gramEnd"/>
            <w:r w:rsidR="438CC96D">
              <w:t xml:space="preserve"> </w:t>
            </w:r>
            <w:r w:rsidR="61EDD85D">
              <w:t>7 August 2021</w:t>
            </w:r>
            <w:r w:rsidR="6AD7BB99">
              <w:t xml:space="preserve"> - </w:t>
            </w:r>
            <w:r w:rsidR="0D48388F">
              <w:t xml:space="preserve">18 </w:t>
            </w:r>
            <w:r w:rsidR="6AD7BB99">
              <w:t>December 2021</w:t>
            </w:r>
            <w:r>
              <w:t>]</w:t>
            </w:r>
          </w:p>
        </w:tc>
        <w:tc>
          <w:tcPr>
            <w:tcW w:w="2696" w:type="dxa"/>
          </w:tcPr>
          <w:p w14:paraId="550B3958" w14:textId="77777777" w:rsidR="00F24426" w:rsidRPr="009664FE" w:rsidRDefault="00F24426" w:rsidP="00025430">
            <w:r w:rsidRPr="009664FE">
              <w:t>Three (3) semester hours graduate credit</w:t>
            </w:r>
          </w:p>
        </w:tc>
      </w:tr>
      <w:tr w:rsidR="00F24426" w:rsidRPr="009664FE" w14:paraId="743AB0F1" w14:textId="77777777" w:rsidTr="36779DB0">
        <w:tc>
          <w:tcPr>
            <w:tcW w:w="3239" w:type="dxa"/>
          </w:tcPr>
          <w:p w14:paraId="69AA7C8A" w14:textId="77777777" w:rsidR="00F24426" w:rsidRPr="009664FE" w:rsidRDefault="00F24426" w:rsidP="00376CA5">
            <w:pPr>
              <w:pStyle w:val="Heading3"/>
              <w:outlineLvl w:val="2"/>
              <w:rPr>
                <w:rFonts w:ascii="Arial" w:hAnsi="Arial" w:cs="Arial"/>
              </w:rPr>
            </w:pPr>
            <w:r w:rsidRPr="009664FE">
              <w:rPr>
                <w:rFonts w:ascii="Arial" w:hAnsi="Arial" w:cs="Arial"/>
              </w:rPr>
              <w:t>Instructor</w:t>
            </w:r>
          </w:p>
        </w:tc>
        <w:tc>
          <w:tcPr>
            <w:tcW w:w="3956" w:type="dxa"/>
          </w:tcPr>
          <w:p w14:paraId="4C789911" w14:textId="77777777" w:rsidR="00F24426" w:rsidRPr="009664FE" w:rsidRDefault="00F24426" w:rsidP="00376CA5">
            <w:pPr>
              <w:pStyle w:val="Heading3"/>
              <w:outlineLvl w:val="2"/>
              <w:rPr>
                <w:rFonts w:ascii="Arial" w:hAnsi="Arial" w:cs="Arial"/>
              </w:rPr>
            </w:pPr>
            <w:r w:rsidRPr="009664FE">
              <w:rPr>
                <w:rFonts w:ascii="Arial" w:hAnsi="Arial" w:cs="Arial"/>
              </w:rPr>
              <w:t>Zoom Schedule</w:t>
            </w:r>
          </w:p>
        </w:tc>
        <w:tc>
          <w:tcPr>
            <w:tcW w:w="2696" w:type="dxa"/>
          </w:tcPr>
          <w:p w14:paraId="49950056" w14:textId="77777777" w:rsidR="00F24426" w:rsidRPr="009664FE" w:rsidRDefault="00F24426" w:rsidP="00376CA5">
            <w:pPr>
              <w:pStyle w:val="Heading3"/>
              <w:outlineLvl w:val="2"/>
              <w:rPr>
                <w:rFonts w:ascii="Arial" w:hAnsi="Arial" w:cs="Arial"/>
              </w:rPr>
            </w:pPr>
            <w:r w:rsidRPr="009664FE">
              <w:rPr>
                <w:rFonts w:ascii="Arial" w:hAnsi="Arial" w:cs="Arial"/>
              </w:rPr>
              <w:t>Updated</w:t>
            </w:r>
          </w:p>
        </w:tc>
      </w:tr>
      <w:tr w:rsidR="00F24426" w:rsidRPr="00BA2131" w14:paraId="53F7F646" w14:textId="77777777" w:rsidTr="36779DB0">
        <w:tc>
          <w:tcPr>
            <w:tcW w:w="3239" w:type="dxa"/>
          </w:tcPr>
          <w:p w14:paraId="0AA2F541" w14:textId="0465A91F" w:rsidR="00F24426" w:rsidRPr="009664FE" w:rsidRDefault="00F24426" w:rsidP="00025430">
            <w:r>
              <w:t>[</w:t>
            </w:r>
            <w:r w:rsidR="644DAE8F">
              <w:t xml:space="preserve">Stephen and Rosemary </w:t>
            </w:r>
            <w:proofErr w:type="spellStart"/>
            <w:r w:rsidR="644DAE8F">
              <w:t>Mbo</w:t>
            </w:r>
            <w:r w:rsidR="29B94FAE">
              <w:t>go</w:t>
            </w:r>
            <w:proofErr w:type="spellEnd"/>
            <w:r>
              <w:t>]</w:t>
            </w:r>
          </w:p>
          <w:p w14:paraId="28A78114" w14:textId="77777777" w:rsidR="00F24426" w:rsidRPr="009664FE" w:rsidRDefault="00F24426" w:rsidP="007D2D35">
            <w:r w:rsidRPr="009664FE">
              <w:t>[Email]</w:t>
            </w:r>
          </w:p>
        </w:tc>
        <w:tc>
          <w:tcPr>
            <w:tcW w:w="3956" w:type="dxa"/>
          </w:tcPr>
          <w:p w14:paraId="3D0F942A" w14:textId="77777777" w:rsidR="00F24426" w:rsidRPr="009664FE" w:rsidRDefault="00F24426" w:rsidP="00846900">
            <w:r>
              <w:t>Online, Tuesday 6:30 – 8:30 PST, Fall 2020 </w:t>
            </w:r>
          </w:p>
          <w:tbl>
            <w:tblPr>
              <w:tblStyle w:val="TableGrid"/>
              <w:tblW w:w="0" w:type="auto"/>
              <w:tblLook w:val="06A0" w:firstRow="1" w:lastRow="0" w:firstColumn="1" w:lastColumn="0" w:noHBand="1" w:noVBand="1"/>
            </w:tblPr>
            <w:tblGrid>
              <w:gridCol w:w="2865"/>
            </w:tblGrid>
            <w:tr w:rsidR="36779DB0" w14:paraId="58934403" w14:textId="77777777" w:rsidTr="36779DB0">
              <w:trPr>
                <w:trHeight w:val="300"/>
              </w:trPr>
              <w:tc>
                <w:tcPr>
                  <w:tcW w:w="2865" w:type="dxa"/>
                  <w:tcBorders>
                    <w:top w:val="nil"/>
                    <w:left w:val="nil"/>
                    <w:bottom w:val="nil"/>
                    <w:right w:val="nil"/>
                  </w:tcBorders>
                  <w:shd w:val="clear" w:color="auto" w:fill="FFE699"/>
                  <w:vAlign w:val="bottom"/>
                </w:tcPr>
                <w:p w14:paraId="263D852F" w14:textId="67E02C7C" w:rsidR="44640488" w:rsidRDefault="44640488" w:rsidP="36779DB0">
                  <w:pPr>
                    <w:rPr>
                      <w:rFonts w:ascii="Calibri" w:eastAsia="Calibri" w:hAnsi="Calibri" w:cs="Calibri"/>
                      <w:color w:val="000000" w:themeColor="text1"/>
                      <w:sz w:val="22"/>
                      <w:szCs w:val="22"/>
                    </w:rPr>
                  </w:pPr>
                  <w:r w:rsidRPr="36779DB0">
                    <w:rPr>
                      <w:rFonts w:ascii="Calibri" w:eastAsia="Calibri" w:hAnsi="Calibri" w:cs="Calibri"/>
                      <w:color w:val="000000" w:themeColor="text1"/>
                      <w:sz w:val="22"/>
                      <w:szCs w:val="22"/>
                    </w:rPr>
                    <w:t>T</w:t>
                  </w:r>
                  <w:r w:rsidR="006C3383">
                    <w:rPr>
                      <w:rFonts w:ascii="Calibri" w:eastAsia="Calibri" w:hAnsi="Calibri" w:cs="Calibri"/>
                      <w:color w:val="000000" w:themeColor="text1"/>
                      <w:sz w:val="22"/>
                      <w:szCs w:val="22"/>
                    </w:rPr>
                    <w:t>hurs</w:t>
                  </w:r>
                  <w:r w:rsidRPr="36779DB0">
                    <w:rPr>
                      <w:rFonts w:ascii="Calibri" w:eastAsia="Calibri" w:hAnsi="Calibri" w:cs="Calibri"/>
                      <w:color w:val="000000" w:themeColor="text1"/>
                      <w:sz w:val="22"/>
                      <w:szCs w:val="22"/>
                    </w:rPr>
                    <w:t>day</w:t>
                  </w:r>
                  <w:r w:rsidR="3D3D5BDD" w:rsidRPr="36779DB0">
                    <w:rPr>
                      <w:rFonts w:ascii="Calibri" w:eastAsia="Calibri" w:hAnsi="Calibri" w:cs="Calibri"/>
                      <w:color w:val="000000" w:themeColor="text1"/>
                      <w:sz w:val="22"/>
                      <w:szCs w:val="22"/>
                    </w:rPr>
                    <w:t>s</w:t>
                  </w:r>
                  <w:r w:rsidRPr="36779DB0">
                    <w:rPr>
                      <w:rFonts w:ascii="Calibri" w:eastAsia="Calibri" w:hAnsi="Calibri" w:cs="Calibri"/>
                      <w:color w:val="000000" w:themeColor="text1"/>
                      <w:sz w:val="22"/>
                      <w:szCs w:val="22"/>
                    </w:rPr>
                    <w:t xml:space="preserve">, </w:t>
                  </w:r>
                  <w:r w:rsidR="36779DB0" w:rsidRPr="36779DB0">
                    <w:rPr>
                      <w:rFonts w:ascii="Calibri" w:eastAsia="Calibri" w:hAnsi="Calibri" w:cs="Calibri"/>
                      <w:color w:val="000000" w:themeColor="text1"/>
                      <w:sz w:val="22"/>
                      <w:szCs w:val="22"/>
                    </w:rPr>
                    <w:t xml:space="preserve">4pm Kenyan time </w:t>
                  </w:r>
                </w:p>
              </w:tc>
            </w:tr>
            <w:tr w:rsidR="36779DB0" w14:paraId="0E4C3959" w14:textId="77777777" w:rsidTr="36779DB0">
              <w:trPr>
                <w:trHeight w:val="300"/>
              </w:trPr>
              <w:tc>
                <w:tcPr>
                  <w:tcW w:w="2865" w:type="dxa"/>
                  <w:tcBorders>
                    <w:top w:val="nil"/>
                    <w:left w:val="nil"/>
                    <w:bottom w:val="nil"/>
                    <w:right w:val="nil"/>
                  </w:tcBorders>
                  <w:vAlign w:val="bottom"/>
                </w:tcPr>
                <w:p w14:paraId="208A1E08" w14:textId="1E177E12" w:rsidR="36779DB0" w:rsidRDefault="36779DB0"/>
              </w:tc>
            </w:tr>
          </w:tbl>
          <w:p w14:paraId="24735D38" w14:textId="28049D6A" w:rsidR="36779DB0" w:rsidRDefault="36779DB0" w:rsidP="36779DB0"/>
          <w:p w14:paraId="19B3D611" w14:textId="77777777" w:rsidR="00F24426" w:rsidRPr="009664FE" w:rsidRDefault="00F24426" w:rsidP="00376CA5">
            <w:pPr>
              <w:rPr>
                <w:rFonts w:ascii="Arial" w:hAnsi="Arial" w:cs="Arial"/>
              </w:rPr>
            </w:pPr>
          </w:p>
        </w:tc>
        <w:tc>
          <w:tcPr>
            <w:tcW w:w="2696" w:type="dxa"/>
          </w:tcPr>
          <w:p w14:paraId="2328169B" w14:textId="418CDDF1" w:rsidR="00F24426" w:rsidRPr="00BA2131" w:rsidRDefault="4ACA9AEC" w:rsidP="00025430">
            <w:r>
              <w:t xml:space="preserve">Aug </w:t>
            </w:r>
            <w:r w:rsidR="006C3383">
              <w:t>31</w:t>
            </w:r>
            <w:r w:rsidR="00F24426">
              <w:t>, 202</w:t>
            </w:r>
            <w:r w:rsidR="38EECF78">
              <w:t>1</w:t>
            </w:r>
          </w:p>
        </w:tc>
      </w:tr>
    </w:tbl>
    <w:p w14:paraId="201C4DE3" w14:textId="77777777" w:rsidR="009664FE" w:rsidRPr="00BA2131" w:rsidRDefault="009664FE" w:rsidP="00846900"/>
    <w:p w14:paraId="1BBB9264" w14:textId="77777777" w:rsidR="00EE711F" w:rsidRPr="00907054" w:rsidRDefault="00EE711F" w:rsidP="00EE711F">
      <w:pPr>
        <w:pStyle w:val="HeadingColoredBox"/>
        <w:rPr>
          <w:rFonts w:eastAsia="Arial"/>
        </w:rPr>
      </w:pPr>
      <w:r w:rsidRPr="00F53F50">
        <w:rPr>
          <w:rFonts w:eastAsia="Arial"/>
        </w:rPr>
        <w:t xml:space="preserve">Mission and Purpose </w:t>
      </w:r>
      <w:r w:rsidRPr="004C3EBF">
        <w:rPr>
          <w:rFonts w:eastAsia="Arial"/>
        </w:rPr>
        <w:t>Statement</w:t>
      </w:r>
      <w:r w:rsidRPr="00F53F50">
        <w:rPr>
          <w:rFonts w:eastAsia="Arial"/>
        </w:rPr>
        <w:t xml:space="preserve"> of WCIU</w:t>
      </w:r>
    </w:p>
    <w:p w14:paraId="4F480810" w14:textId="77777777" w:rsidR="009664FE" w:rsidRPr="00846900" w:rsidRDefault="58072371" w:rsidP="007D2D35">
      <w:pPr>
        <w:jc w:val="center"/>
        <w:rPr>
          <w:i/>
          <w:iCs/>
        </w:rPr>
      </w:pPr>
      <w:r w:rsidRPr="00846900">
        <w:rPr>
          <w:i/>
          <w:iCs/>
        </w:rPr>
        <w:t>WCIU provides innovative distance education programs to enhance the effectiveness of scholar practitioners as they serve with others to develop transformational solutions to the roots of human problems around the world.</w:t>
      </w:r>
    </w:p>
    <w:p w14:paraId="1275B4BF" w14:textId="736D9DB4" w:rsidR="58072371" w:rsidRDefault="58072371" w:rsidP="00846900">
      <w:r w:rsidRPr="58072371">
        <w:rPr>
          <w:i/>
          <w:iCs/>
        </w:rPr>
        <w:t>  </w:t>
      </w:r>
      <w:r w:rsidRPr="58072371">
        <w:t> </w:t>
      </w:r>
      <w:r w:rsidRPr="58072371">
        <w:rPr>
          <w:rFonts w:eastAsia="Arial Narrow" w:cs="Arial Narrow"/>
        </w:rPr>
        <w:t xml:space="preserve"> </w:t>
      </w:r>
    </w:p>
    <w:p w14:paraId="14422A72" w14:textId="72BB64D9" w:rsidR="58072371" w:rsidRDefault="58072371" w:rsidP="00AC4A73">
      <w:pPr>
        <w:pStyle w:val="HeadingColoredBox"/>
      </w:pPr>
      <w:r w:rsidRPr="00AC4A73">
        <w:rPr>
          <w:rFonts w:eastAsia="Arial Narrow"/>
        </w:rPr>
        <w:t>Master of Arts in Transformational Urban</w:t>
      </w:r>
      <w:r w:rsidRPr="00AC4A73">
        <w:rPr>
          <w:rFonts w:ascii="Arial" w:eastAsia="Arial" w:hAnsi="Arial"/>
        </w:rPr>
        <w:t> </w:t>
      </w:r>
      <w:r w:rsidRPr="00AC4A73">
        <w:rPr>
          <w:rFonts w:eastAsia="Arial Narrow"/>
        </w:rPr>
        <w:t>Leadership</w:t>
      </w:r>
      <w:r w:rsidRPr="58072371">
        <w:rPr>
          <w:rFonts w:ascii="Arial" w:eastAsia="Arial" w:hAnsi="Arial"/>
        </w:rPr>
        <w:t> </w:t>
      </w:r>
      <w:r w:rsidRPr="58072371">
        <w:rPr>
          <w:rFonts w:eastAsia="Arial Narrow"/>
        </w:rPr>
        <w:t xml:space="preserve"> </w:t>
      </w:r>
    </w:p>
    <w:p w14:paraId="19EAAB97" w14:textId="6968F6F8" w:rsidR="58072371" w:rsidRPr="00846900" w:rsidRDefault="58072371" w:rsidP="007D2D35">
      <w:pPr>
        <w:jc w:val="center"/>
        <w:rPr>
          <w:i/>
          <w:iCs/>
        </w:rPr>
      </w:pPr>
      <w:r w:rsidRPr="00846900">
        <w:rPr>
          <w:b/>
          <w:bCs/>
          <w:i/>
          <w:iCs/>
        </w:rPr>
        <w:t>The</w:t>
      </w:r>
      <w:r w:rsidRPr="00846900">
        <w:rPr>
          <w:rFonts w:ascii="Arial" w:eastAsia="Arial" w:hAnsi="Arial" w:cs="Arial"/>
          <w:b/>
          <w:bCs/>
          <w:i/>
          <w:iCs/>
        </w:rPr>
        <w:t> </w:t>
      </w:r>
      <w:r w:rsidRPr="00846900">
        <w:rPr>
          <w:b/>
          <w:bCs/>
          <w:i/>
          <w:iCs/>
        </w:rPr>
        <w:t>aim</w:t>
      </w:r>
      <w:r w:rsidRPr="00846900">
        <w:rPr>
          <w:rFonts w:ascii="Arial" w:eastAsia="Arial" w:hAnsi="Arial" w:cs="Arial"/>
          <w:b/>
          <w:bCs/>
          <w:i/>
          <w:iCs/>
        </w:rPr>
        <w:t> </w:t>
      </w:r>
      <w:r w:rsidRPr="00846900">
        <w:rPr>
          <w:i/>
          <w:iCs/>
        </w:rPr>
        <w:t xml:space="preserve">of the MA in Transformational Urban Leadership is to increase the capacity of emergent leaders of urban poor movements, with wisdom, knowledge, </w:t>
      </w:r>
      <w:proofErr w:type="gramStart"/>
      <w:r w:rsidRPr="00846900">
        <w:rPr>
          <w:i/>
          <w:iCs/>
        </w:rPr>
        <w:t>character</w:t>
      </w:r>
      <w:proofErr w:type="gramEnd"/>
      <w:r w:rsidRPr="00846900">
        <w:rPr>
          <w:i/>
          <w:iCs/>
        </w:rPr>
        <w:t xml:space="preserve"> and</w:t>
      </w:r>
      <w:r w:rsidRPr="00846900">
        <w:rPr>
          <w:rFonts w:ascii="Arial" w:eastAsia="Arial" w:hAnsi="Arial" w:cs="Arial"/>
          <w:i/>
          <w:iCs/>
        </w:rPr>
        <w:t> </w:t>
      </w:r>
      <w:r w:rsidRPr="00846900">
        <w:rPr>
          <w:i/>
          <w:iCs/>
        </w:rPr>
        <w:t>skill.</w:t>
      </w:r>
    </w:p>
    <w:p w14:paraId="44655591" w14:textId="0FCFA3F0" w:rsidR="58072371" w:rsidRDefault="58072371" w:rsidP="00846900">
      <w:r w:rsidRPr="58072371">
        <w:rPr>
          <w:lang w:val="en-GB"/>
        </w:rPr>
        <w:t xml:space="preserve"> </w:t>
      </w:r>
    </w:p>
    <w:p w14:paraId="68513343" w14:textId="7D238A3B" w:rsidR="58072371" w:rsidRPr="00846900" w:rsidRDefault="58072371" w:rsidP="007D2D35">
      <w:pPr>
        <w:jc w:val="center"/>
        <w:rPr>
          <w:i/>
          <w:iCs/>
        </w:rPr>
      </w:pPr>
      <w:r w:rsidRPr="00846900">
        <w:rPr>
          <w:i/>
          <w:iCs/>
          <w:lang w:val="en-GB"/>
        </w:rPr>
        <w:t>Speak up for those who cannot speak up for themselves, for the rights of all those who are destitute… (Proverbs 31:8).</w:t>
      </w:r>
    </w:p>
    <w:p w14:paraId="7F04C50D" w14:textId="051E38BA" w:rsidR="58072371" w:rsidRPr="00846900" w:rsidRDefault="58072371" w:rsidP="007D2D35">
      <w:pPr>
        <w:jc w:val="center"/>
        <w:rPr>
          <w:i/>
          <w:iCs/>
          <w:lang w:val="en-GB"/>
        </w:rPr>
      </w:pPr>
      <w:r w:rsidRPr="00846900">
        <w:rPr>
          <w:i/>
          <w:iCs/>
          <w:lang w:val="en-GB"/>
        </w:rPr>
        <w:t>Those who are marginalized by society carry within them a great treasure for the church…</w:t>
      </w:r>
    </w:p>
    <w:p w14:paraId="0EC6F40A" w14:textId="345E9653" w:rsidR="538899A6" w:rsidRPr="009664FE" w:rsidRDefault="4E0D5461" w:rsidP="007D2D35">
      <w:pPr>
        <w:jc w:val="center"/>
      </w:pPr>
      <w:r w:rsidRPr="00846900">
        <w:rPr>
          <w:i/>
          <w:iCs/>
          <w:lang w:val="en-GB"/>
        </w:rPr>
        <w:t>The poor of the world are given to the church so that it may be revitalized and so the fire of love that Jesus brought will remain ablaze in our world. (Henri Nouwen, Gracias!)</w:t>
      </w:r>
    </w:p>
    <w:p w14:paraId="46DE2459" w14:textId="31B5918D" w:rsidR="001B428D" w:rsidRDefault="00274A77" w:rsidP="005578B0">
      <w:pPr>
        <w:pStyle w:val="Heading1"/>
      </w:pPr>
      <w:r w:rsidRPr="00274A77">
        <w:lastRenderedPageBreak/>
        <w:t xml:space="preserve"> </w:t>
      </w:r>
      <w:r w:rsidRPr="001857E2">
        <w:t>Section 1 – Course Overview</w:t>
      </w:r>
    </w:p>
    <w:p w14:paraId="54E4C170" w14:textId="77777777" w:rsidR="00D22960" w:rsidRPr="001857E2" w:rsidRDefault="00D22960" w:rsidP="00066148">
      <w:pPr>
        <w:pStyle w:val="Heading2"/>
      </w:pPr>
      <w:bookmarkStart w:id="0" w:name="_Toc194744960"/>
      <w:r w:rsidRPr="001857E2">
        <w:drawing>
          <wp:anchor distT="0" distB="0" distL="114300" distR="114300" simplePos="0" relativeHeight="251658240" behindDoc="0" locked="0" layoutInCell="1" allowOverlap="1" wp14:anchorId="66DDCA8A" wp14:editId="65AFFCB4">
            <wp:simplePos x="0" y="0"/>
            <wp:positionH relativeFrom="column">
              <wp:align>right</wp:align>
            </wp:positionH>
            <wp:positionV relativeFrom="paragraph">
              <wp:posOffset>0</wp:posOffset>
            </wp:positionV>
            <wp:extent cx="913765" cy="1713230"/>
            <wp:effectExtent l="0" t="0" r="635" b="0"/>
            <wp:wrapSquare wrapText="bothSides"/>
            <wp:docPr id="1" name="Picture 1" descr="A painting on the w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cipleship_window_side.jpg"/>
                    <pic:cNvPicPr/>
                  </pic:nvPicPr>
                  <pic:blipFill>
                    <a:blip r:embed="rId12">
                      <a:extLst>
                        <a:ext uri="{28A0092B-C50C-407E-A947-70E740481C1C}">
                          <a14:useLocalDpi xmlns:a14="http://schemas.microsoft.com/office/drawing/2010/main" val="0"/>
                        </a:ext>
                      </a:extLst>
                    </a:blip>
                    <a:stretch>
                      <a:fillRect/>
                    </a:stretch>
                  </pic:blipFill>
                  <pic:spPr>
                    <a:xfrm>
                      <a:off x="0" y="0"/>
                      <a:ext cx="914337" cy="1713841"/>
                    </a:xfrm>
                    <a:prstGeom prst="rect">
                      <a:avLst/>
                    </a:prstGeom>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r>
        <w:t xml:space="preserve">A. </w:t>
      </w:r>
      <w:r w:rsidRPr="001857E2">
        <w:t>Course Description</w:t>
      </w:r>
      <w:bookmarkEnd w:id="0"/>
    </w:p>
    <w:p w14:paraId="56D25E00" w14:textId="77777777" w:rsidR="00E2016E" w:rsidRPr="002D4A57" w:rsidRDefault="00E2016E" w:rsidP="00846900">
      <w:pPr>
        <w:rPr>
          <w:noProof/>
          <w:snapToGrid w:val="0"/>
        </w:rPr>
      </w:pPr>
      <w:r w:rsidRPr="002D4A57">
        <w:rPr>
          <w:noProof/>
          <w:snapToGrid w:val="0"/>
        </w:rPr>
        <w:t>This course guides students in understanding the conditions of marginalized populations (e.g. street children, substance users, commercial sex workers) and in formulating a theology and strategy for team-based responses that aim to free individuals and change structural causes.</w:t>
      </w:r>
    </w:p>
    <w:p w14:paraId="776CAA02" w14:textId="42A9AEEA" w:rsidR="00C366CB" w:rsidRDefault="00066148" w:rsidP="00066148">
      <w:pPr>
        <w:pStyle w:val="Heading2"/>
      </w:pPr>
      <w:bookmarkStart w:id="1" w:name="_Toc194744962"/>
      <w:r>
        <w:t xml:space="preserve">B. </w:t>
      </w:r>
      <w:r w:rsidRPr="00D24FDB">
        <w:t>Course Rationale</w:t>
      </w:r>
      <w:bookmarkEnd w:id="1"/>
      <w:r w:rsidRPr="00D24FDB">
        <w:t> </w:t>
      </w:r>
    </w:p>
    <w:p w14:paraId="0F602902" w14:textId="542B457C" w:rsidR="00E2016E" w:rsidRDefault="00E2016E" w:rsidP="00846900">
      <w:r w:rsidRPr="002D4A57">
        <w:t xml:space="preserve">“Marginalization” affects individuals and groups, restricting or excluding people from meaningful participation in society. The restrictions and exclusions may result from minority or caste status, disabilities or addictions, </w:t>
      </w:r>
      <w:proofErr w:type="gramStart"/>
      <w:r w:rsidRPr="002D4A57">
        <w:t>gender</w:t>
      </w:r>
      <w:proofErr w:type="gramEnd"/>
      <w:r w:rsidRPr="002D4A57">
        <w:t xml:space="preserve"> or sexual orientation, religious or political identity, or “exploitability” due to age or geographic dislocation. Marginalized groups are often singled out from others in the society in which they live for differential and unequal treatment. As objects of collective discrimination, they are forced to develop their own attitudes, codes, and even “cultures” which are, at best, only partially intelligible to others.</w:t>
      </w:r>
    </w:p>
    <w:p w14:paraId="1B158535" w14:textId="77777777" w:rsidR="006C3383" w:rsidRPr="002D4A57" w:rsidRDefault="006C3383" w:rsidP="00846900"/>
    <w:p w14:paraId="3DA1635C" w14:textId="23A40FF5" w:rsidR="009664FE" w:rsidRDefault="00E2016E" w:rsidP="00846900">
      <w:r w:rsidRPr="002D4A57">
        <w:t xml:space="preserve">This course focuses particular attention on major challenges faced by two marginalized populations within urban poor communities: </w:t>
      </w:r>
      <w:r w:rsidRPr="002D4A57">
        <w:rPr>
          <w:i/>
        </w:rPr>
        <w:t>children</w:t>
      </w:r>
      <w:r w:rsidRPr="002D4A57">
        <w:t xml:space="preserve"> and </w:t>
      </w:r>
      <w:r w:rsidRPr="002D4A57">
        <w:rPr>
          <w:i/>
        </w:rPr>
        <w:t>women</w:t>
      </w:r>
      <w:r w:rsidRPr="002D4A57">
        <w:t>. The United Nations (Millennium Development Goals) and thousands of NGOs worldwide consider these two populations to be of primary importance. To explore the everyday reality of slum children and women is to run up against the issues of urban poverty, malnutrition, low-quality education, labor and sexual exploitation, gender-based discrimination, the orphan crisis, children as child soldiers and refugees, and patterns of substance abuse. Each of these realities threaten basic human rights and call for in-depth understanding and response, whether in the form of policy formulation, collective (</w:t>
      </w:r>
      <w:proofErr w:type="gramStart"/>
      <w:r w:rsidRPr="002D4A57">
        <w:t>e.g.</w:t>
      </w:r>
      <w:proofErr w:type="gramEnd"/>
      <w:r w:rsidRPr="002D4A57">
        <w:t xml:space="preserve"> church) interventions, or personal acts of compassion.</w:t>
      </w:r>
    </w:p>
    <w:p w14:paraId="6FD1C738" w14:textId="77777777" w:rsidR="006C3383" w:rsidRPr="002D4A57" w:rsidRDefault="006C3383" w:rsidP="00846900"/>
    <w:p w14:paraId="2A19258E" w14:textId="3126CDC3" w:rsidR="00E2016E" w:rsidRPr="002D4A57" w:rsidRDefault="00E2016E" w:rsidP="00846900">
      <w:pPr>
        <w:pStyle w:val="Heading3"/>
      </w:pPr>
      <w:r w:rsidRPr="002D4A57">
        <w:t xml:space="preserve">Missiological </w:t>
      </w:r>
      <w:r w:rsidR="00AE146A">
        <w:t>M</w:t>
      </w:r>
      <w:r w:rsidR="00AE146A" w:rsidRPr="002D4A57">
        <w:t>eanings</w:t>
      </w:r>
    </w:p>
    <w:p w14:paraId="29786EAB" w14:textId="77777777" w:rsidR="009B77D4" w:rsidRDefault="009B77D4" w:rsidP="00846900"/>
    <w:p w14:paraId="3D843348" w14:textId="084DBDD6" w:rsidR="00E2016E" w:rsidRPr="002D4A57" w:rsidRDefault="00E2016E" w:rsidP="00846900">
      <w:pPr>
        <w:rPr>
          <w:szCs w:val="22"/>
        </w:rPr>
      </w:pPr>
      <w:r w:rsidRPr="002D4A57">
        <w:t xml:space="preserve">The </w:t>
      </w:r>
      <w:r w:rsidRPr="002D4A57">
        <w:rPr>
          <w:i/>
        </w:rPr>
        <w:t>Anchor Bible Dictionary</w:t>
      </w:r>
      <w:r w:rsidRPr="002D4A57">
        <w:t xml:space="preserve"> on “The Poor” explores the status of different categories of persons in the Old Testament: small farmers, day laborers, construction workers, beggars, widows, orphans, debt slaves </w:t>
      </w:r>
      <w:r w:rsidRPr="002D4A57">
        <w:rPr>
          <w:szCs w:val="22"/>
        </w:rPr>
        <w:t>and village dwellers. The poor in the New Testament are identified by the manifestations of their poverty: they are hungry, thirsty, naked, lame, diseased, homeless, unemployed, and displaced. While little specific mention is made of women and children as a class of poor people, emphatic emphasis is placed on God’s nature as protector of the vulnerable and marginalized (see Deut. 10:12-13, 16-22; Isaiah 1:10-11, 15-17, 23; Mat. 11:3-4).</w:t>
      </w:r>
    </w:p>
    <w:p w14:paraId="69CFDA66" w14:textId="5DD49C83" w:rsidR="00E2016E" w:rsidRDefault="00E2016E" w:rsidP="00846900">
      <w:r w:rsidRPr="002D4A57">
        <w:t>The 2012 mission affirmation, “Together Towards Life: Mission and Evangelism in Changing Landscapes” includes the following statements related to marginalized members of society:</w:t>
      </w:r>
    </w:p>
    <w:p w14:paraId="40854075" w14:textId="77777777" w:rsidR="006C3383" w:rsidRPr="002D4A57" w:rsidRDefault="006C3383" w:rsidP="00846900"/>
    <w:p w14:paraId="540CD385" w14:textId="7A7FBEBE" w:rsidR="00E2016E" w:rsidRPr="006C3383" w:rsidRDefault="00E2016E" w:rsidP="006C3383">
      <w:pPr>
        <w:ind w:left="720"/>
        <w:rPr>
          <w:i/>
          <w:iCs/>
        </w:rPr>
      </w:pPr>
      <w:r w:rsidRPr="006C3383">
        <w:rPr>
          <w:i/>
          <w:iCs/>
        </w:rPr>
        <w:lastRenderedPageBreak/>
        <w:t xml:space="preserve">Jesus Christ relates to and embraces those who are most marginalized in society, </w:t>
      </w:r>
      <w:proofErr w:type="gramStart"/>
      <w:r w:rsidRPr="006C3383">
        <w:rPr>
          <w:i/>
          <w:iCs/>
        </w:rPr>
        <w:t>in order to</w:t>
      </w:r>
      <w:proofErr w:type="gramEnd"/>
      <w:r w:rsidRPr="006C3383">
        <w:rPr>
          <w:i/>
          <w:iCs/>
        </w:rPr>
        <w:t xml:space="preserve"> confront and transform all that denies life. This includes cultures and systems which generate and sustain massive poverty, </w:t>
      </w:r>
      <w:proofErr w:type="gramStart"/>
      <w:r w:rsidRPr="006C3383">
        <w:rPr>
          <w:i/>
          <w:iCs/>
        </w:rPr>
        <w:t>discrimination</w:t>
      </w:r>
      <w:proofErr w:type="gramEnd"/>
      <w:r w:rsidRPr="006C3383">
        <w:rPr>
          <w:i/>
          <w:iCs/>
        </w:rPr>
        <w:t xml:space="preserve"> and dehumanization, and that exploit or destroy people and the earth. Mission from the margins calls for an understanding of the complexities of power dynamics, global systems and structures, and local contextual realities. Christian mission has at times been understood and practiced in ways that failed to recognize God’s alignment with those consistently pushed to the margins. Therefore, mission from the margins invites the church to re-imagine mission as a vocation from God’s Spirit who works for a world where the fullness of life is available for all.</w:t>
      </w:r>
    </w:p>
    <w:p w14:paraId="3D6CDFB9" w14:textId="77777777" w:rsidR="006C3383" w:rsidRPr="002D4A57" w:rsidRDefault="006C3383" w:rsidP="00846900"/>
    <w:p w14:paraId="387B2C92" w14:textId="7F7AF7BE" w:rsidR="00E2016E" w:rsidRDefault="00E2016E" w:rsidP="00846900">
      <w:r w:rsidRPr="002D4A57">
        <w:t xml:space="preserve">Living </w:t>
      </w:r>
      <w:r w:rsidRPr="002D4A57">
        <w:rPr>
          <w:i/>
        </w:rPr>
        <w:t>on</w:t>
      </w:r>
      <w:r w:rsidRPr="002D4A57">
        <w:t xml:space="preserve"> the margins can provide its own lessons. People on the margins have agency, and can often see what, from the center, is out of view. People on the margins, living in vulnerable positions, often know what exclusionary forces are threatening their survival and can best discern the urgency of their struggles; people in positions of privilege have much to learn from the daily struggles of people living in marginal conditions. God chooses the vulnerable and the alienated, those at the margins, to fulfill God’s mission of establishing justice and peace. People at the margins are thus the primary agents of God’s mission of affirming life in its fullness</w:t>
      </w:r>
      <w:r w:rsidR="006C3383">
        <w:t>.</w:t>
      </w:r>
    </w:p>
    <w:p w14:paraId="2B7F3115" w14:textId="77777777" w:rsidR="006C3383" w:rsidRPr="002D4A57" w:rsidRDefault="006C3383" w:rsidP="00846900"/>
    <w:p w14:paraId="3BB07ADE" w14:textId="525A42C1" w:rsidR="00E2016E" w:rsidRPr="006C3383" w:rsidRDefault="00E2016E" w:rsidP="001D731E">
      <w:pPr>
        <w:pStyle w:val="ListParagraph"/>
        <w:numPr>
          <w:ilvl w:val="0"/>
          <w:numId w:val="14"/>
        </w:numPr>
        <w:rPr>
          <w:i/>
          <w:iCs/>
        </w:rPr>
      </w:pPr>
      <w:r w:rsidRPr="006C3383">
        <w:rPr>
          <w:i/>
          <w:iCs/>
        </w:rPr>
        <w:t xml:space="preserve">Marginalized people have God-given gifts that are under-utilized because of disempowerment, and denial of access to opportunities and/or justice. Through struggles in and for life, marginalized people are reservoirs of the active hope, collective resistance, and perseverance that are needed to remain faithful to the promised reign of God. [The marginalized] are in the best position to understand what </w:t>
      </w:r>
      <w:proofErr w:type="gramStart"/>
      <w:r w:rsidRPr="006C3383">
        <w:rPr>
          <w:i/>
          <w:iCs/>
        </w:rPr>
        <w:t>are the deepest needs and concerns of people like themselves</w:t>
      </w:r>
      <w:proofErr w:type="gramEnd"/>
      <w:r w:rsidRPr="006C3383">
        <w:rPr>
          <w:i/>
          <w:iCs/>
        </w:rPr>
        <w:t xml:space="preserve">, and so are in the best position to lead efforts of real transformation of the structures that oppress them.  They are the ones who recognize that mission today </w:t>
      </w:r>
      <w:proofErr w:type="gramStart"/>
      <w:r w:rsidRPr="006C3383">
        <w:rPr>
          <w:i/>
          <w:iCs/>
        </w:rPr>
        <w:t>has to</w:t>
      </w:r>
      <w:proofErr w:type="gramEnd"/>
      <w:r w:rsidRPr="006C3383">
        <w:rPr>
          <w:i/>
          <w:iCs/>
        </w:rPr>
        <w:t xml:space="preserve"> be a movement of struggle and resistance.</w:t>
      </w:r>
    </w:p>
    <w:p w14:paraId="67FEE0E0" w14:textId="77777777" w:rsidR="006C3383" w:rsidRPr="002D4A57" w:rsidRDefault="006C3383" w:rsidP="006C3383">
      <w:pPr>
        <w:pStyle w:val="ListParagraph"/>
      </w:pPr>
    </w:p>
    <w:p w14:paraId="7E7AF9A9" w14:textId="17178651" w:rsidR="00E2016E" w:rsidRDefault="00E2016E" w:rsidP="001D731E">
      <w:pPr>
        <w:pStyle w:val="ListParagraph"/>
        <w:numPr>
          <w:ilvl w:val="0"/>
          <w:numId w:val="14"/>
        </w:numPr>
        <w:rPr>
          <w:i/>
          <w:iCs/>
        </w:rPr>
      </w:pPr>
      <w:r w:rsidRPr="006C3383">
        <w:rPr>
          <w:i/>
          <w:iCs/>
        </w:rPr>
        <w:t xml:space="preserve">Mission from the margins seeks to counteract injustices in life, church, and mission. It seeks to be an alternative missional movement against the perception that mission can only be done by the powerful to the powerless, by the rich to the poor, or by the privileged to the marginalized. Such approaches can contribute to oppression and marginalization. The aim of mission is not simply to move people from the margins to centers of power but to confront those who remain the center by keeping people on the margins. It involves a radical reversal of perspective—from the imagination that mission is done by the rich and powerful </w:t>
      </w:r>
      <w:r w:rsidRPr="006C3383">
        <w:rPr>
          <w:rStyle w:val="Emphasis"/>
          <w:rFonts w:ascii="Optima" w:hAnsi="Optima"/>
          <w:i w:val="0"/>
          <w:iCs w:val="0"/>
          <w:sz w:val="22"/>
          <w:szCs w:val="22"/>
        </w:rPr>
        <w:t>for</w:t>
      </w:r>
      <w:r w:rsidRPr="006C3383">
        <w:rPr>
          <w:i/>
          <w:iCs/>
        </w:rPr>
        <w:t xml:space="preserve"> those who are poor and powerless to the recognition that it is among the poor and powerless where God is really acting, and where Christians are called to join in God’s work.</w:t>
      </w:r>
    </w:p>
    <w:p w14:paraId="7C889ED3" w14:textId="77777777" w:rsidR="006C3383" w:rsidRPr="006C3383" w:rsidRDefault="006C3383" w:rsidP="006C3383">
      <w:pPr>
        <w:rPr>
          <w:i/>
          <w:iCs/>
        </w:rPr>
      </w:pPr>
    </w:p>
    <w:p w14:paraId="0637B92E" w14:textId="141BBDD8" w:rsidR="00E2016E" w:rsidRPr="006C3383" w:rsidRDefault="00E2016E" w:rsidP="001D731E">
      <w:pPr>
        <w:pStyle w:val="ListParagraph"/>
        <w:numPr>
          <w:ilvl w:val="0"/>
          <w:numId w:val="14"/>
        </w:numPr>
        <w:rPr>
          <w:i/>
          <w:iCs/>
        </w:rPr>
      </w:pPr>
      <w:r w:rsidRPr="006C3383">
        <w:rPr>
          <w:i/>
          <w:iCs/>
        </w:rPr>
        <w:t xml:space="preserve">No longer, therefore, can the West set the agenda for mission. No longer can it see itself as the primary agents of mission. We in the West need to listen, to work </w:t>
      </w:r>
      <w:r w:rsidRPr="006C3383">
        <w:rPr>
          <w:i/>
          <w:iCs/>
        </w:rPr>
        <w:lastRenderedPageBreak/>
        <w:t>in solidarity, to support our sisters and brothers in their struggles. Joining in with the Spirit’s work of bringing life means discerning and unmasking the demons that exploit and enslave, deconstructing patriarchal ideologies, upholding the right to self-determination for indigenous peoples, and challenging socially embedded racism and casteism. But this is the work of those peoples</w:t>
      </w:r>
      <w:r w:rsidR="004057B7">
        <w:rPr>
          <w:i/>
          <w:iCs/>
        </w:rPr>
        <w:t>’</w:t>
      </w:r>
      <w:r w:rsidRPr="006C3383">
        <w:rPr>
          <w:i/>
          <w:iCs/>
        </w:rPr>
        <w:t xml:space="preserve"> themselves. </w:t>
      </w:r>
    </w:p>
    <w:p w14:paraId="4FC89762" w14:textId="3F6C9E38" w:rsidR="00C366CB" w:rsidRDefault="00C366CB" w:rsidP="00025430"/>
    <w:p w14:paraId="44FE9FB0" w14:textId="221FFAC3" w:rsidR="00E2016E" w:rsidRDefault="007716B2" w:rsidP="00846900">
      <w:pPr>
        <w:pStyle w:val="Heading2"/>
      </w:pPr>
      <w:r>
        <w:t xml:space="preserve">C. </w:t>
      </w:r>
      <w:r w:rsidRPr="001857E2">
        <w:t xml:space="preserve">Course </w:t>
      </w:r>
      <w:r>
        <w:t>Delivery (or Pedagogy)</w:t>
      </w:r>
    </w:p>
    <w:p w14:paraId="3CE2DDBB" w14:textId="77777777" w:rsidR="006C3383" w:rsidRDefault="00E2016E" w:rsidP="00846900">
      <w:r w:rsidRPr="002D4A57">
        <w:t xml:space="preserve">This course aims to help shape a theological, philosophical, legal, phenomenological, and experiential knowledge of urban poor populations situated on the margins of their society. </w:t>
      </w:r>
    </w:p>
    <w:p w14:paraId="390F9DF9" w14:textId="77777777" w:rsidR="006C3383" w:rsidRDefault="00E2016E" w:rsidP="001D731E">
      <w:pPr>
        <w:pStyle w:val="ListParagraph"/>
        <w:numPr>
          <w:ilvl w:val="0"/>
          <w:numId w:val="19"/>
        </w:numPr>
      </w:pPr>
      <w:r w:rsidRPr="002D4A57">
        <w:t xml:space="preserve">Students will be introduced to the “doctrine” of human rights as it relates to conceptions of justice and human flourishing. </w:t>
      </w:r>
    </w:p>
    <w:p w14:paraId="63B6336E" w14:textId="77777777" w:rsidR="006C3383" w:rsidRDefault="00E2016E" w:rsidP="001D731E">
      <w:pPr>
        <w:pStyle w:val="ListParagraph"/>
        <w:numPr>
          <w:ilvl w:val="0"/>
          <w:numId w:val="19"/>
        </w:numPr>
      </w:pPr>
      <w:r w:rsidRPr="002D4A57">
        <w:t xml:space="preserve">They will examine biblical and theological material that supports a “preferential” approach to service with marginalized groups. </w:t>
      </w:r>
    </w:p>
    <w:p w14:paraId="2B6587CA" w14:textId="77777777" w:rsidR="006C3383" w:rsidRDefault="00E2016E" w:rsidP="001D731E">
      <w:pPr>
        <w:pStyle w:val="ListParagraph"/>
        <w:numPr>
          <w:ilvl w:val="0"/>
          <w:numId w:val="19"/>
        </w:numPr>
      </w:pPr>
      <w:r w:rsidRPr="002D4A57">
        <w:t xml:space="preserve">They will move from abstract reflection to concrete applications of knowledge through a 40-hour </w:t>
      </w:r>
      <w:r w:rsidR="0033232A">
        <w:t>practicum</w:t>
      </w:r>
      <w:r w:rsidRPr="002D4A57">
        <w:t xml:space="preserve"> within a private, public, or non-governmental organization working intimately with one or more marginalized urban poor groups. </w:t>
      </w:r>
    </w:p>
    <w:p w14:paraId="211A7A1D" w14:textId="77777777" w:rsidR="006C3383" w:rsidRDefault="00E2016E" w:rsidP="001D731E">
      <w:pPr>
        <w:pStyle w:val="ListParagraph"/>
        <w:numPr>
          <w:ilvl w:val="0"/>
          <w:numId w:val="19"/>
        </w:numPr>
      </w:pPr>
      <w:r w:rsidRPr="002D4A57">
        <w:t xml:space="preserve">Students will also conduct a series of interviews and observations among five different populations “on the margins” within their host community. </w:t>
      </w:r>
    </w:p>
    <w:p w14:paraId="0A71CD47" w14:textId="77777777" w:rsidR="006C3383" w:rsidRDefault="006C3383" w:rsidP="00846900"/>
    <w:p w14:paraId="128A5757" w14:textId="0FCB6F19" w:rsidR="00E2016E" w:rsidRDefault="00E2016E" w:rsidP="00846900">
      <w:r w:rsidRPr="002D4A57">
        <w:t xml:space="preserve">Thus, through a combination of </w:t>
      </w:r>
      <w:r w:rsidRPr="002D4A57">
        <w:rPr>
          <w:b/>
          <w:i/>
        </w:rPr>
        <w:t>formal study</w:t>
      </w:r>
      <w:r w:rsidRPr="002D4A57">
        <w:t xml:space="preserve"> (reading, reflection, writing), </w:t>
      </w:r>
      <w:r w:rsidRPr="002D4A57">
        <w:rPr>
          <w:b/>
          <w:i/>
        </w:rPr>
        <w:t>voluntary service</w:t>
      </w:r>
      <w:r w:rsidRPr="002D4A57">
        <w:t xml:space="preserve"> (first-hand interaction with marginalized groups), and </w:t>
      </w:r>
      <w:r w:rsidRPr="002D4A57">
        <w:rPr>
          <w:b/>
          <w:i/>
        </w:rPr>
        <w:t>systematic field work</w:t>
      </w:r>
      <w:r w:rsidRPr="002D4A57">
        <w:t xml:space="preserve"> (informant interviewing and structured observation), students will acquire a global perspective on the challenges faced by children and women throughout the world, preparing them for informed advocacy in specific areas of concern.</w:t>
      </w:r>
    </w:p>
    <w:p w14:paraId="78707A7B" w14:textId="77777777" w:rsidR="006C3383" w:rsidRDefault="006C3383" w:rsidP="00846900"/>
    <w:p w14:paraId="559465C6" w14:textId="60974BB0" w:rsidR="00DF3C6E" w:rsidRDefault="007D2D35" w:rsidP="00846900">
      <w:pPr>
        <w:pStyle w:val="Heading3"/>
      </w:pPr>
      <w:r>
        <w:t xml:space="preserve">1. </w:t>
      </w:r>
      <w:r w:rsidR="00DF3C6E">
        <w:t>Faculty Pedagogical Approaches</w:t>
      </w:r>
    </w:p>
    <w:p w14:paraId="39114EF9" w14:textId="77777777" w:rsidR="00DF3C6E" w:rsidRDefault="00DF3C6E" w:rsidP="00846900"/>
    <w:tbl>
      <w:tblPr>
        <w:tblStyle w:val="TableGrid"/>
        <w:tblW w:w="9630" w:type="dxa"/>
        <w:tblInd w:w="175" w:type="dxa"/>
        <w:tblLook w:val="04A0" w:firstRow="1" w:lastRow="0" w:firstColumn="1" w:lastColumn="0" w:noHBand="0" w:noVBand="1"/>
      </w:tblPr>
      <w:tblGrid>
        <w:gridCol w:w="4590"/>
        <w:gridCol w:w="5040"/>
      </w:tblGrid>
      <w:tr w:rsidR="00DF3C6E" w:rsidRPr="004057B7" w14:paraId="6FF566F0" w14:textId="77777777" w:rsidTr="004057B7">
        <w:tc>
          <w:tcPr>
            <w:tcW w:w="4590" w:type="dxa"/>
          </w:tcPr>
          <w:p w14:paraId="680F6B77" w14:textId="77777777" w:rsidR="00DF3C6E" w:rsidRPr="004057B7" w:rsidRDefault="00DF3C6E" w:rsidP="004057B7">
            <w:pPr>
              <w:jc w:val="center"/>
              <w:rPr>
                <w:rFonts w:ascii="Arial" w:hAnsi="Arial"/>
                <w:b/>
                <w:bCs/>
                <w:sz w:val="20"/>
                <w:szCs w:val="20"/>
              </w:rPr>
            </w:pPr>
            <w:r w:rsidRPr="004057B7">
              <w:rPr>
                <w:rFonts w:ascii="Arial" w:hAnsi="Arial"/>
                <w:b/>
                <w:bCs/>
                <w:sz w:val="20"/>
                <w:szCs w:val="20"/>
              </w:rPr>
              <w:t>Faculty Pedagogical Approaches in the Program</w:t>
            </w:r>
          </w:p>
        </w:tc>
        <w:tc>
          <w:tcPr>
            <w:tcW w:w="5040" w:type="dxa"/>
          </w:tcPr>
          <w:p w14:paraId="329A993C" w14:textId="77777777" w:rsidR="00DF3C6E" w:rsidRPr="004057B7" w:rsidRDefault="00DF3C6E" w:rsidP="004057B7">
            <w:pPr>
              <w:jc w:val="center"/>
              <w:rPr>
                <w:rFonts w:ascii="Arial" w:hAnsi="Arial"/>
                <w:b/>
                <w:bCs/>
                <w:sz w:val="20"/>
                <w:szCs w:val="20"/>
              </w:rPr>
            </w:pPr>
            <w:r w:rsidRPr="004057B7">
              <w:rPr>
                <w:rFonts w:ascii="Arial" w:hAnsi="Arial"/>
                <w:b/>
                <w:bCs/>
                <w:sz w:val="20"/>
                <w:szCs w:val="20"/>
              </w:rPr>
              <w:t>Faculty Approach in this Course</w:t>
            </w:r>
          </w:p>
        </w:tc>
      </w:tr>
      <w:tr w:rsidR="00DF3C6E" w14:paraId="768EA31D" w14:textId="77777777" w:rsidTr="004057B7">
        <w:tc>
          <w:tcPr>
            <w:tcW w:w="4590" w:type="dxa"/>
          </w:tcPr>
          <w:p w14:paraId="347B04B7" w14:textId="77777777" w:rsidR="00DF3C6E" w:rsidRPr="004A7488" w:rsidRDefault="00DF3C6E" w:rsidP="00846900">
            <w:proofErr w:type="spellStart"/>
            <w:proofErr w:type="gramStart"/>
            <w:r w:rsidRPr="004A7488">
              <w:rPr>
                <w:rFonts w:cs="Calibri"/>
              </w:rPr>
              <w:t>P.</w:t>
            </w:r>
            <w:r w:rsidRPr="00D84C35">
              <w:rPr>
                <w:rFonts w:cs="Calibri"/>
                <w:b/>
                <w:bCs/>
              </w:rPr>
              <w:t>Slum</w:t>
            </w:r>
            <w:proofErr w:type="spellEnd"/>
            <w:proofErr w:type="gramEnd"/>
            <w:r w:rsidRPr="00D84C35">
              <w:rPr>
                <w:rFonts w:cs="Calibri"/>
                <w:b/>
                <w:bCs/>
              </w:rPr>
              <w:t xml:space="preserve"> Leaders </w:t>
            </w:r>
            <w:r>
              <w:rPr>
                <w:rFonts w:cs="Calibri"/>
                <w:b/>
                <w:bCs/>
              </w:rPr>
              <w:t>Andrago</w:t>
            </w:r>
            <w:r w:rsidRPr="00D84C35">
              <w:rPr>
                <w:rFonts w:cs="Calibri"/>
                <w:b/>
                <w:bCs/>
              </w:rPr>
              <w:t>gy</w:t>
            </w:r>
            <w:r w:rsidRPr="004A7488">
              <w:rPr>
                <w:rFonts w:cs="Calibri"/>
              </w:rPr>
              <w:t xml:space="preserve">:  Educators will deploy </w:t>
            </w:r>
            <w:r>
              <w:rPr>
                <w:rFonts w:cs="Calibri"/>
              </w:rPr>
              <w:t xml:space="preserve">adult learning </w:t>
            </w:r>
            <w:r w:rsidRPr="004A7488">
              <w:rPr>
                <w:rFonts w:cs="Calibri"/>
              </w:rPr>
              <w:t>action-reflection pedagogies, building learning communities who work within both oral culture dynamics and the logic of the academe, such that the course produces multiplicative training tools.</w:t>
            </w:r>
          </w:p>
        </w:tc>
        <w:tc>
          <w:tcPr>
            <w:tcW w:w="5040" w:type="dxa"/>
            <w:vAlign w:val="center"/>
          </w:tcPr>
          <w:p w14:paraId="6E70C050" w14:textId="77777777" w:rsidR="00DF3C6E" w:rsidRPr="004A7488" w:rsidRDefault="00DF3C6E" w:rsidP="00846900">
            <w:r>
              <w:rPr>
                <w:rFonts w:cs="Calibri"/>
                <w:b/>
                <w:bCs/>
              </w:rPr>
              <w:t>Marginalized women:</w:t>
            </w:r>
            <w:r>
              <w:rPr>
                <w:rFonts w:cs="Calibri"/>
              </w:rPr>
              <w:t xml:space="preserve"> This course is to be taught by a woman and be focused largely on urban poor women’s issues, such as sex trafficking, street children, working with the elderly.</w:t>
            </w:r>
          </w:p>
        </w:tc>
      </w:tr>
      <w:tr w:rsidR="00DF3C6E" w14:paraId="37666AD1" w14:textId="77777777" w:rsidTr="004057B7">
        <w:tc>
          <w:tcPr>
            <w:tcW w:w="4590" w:type="dxa"/>
          </w:tcPr>
          <w:p w14:paraId="591478A9" w14:textId="77777777" w:rsidR="00DF3C6E" w:rsidRPr="004A7488" w:rsidRDefault="00DF3C6E" w:rsidP="00846900">
            <w:r w:rsidRPr="004A7488">
              <w:rPr>
                <w:rFonts w:cs="Calibri"/>
              </w:rPr>
              <w:t xml:space="preserve">P1. </w:t>
            </w:r>
            <w:r w:rsidRPr="00D84C35">
              <w:rPr>
                <w:rFonts w:cs="Calibri"/>
                <w:b/>
                <w:bCs/>
              </w:rPr>
              <w:t>Women's Perspectives:</w:t>
            </w:r>
            <w:r w:rsidRPr="004A7488">
              <w:rPr>
                <w:rFonts w:cs="Calibri"/>
              </w:rPr>
              <w:t xml:space="preserve"> Students will embrace both male and female perspectives in each course, including identi</w:t>
            </w:r>
            <w:r>
              <w:rPr>
                <w:rFonts w:cs="Calibri"/>
              </w:rPr>
              <w:t>t</w:t>
            </w:r>
            <w:r w:rsidRPr="004A7488">
              <w:rPr>
                <w:rFonts w:cs="Calibri"/>
              </w:rPr>
              <w:t xml:space="preserve">y issues, diversity of ministry and management styles, </w:t>
            </w:r>
            <w:proofErr w:type="gramStart"/>
            <w:r w:rsidRPr="004A7488">
              <w:rPr>
                <w:rFonts w:cs="Calibri"/>
              </w:rPr>
              <w:t>gifts</w:t>
            </w:r>
            <w:proofErr w:type="gramEnd"/>
            <w:r w:rsidRPr="004A7488">
              <w:rPr>
                <w:rFonts w:cs="Calibri"/>
              </w:rPr>
              <w:t xml:space="preserve"> and roles etc.  </w:t>
            </w:r>
          </w:p>
        </w:tc>
        <w:tc>
          <w:tcPr>
            <w:tcW w:w="5040" w:type="dxa"/>
            <w:vAlign w:val="center"/>
          </w:tcPr>
          <w:p w14:paraId="0165BF3E" w14:textId="77777777" w:rsidR="00DF3C6E" w:rsidRPr="004A7488" w:rsidRDefault="00DF3C6E" w:rsidP="00846900">
            <w:r w:rsidRPr="4E0D5461">
              <w:rPr>
                <w:rFonts w:cs="Calibri"/>
                <w:b/>
                <w:bCs/>
                <w:color w:val="000000" w:themeColor="text1"/>
              </w:rPr>
              <w:t>Introduction to Ethnographic Research:</w:t>
            </w:r>
            <w:r w:rsidRPr="4E0D5461">
              <w:rPr>
                <w:rFonts w:cs="Calibri"/>
                <w:color w:val="000000" w:themeColor="text1"/>
              </w:rPr>
              <w:t xml:space="preserve"> Work with an NGO and/or as ethnographers among the poor community it serves to identify aspects of its organizational structure related to its engagement with a poorer population.</w:t>
            </w:r>
          </w:p>
        </w:tc>
      </w:tr>
      <w:tr w:rsidR="00DF3C6E" w14:paraId="0BB9F774" w14:textId="77777777" w:rsidTr="004057B7">
        <w:tc>
          <w:tcPr>
            <w:tcW w:w="4590" w:type="dxa"/>
          </w:tcPr>
          <w:p w14:paraId="6F1C9DBB" w14:textId="77777777" w:rsidR="00DF3C6E" w:rsidRPr="004A7488" w:rsidRDefault="00DF3C6E" w:rsidP="00846900">
            <w:r w:rsidRPr="004A7488">
              <w:rPr>
                <w:rFonts w:cs="Calibri"/>
              </w:rPr>
              <w:t xml:space="preserve">P2. </w:t>
            </w:r>
            <w:r w:rsidRPr="00D84C35">
              <w:rPr>
                <w:rFonts w:cs="Calibri"/>
                <w:b/>
                <w:bCs/>
              </w:rPr>
              <w:t>Research skills:</w:t>
            </w:r>
            <w:r w:rsidRPr="004A7488">
              <w:rPr>
                <w:rFonts w:cs="Calibri"/>
              </w:rPr>
              <w:t xml:space="preserve"> Each course develops at least one research skill</w:t>
            </w:r>
          </w:p>
        </w:tc>
        <w:tc>
          <w:tcPr>
            <w:tcW w:w="5040" w:type="dxa"/>
            <w:vAlign w:val="center"/>
          </w:tcPr>
          <w:p w14:paraId="37DBF104" w14:textId="77777777" w:rsidR="00DF3C6E" w:rsidRPr="004A7488" w:rsidRDefault="00DF3C6E" w:rsidP="00846900">
            <w:r>
              <w:rPr>
                <w:rFonts w:cs="Calibri"/>
              </w:rPr>
              <w:t>Class discussions begin with student reports on engagement with organizations in the community</w:t>
            </w:r>
          </w:p>
        </w:tc>
      </w:tr>
      <w:tr w:rsidR="00DF3C6E" w14:paraId="1DADDD37" w14:textId="77777777" w:rsidTr="004057B7">
        <w:tc>
          <w:tcPr>
            <w:tcW w:w="4590" w:type="dxa"/>
          </w:tcPr>
          <w:p w14:paraId="7856DE2D" w14:textId="77777777" w:rsidR="00DF3C6E" w:rsidRPr="004A7488" w:rsidRDefault="00DF3C6E" w:rsidP="00846900">
            <w:r w:rsidRPr="4E0D5461">
              <w:rPr>
                <w:rFonts w:cs="Calibri"/>
                <w:color w:val="000000" w:themeColor="text1"/>
              </w:rPr>
              <w:lastRenderedPageBreak/>
              <w:t xml:space="preserve">P3. </w:t>
            </w:r>
            <w:r w:rsidRPr="4E0D5461">
              <w:rPr>
                <w:rFonts w:cs="Calibri"/>
                <w:b/>
                <w:bCs/>
                <w:color w:val="000000" w:themeColor="text1"/>
              </w:rPr>
              <w:t>Action-Reflection Learning</w:t>
            </w:r>
            <w:r w:rsidRPr="4E0D5461">
              <w:rPr>
                <w:rFonts w:cs="Calibri"/>
                <w:color w:val="000000" w:themeColor="text1"/>
              </w:rPr>
              <w:t xml:space="preserve">: Learning generally begins with guided experiences of active engagement.  This is then reflected on by the learning community. </w:t>
            </w:r>
          </w:p>
        </w:tc>
        <w:tc>
          <w:tcPr>
            <w:tcW w:w="5040" w:type="dxa"/>
            <w:vAlign w:val="center"/>
          </w:tcPr>
          <w:p w14:paraId="379657AA" w14:textId="77777777" w:rsidR="00DF3C6E" w:rsidRPr="004A7488" w:rsidRDefault="00DF3C6E" w:rsidP="00846900">
            <w:r>
              <w:rPr>
                <w:rFonts w:cs="Calibri"/>
              </w:rPr>
              <w:t>Students engage with marginalized communities</w:t>
            </w:r>
          </w:p>
        </w:tc>
      </w:tr>
      <w:tr w:rsidR="00DF3C6E" w14:paraId="23ECBD8C" w14:textId="77777777" w:rsidTr="004057B7">
        <w:tc>
          <w:tcPr>
            <w:tcW w:w="4590" w:type="dxa"/>
          </w:tcPr>
          <w:p w14:paraId="320C5342" w14:textId="77777777" w:rsidR="00DF3C6E" w:rsidRPr="004A7488" w:rsidRDefault="00DF3C6E" w:rsidP="00846900">
            <w:r>
              <w:rPr>
                <w:rFonts w:cs="Calibri"/>
              </w:rPr>
              <w:t xml:space="preserve">P4. </w:t>
            </w:r>
            <w:r>
              <w:rPr>
                <w:rFonts w:cs="Calibri"/>
                <w:b/>
                <w:bCs/>
              </w:rPr>
              <w:t>Building Learning Communities</w:t>
            </w:r>
            <w:r>
              <w:rPr>
                <w:rFonts w:cs="Calibri"/>
              </w:rPr>
              <w:t>: the implications of action are discussed by the learning community.</w:t>
            </w:r>
          </w:p>
        </w:tc>
        <w:tc>
          <w:tcPr>
            <w:tcW w:w="5040" w:type="dxa"/>
            <w:vAlign w:val="center"/>
          </w:tcPr>
          <w:p w14:paraId="1DE2E15F" w14:textId="77777777" w:rsidR="00DF3C6E" w:rsidRPr="004A7488" w:rsidRDefault="00DF3C6E" w:rsidP="00846900">
            <w:r>
              <w:rPr>
                <w:rFonts w:cs="Calibri"/>
              </w:rPr>
              <w:t>Student work with the admin of a school or project.</w:t>
            </w:r>
          </w:p>
        </w:tc>
      </w:tr>
      <w:tr w:rsidR="00DF3C6E" w14:paraId="3A5A815B" w14:textId="77777777" w:rsidTr="004057B7">
        <w:tc>
          <w:tcPr>
            <w:tcW w:w="4590" w:type="dxa"/>
          </w:tcPr>
          <w:p w14:paraId="4C307B00" w14:textId="77777777" w:rsidR="00DF3C6E" w:rsidRPr="004A7488" w:rsidRDefault="00DF3C6E" w:rsidP="00846900">
            <w:pPr>
              <w:rPr>
                <w:rFonts w:cs="Calibri"/>
                <w:color w:val="000000" w:themeColor="text1"/>
              </w:rPr>
            </w:pPr>
            <w:r w:rsidRPr="4E0D5461">
              <w:rPr>
                <w:rFonts w:cs="Calibri"/>
                <w:color w:val="000000" w:themeColor="text1"/>
              </w:rPr>
              <w:t xml:space="preserve">P5. </w:t>
            </w:r>
            <w:r w:rsidRPr="4E0D5461">
              <w:rPr>
                <w:rFonts w:cs="Calibri"/>
                <w:b/>
                <w:bCs/>
                <w:color w:val="000000" w:themeColor="text1"/>
              </w:rPr>
              <w:t>Oral Culture Engagement</w:t>
            </w:r>
            <w:r w:rsidRPr="4E0D5461">
              <w:rPr>
                <w:rFonts w:cs="Calibri"/>
                <w:color w:val="000000" w:themeColor="text1"/>
              </w:rPr>
              <w:t>: Communication of paradigms within an</w:t>
            </w:r>
            <w:r>
              <w:rPr>
                <w:rFonts w:cs="Calibri"/>
                <w:color w:val="000000" w:themeColor="text1"/>
              </w:rPr>
              <w:t xml:space="preserve"> </w:t>
            </w:r>
            <w:r w:rsidRPr="4E0D5461">
              <w:rPr>
                <w:rFonts w:cs="Calibri"/>
                <w:color w:val="000000" w:themeColor="text1"/>
              </w:rPr>
              <w:t xml:space="preserve">oral cultural mode is critical to ownership of those ideas. </w:t>
            </w:r>
          </w:p>
        </w:tc>
        <w:tc>
          <w:tcPr>
            <w:tcW w:w="5040" w:type="dxa"/>
            <w:vAlign w:val="center"/>
          </w:tcPr>
          <w:p w14:paraId="7AEB925A" w14:textId="77777777" w:rsidR="00DF3C6E" w:rsidRPr="004A7488" w:rsidRDefault="00DF3C6E" w:rsidP="00846900">
            <w:r>
              <w:rPr>
                <w:rFonts w:cs="Calibri"/>
              </w:rPr>
              <w:t> </w:t>
            </w:r>
            <w:r w:rsidRPr="00C6377F">
              <w:rPr>
                <w:rFonts w:cs="Calibri"/>
              </w:rPr>
              <w:t>Each assignment involves oral culture engagement.</w:t>
            </w:r>
          </w:p>
        </w:tc>
      </w:tr>
      <w:tr w:rsidR="00DF3C6E" w14:paraId="251EC8FB" w14:textId="77777777" w:rsidTr="004057B7">
        <w:tc>
          <w:tcPr>
            <w:tcW w:w="4590" w:type="dxa"/>
          </w:tcPr>
          <w:p w14:paraId="3D2140DF" w14:textId="77777777" w:rsidR="00DF3C6E" w:rsidRPr="004A7488" w:rsidRDefault="00DF3C6E" w:rsidP="00846900">
            <w:pPr>
              <w:rPr>
                <w:rFonts w:cs="Calibri"/>
              </w:rPr>
            </w:pPr>
            <w:r>
              <w:rPr>
                <w:rFonts w:cs="Calibri"/>
              </w:rPr>
              <w:t xml:space="preserve">P6. </w:t>
            </w:r>
            <w:r>
              <w:rPr>
                <w:rFonts w:cs="Calibri"/>
                <w:b/>
                <w:bCs/>
              </w:rPr>
              <w:t xml:space="preserve">Logic and Academic Writing: </w:t>
            </w:r>
            <w:r>
              <w:rPr>
                <w:rFonts w:cs="Calibri"/>
              </w:rPr>
              <w:t>action -based learning is ultimately linked to the academe and global theories.</w:t>
            </w:r>
          </w:p>
        </w:tc>
        <w:tc>
          <w:tcPr>
            <w:tcW w:w="5040" w:type="dxa"/>
            <w:vAlign w:val="center"/>
          </w:tcPr>
          <w:p w14:paraId="3FC2896C" w14:textId="77777777" w:rsidR="00DF3C6E" w:rsidRPr="004A7488" w:rsidRDefault="00DF3C6E" w:rsidP="00846900">
            <w:r>
              <w:t>A report on engagements is generated</w:t>
            </w:r>
          </w:p>
        </w:tc>
      </w:tr>
      <w:tr w:rsidR="00DF3C6E" w14:paraId="7E29CC2E" w14:textId="77777777" w:rsidTr="004057B7">
        <w:tc>
          <w:tcPr>
            <w:tcW w:w="4590" w:type="dxa"/>
          </w:tcPr>
          <w:p w14:paraId="2911095F" w14:textId="77777777" w:rsidR="00DF3C6E" w:rsidRPr="004A7488" w:rsidRDefault="00DF3C6E" w:rsidP="00846900">
            <w:pPr>
              <w:rPr>
                <w:rFonts w:cs="Calibri"/>
              </w:rPr>
            </w:pPr>
            <w:r>
              <w:rPr>
                <w:rFonts w:cs="Calibri"/>
              </w:rPr>
              <w:t xml:space="preserve">P7. </w:t>
            </w:r>
            <w:r>
              <w:rPr>
                <w:rFonts w:cs="Calibri"/>
                <w:b/>
                <w:bCs/>
              </w:rPr>
              <w:t>Multiplicative Tools</w:t>
            </w:r>
            <w:r>
              <w:rPr>
                <w:rFonts w:cs="Calibri"/>
              </w:rPr>
              <w:t>: Faculty foster students to consider how to multiply this training for others.</w:t>
            </w:r>
          </w:p>
        </w:tc>
        <w:tc>
          <w:tcPr>
            <w:tcW w:w="5040" w:type="dxa"/>
            <w:vAlign w:val="center"/>
          </w:tcPr>
          <w:p w14:paraId="0DA1403B" w14:textId="77777777" w:rsidR="00DF3C6E" w:rsidRPr="004A7488" w:rsidRDefault="00DF3C6E" w:rsidP="00846900"/>
        </w:tc>
      </w:tr>
      <w:tr w:rsidR="00DF3C6E" w14:paraId="55A36D78" w14:textId="77777777" w:rsidTr="004057B7">
        <w:tc>
          <w:tcPr>
            <w:tcW w:w="4590" w:type="dxa"/>
          </w:tcPr>
          <w:p w14:paraId="248AFC1F" w14:textId="77777777" w:rsidR="00DF3C6E" w:rsidRPr="004A7488" w:rsidRDefault="00DF3C6E" w:rsidP="00846900">
            <w:pPr>
              <w:rPr>
                <w:rFonts w:cs="Calibri"/>
              </w:rPr>
            </w:pPr>
            <w:r>
              <w:rPr>
                <w:rFonts w:cs="Calibri"/>
              </w:rPr>
              <w:t xml:space="preserve">P8. </w:t>
            </w:r>
            <w:r>
              <w:rPr>
                <w:rFonts w:cs="Calibri"/>
                <w:b/>
                <w:bCs/>
              </w:rPr>
              <w:t>Apprenticeship and Mentoring</w:t>
            </w:r>
            <w:r>
              <w:rPr>
                <w:rFonts w:cs="Calibri"/>
              </w:rPr>
              <w:t>: Mentors structure learning experiences.  Apprentices work with mentors in their productive activities as a primary learning mode.</w:t>
            </w:r>
          </w:p>
        </w:tc>
        <w:tc>
          <w:tcPr>
            <w:tcW w:w="5040" w:type="dxa"/>
            <w:vAlign w:val="center"/>
          </w:tcPr>
          <w:p w14:paraId="02F6EB09" w14:textId="77777777" w:rsidR="00DF3C6E" w:rsidRPr="004A7488" w:rsidRDefault="00DF3C6E" w:rsidP="00846900">
            <w:r>
              <w:rPr>
                <w:rFonts w:cs="Calibri"/>
              </w:rPr>
              <w:t>Faculty mentor students into community engagements</w:t>
            </w:r>
          </w:p>
        </w:tc>
      </w:tr>
      <w:tr w:rsidR="00DF3C6E" w14:paraId="40463B5E" w14:textId="77777777" w:rsidTr="004057B7">
        <w:tc>
          <w:tcPr>
            <w:tcW w:w="4590" w:type="dxa"/>
          </w:tcPr>
          <w:p w14:paraId="79AB6D15" w14:textId="77777777" w:rsidR="00DF3C6E" w:rsidRPr="004A7488" w:rsidRDefault="00DF3C6E" w:rsidP="00846900">
            <w:pPr>
              <w:rPr>
                <w:rFonts w:cs="Calibri"/>
              </w:rPr>
            </w:pPr>
            <w:r>
              <w:rPr>
                <w:rFonts w:cs="Calibri"/>
              </w:rPr>
              <w:t>P9.</w:t>
            </w:r>
            <w:r>
              <w:rPr>
                <w:rFonts w:cs="Calibri"/>
                <w:b/>
                <w:bCs/>
              </w:rPr>
              <w:t xml:space="preserve"> Facilitative vs. Didactic Emphasis:</w:t>
            </w:r>
            <w:r>
              <w:rPr>
                <w:rFonts w:cs="Calibri"/>
              </w:rPr>
              <w:t xml:space="preserve"> Faculty perceive of their role as facilitative, though regularly also integrate experiential learning with their expertise.</w:t>
            </w:r>
          </w:p>
        </w:tc>
        <w:tc>
          <w:tcPr>
            <w:tcW w:w="5040" w:type="dxa"/>
            <w:vAlign w:val="center"/>
          </w:tcPr>
          <w:p w14:paraId="4084C354" w14:textId="77777777" w:rsidR="00DF3C6E" w:rsidRPr="004A7488" w:rsidRDefault="00DF3C6E" w:rsidP="00846900">
            <w:r>
              <w:rPr>
                <w:rFonts w:cs="Calibri"/>
              </w:rPr>
              <w:t>Didactic content is related to facilitating discussions on pre-class videos and readings. Facilitative role is related to community experiences and reflections</w:t>
            </w:r>
          </w:p>
        </w:tc>
      </w:tr>
    </w:tbl>
    <w:p w14:paraId="5AEB4542" w14:textId="4F93DDB5" w:rsidR="003A4DDC" w:rsidRDefault="001E09F0" w:rsidP="003A4DDC">
      <w:pPr>
        <w:pStyle w:val="Heading2"/>
      </w:pPr>
      <w:r>
        <w:t>D</w:t>
      </w:r>
      <w:r w:rsidR="003A4DDC">
        <w:t xml:space="preserve">. </w:t>
      </w:r>
      <w:r w:rsidR="003A4DDC" w:rsidRPr="002067CE">
        <w:t>Course and Program Level Student Learning Outcomes</w:t>
      </w:r>
    </w:p>
    <w:p w14:paraId="75C220EA" w14:textId="77777777" w:rsidR="004057B7" w:rsidRDefault="004057B7" w:rsidP="00846900">
      <w:pPr>
        <w:rPr>
          <w:shd w:val="clear" w:color="auto" w:fill="FFFFFF"/>
        </w:rPr>
      </w:pPr>
    </w:p>
    <w:p w14:paraId="20FE3144" w14:textId="59196831" w:rsidR="006C3383" w:rsidRPr="004057B7" w:rsidRDefault="000A7CD5" w:rsidP="008E68AE">
      <w:pPr>
        <w:rPr>
          <w:rFonts w:ascii="Arial" w:hAnsi="Arial"/>
          <w:sz w:val="18"/>
          <w:szCs w:val="18"/>
        </w:rPr>
      </w:pPr>
      <w:r w:rsidRPr="000A7CD5">
        <w:rPr>
          <w:shd w:val="clear" w:color="auto" w:fill="FFFFFF"/>
        </w:rPr>
        <w:t>The table below maps course learning outcomes to the outcome</w:t>
      </w:r>
      <w:r w:rsidR="004057B7">
        <w:rPr>
          <w:shd w:val="clear" w:color="auto" w:fill="FFFFFF"/>
        </w:rPr>
        <w:t>s f</w:t>
      </w:r>
      <w:r w:rsidRPr="000A7CD5">
        <w:rPr>
          <w:shd w:val="clear" w:color="auto" w:fill="FFFFFF"/>
        </w:rPr>
        <w:t>rom WCIU’s MATUL Program Learning Outcomes to the Course Learning Outcomes.</w:t>
      </w:r>
      <w:r w:rsidRPr="000A7CD5">
        <w:t xml:space="preserve"> By the end of this course, students should be able to demonstrate mastery of the following learning outcomes. </w:t>
      </w:r>
    </w:p>
    <w:p w14:paraId="3D966753" w14:textId="77777777" w:rsidR="006C3383" w:rsidRPr="000A7CD5" w:rsidRDefault="006C3383" w:rsidP="008E68AE">
      <w:pPr>
        <w:rPr>
          <w:rFonts w:ascii="Arial" w:hAnsi="Arial"/>
          <w:sz w:val="18"/>
          <w:szCs w:val="18"/>
        </w:rPr>
      </w:pPr>
    </w:p>
    <w:p w14:paraId="57257D72" w14:textId="5C337CDD" w:rsidR="000A7CD5" w:rsidRPr="000A7CD5" w:rsidRDefault="000A7CD5" w:rsidP="00846900">
      <w:pPr>
        <w:rPr>
          <w:rFonts w:ascii="Arial" w:hAnsi="Arial"/>
          <w:sz w:val="18"/>
          <w:szCs w:val="18"/>
        </w:rPr>
      </w:pPr>
    </w:p>
    <w:tbl>
      <w:tblPr>
        <w:tblStyle w:val="GridTable4-Accent3"/>
        <w:tblW w:w="9718" w:type="dxa"/>
        <w:tblLook w:val="04A0" w:firstRow="1" w:lastRow="0" w:firstColumn="1" w:lastColumn="0" w:noHBand="0" w:noVBand="1"/>
      </w:tblPr>
      <w:tblGrid>
        <w:gridCol w:w="3862"/>
        <w:gridCol w:w="3330"/>
        <w:gridCol w:w="2526"/>
      </w:tblGrid>
      <w:tr w:rsidR="00C169AB" w:rsidRPr="006C3383" w14:paraId="026852E6" w14:textId="77777777" w:rsidTr="37C95515">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0" w:type="dxa"/>
            <w:shd w:val="clear" w:color="auto" w:fill="auto"/>
            <w:hideMark/>
          </w:tcPr>
          <w:p w14:paraId="45B7E9CC" w14:textId="3546580E" w:rsidR="000A7CD5" w:rsidRPr="006C3383" w:rsidRDefault="000A7CD5" w:rsidP="00435152">
            <w:pPr>
              <w:pStyle w:val="TableHeader"/>
              <w:rPr>
                <w:b/>
                <w:bCs/>
                <w:sz w:val="20"/>
                <w:szCs w:val="20"/>
              </w:rPr>
            </w:pPr>
            <w:r w:rsidRPr="006C3383">
              <w:rPr>
                <w:b/>
                <w:bCs/>
                <w:sz w:val="20"/>
                <w:szCs w:val="20"/>
              </w:rPr>
              <w:t>Student Learning Outcomes</w:t>
            </w:r>
          </w:p>
        </w:tc>
        <w:tc>
          <w:tcPr>
            <w:tcW w:w="0" w:type="dxa"/>
            <w:shd w:val="clear" w:color="auto" w:fill="auto"/>
            <w:hideMark/>
          </w:tcPr>
          <w:p w14:paraId="3B9123FB" w14:textId="77777777" w:rsidR="000A7CD5" w:rsidRPr="006C3383" w:rsidRDefault="000A7CD5" w:rsidP="00435152">
            <w:pPr>
              <w:pStyle w:val="TableHeader"/>
              <w:cnfStyle w:val="100000000000" w:firstRow="1" w:lastRow="0" w:firstColumn="0" w:lastColumn="0" w:oddVBand="0" w:evenVBand="0" w:oddHBand="0" w:evenHBand="0" w:firstRowFirstColumn="0" w:firstRowLastColumn="0" w:lastRowFirstColumn="0" w:lastRowLastColumn="0"/>
              <w:rPr>
                <w:b/>
                <w:bCs/>
                <w:sz w:val="20"/>
                <w:szCs w:val="20"/>
              </w:rPr>
            </w:pPr>
            <w:r w:rsidRPr="006C3383">
              <w:rPr>
                <w:b/>
                <w:bCs/>
                <w:sz w:val="20"/>
                <w:szCs w:val="20"/>
              </w:rPr>
              <w:t>Program Learning Outcomes </w:t>
            </w:r>
          </w:p>
        </w:tc>
        <w:tc>
          <w:tcPr>
            <w:tcW w:w="0" w:type="dxa"/>
            <w:shd w:val="clear" w:color="auto" w:fill="auto"/>
            <w:hideMark/>
          </w:tcPr>
          <w:p w14:paraId="4A1E2B1A" w14:textId="77777777" w:rsidR="000A7CD5" w:rsidRPr="006C3383" w:rsidRDefault="000A7CD5" w:rsidP="00435152">
            <w:pPr>
              <w:pStyle w:val="TableHeader"/>
              <w:cnfStyle w:val="100000000000" w:firstRow="1" w:lastRow="0" w:firstColumn="0" w:lastColumn="0" w:oddVBand="0" w:evenVBand="0" w:oddHBand="0" w:evenHBand="0" w:firstRowFirstColumn="0" w:firstRowLastColumn="0" w:lastRowFirstColumn="0" w:lastRowLastColumn="0"/>
              <w:rPr>
                <w:b/>
                <w:bCs/>
                <w:sz w:val="20"/>
                <w:szCs w:val="20"/>
              </w:rPr>
            </w:pPr>
            <w:r w:rsidRPr="006C3383">
              <w:rPr>
                <w:b/>
                <w:bCs/>
                <w:sz w:val="20"/>
                <w:szCs w:val="20"/>
              </w:rPr>
              <w:t>Artifacts Used to Assess </w:t>
            </w:r>
          </w:p>
        </w:tc>
      </w:tr>
      <w:tr w:rsidR="00E2016E" w:rsidRPr="006C3383" w14:paraId="3CBEA439" w14:textId="77777777" w:rsidTr="37C95515">
        <w:trPr>
          <w:cnfStyle w:val="000000100000" w:firstRow="0" w:lastRow="0" w:firstColumn="0" w:lastColumn="0" w:oddVBand="0" w:evenVBand="0" w:oddHBand="1" w:evenHBand="0" w:firstRowFirstColumn="0" w:firstRowLastColumn="0" w:lastRowFirstColumn="0" w:lastRowLastColumn="0"/>
          <w:trHeight w:val="1740"/>
        </w:trPr>
        <w:tc>
          <w:tcPr>
            <w:cnfStyle w:val="001000000000" w:firstRow="0" w:lastRow="0" w:firstColumn="1" w:lastColumn="0" w:oddVBand="0" w:evenVBand="0" w:oddHBand="0" w:evenHBand="0" w:firstRowFirstColumn="0" w:firstRowLastColumn="0" w:lastRowFirstColumn="0" w:lastRowLastColumn="0"/>
            <w:tcW w:w="3862" w:type="dxa"/>
            <w:hideMark/>
          </w:tcPr>
          <w:p w14:paraId="4F66794F" w14:textId="77777777" w:rsidR="00E2016E" w:rsidRPr="006C3383" w:rsidRDefault="00E2016E" w:rsidP="00846900">
            <w:pPr>
              <w:rPr>
                <w:b w:val="0"/>
                <w:bCs w:val="0"/>
                <w:sz w:val="20"/>
                <w:szCs w:val="20"/>
              </w:rPr>
            </w:pPr>
            <w:r w:rsidRPr="006C3383">
              <w:rPr>
                <w:b w:val="0"/>
                <w:bCs w:val="0"/>
                <w:sz w:val="20"/>
                <w:szCs w:val="20"/>
              </w:rPr>
              <w:t>Cognitive (“Head”)</w:t>
            </w:r>
          </w:p>
          <w:p w14:paraId="130A99D1" w14:textId="48AF28CB" w:rsidR="00E2016E" w:rsidRPr="006C3383" w:rsidRDefault="00E2016E" w:rsidP="00846900">
            <w:pPr>
              <w:rPr>
                <w:b w:val="0"/>
                <w:bCs w:val="0"/>
                <w:smallCaps/>
                <w:sz w:val="20"/>
                <w:szCs w:val="20"/>
              </w:rPr>
            </w:pPr>
            <w:r w:rsidRPr="006C3383">
              <w:rPr>
                <w:b w:val="0"/>
                <w:bCs w:val="0"/>
                <w:sz w:val="20"/>
                <w:szCs w:val="20"/>
              </w:rPr>
              <w:t xml:space="preserve">1. </w:t>
            </w:r>
            <w:r w:rsidR="006832EF" w:rsidRPr="006C3383">
              <w:rPr>
                <w:b w:val="0"/>
                <w:bCs w:val="0"/>
                <w:sz w:val="20"/>
                <w:szCs w:val="20"/>
              </w:rPr>
              <w:t xml:space="preserve">Legal Framework: </w:t>
            </w:r>
            <w:r w:rsidRPr="006C3383">
              <w:rPr>
                <w:b w:val="0"/>
                <w:bCs w:val="0"/>
                <w:sz w:val="20"/>
                <w:szCs w:val="20"/>
              </w:rPr>
              <w:t xml:space="preserve">Articulate how international legal (human rights) frameworks (a) </w:t>
            </w:r>
            <w:r w:rsidRPr="006C3383">
              <w:rPr>
                <w:b w:val="0"/>
                <w:bCs w:val="0"/>
                <w:snapToGrid w:val="0"/>
                <w:sz w:val="20"/>
                <w:szCs w:val="20"/>
              </w:rPr>
              <w:t xml:space="preserve">relate to biblical/theological ideas regarding marginalized persons, and (b) </w:t>
            </w:r>
            <w:r w:rsidRPr="006C3383">
              <w:rPr>
                <w:b w:val="0"/>
                <w:bCs w:val="0"/>
                <w:sz w:val="20"/>
                <w:szCs w:val="20"/>
              </w:rPr>
              <w:t>shape national policies</w:t>
            </w:r>
            <w:r w:rsidRPr="006C3383">
              <w:rPr>
                <w:rFonts w:eastAsia="SimSun"/>
                <w:b w:val="0"/>
                <w:bCs w:val="0"/>
                <w:sz w:val="20"/>
                <w:szCs w:val="20"/>
              </w:rPr>
              <w:t xml:space="preserve"> and ethical responses towards marginalized populations.</w:t>
            </w:r>
          </w:p>
        </w:tc>
        <w:tc>
          <w:tcPr>
            <w:tcW w:w="3330" w:type="dxa"/>
            <w:hideMark/>
          </w:tcPr>
          <w:p w14:paraId="741C4728" w14:textId="3968AF71" w:rsidR="6F0ADD1F" w:rsidRPr="006C3383" w:rsidRDefault="6F0ADD1F" w:rsidP="37C95515">
            <w:pPr>
              <w:cnfStyle w:val="000000100000" w:firstRow="0" w:lastRow="0" w:firstColumn="0" w:lastColumn="0" w:oddVBand="0" w:evenVBand="0" w:oddHBand="1" w:evenHBand="0" w:firstRowFirstColumn="0" w:firstRowLastColumn="0" w:lastRowFirstColumn="0" w:lastRowLastColumn="0"/>
              <w:rPr>
                <w:sz w:val="20"/>
                <w:szCs w:val="20"/>
              </w:rPr>
            </w:pPr>
            <w:r w:rsidRPr="006C3383">
              <w:rPr>
                <w:rFonts w:eastAsia="Arial Narrow" w:cs="Arial Narrow"/>
                <w:sz w:val="20"/>
                <w:szCs w:val="20"/>
              </w:rPr>
              <w:t xml:space="preserve">3. Integrate Biblical Metanarratives: Articulate the implications of Biblical meta-narratives for contemporary urban / urban poor leadership in community development and ministry.  </w:t>
            </w:r>
          </w:p>
          <w:p w14:paraId="6F0B3F81" w14:textId="77777777" w:rsidR="00E2016E" w:rsidRPr="006C3383" w:rsidRDefault="00E2016E" w:rsidP="00E2016E">
            <w:pPr>
              <w:ind w:left="75" w:right="195"/>
              <w:textAlignment w:val="baseline"/>
              <w:cnfStyle w:val="000000100000" w:firstRow="0" w:lastRow="0" w:firstColumn="0" w:lastColumn="0" w:oddVBand="0" w:evenVBand="0" w:oddHBand="1" w:evenHBand="0" w:firstRowFirstColumn="0" w:firstRowLastColumn="0" w:lastRowFirstColumn="0" w:lastRowLastColumn="0"/>
              <w:rPr>
                <w:rFonts w:cs="Arial"/>
                <w:sz w:val="20"/>
                <w:szCs w:val="20"/>
              </w:rPr>
            </w:pPr>
          </w:p>
        </w:tc>
        <w:tc>
          <w:tcPr>
            <w:tcW w:w="2526" w:type="dxa"/>
            <w:hideMark/>
          </w:tcPr>
          <w:p w14:paraId="1D901D3E" w14:textId="126C5671" w:rsidR="00E2016E" w:rsidRPr="006C3383" w:rsidRDefault="00AB3642" w:rsidP="00846900">
            <w:pPr>
              <w:cnfStyle w:val="000000100000" w:firstRow="0" w:lastRow="0" w:firstColumn="0" w:lastColumn="0" w:oddVBand="0" w:evenVBand="0" w:oddHBand="1" w:evenHBand="0" w:firstRowFirstColumn="0" w:firstRowLastColumn="0" w:lastRowFirstColumn="0" w:lastRowLastColumn="0"/>
              <w:rPr>
                <w:sz w:val="20"/>
                <w:szCs w:val="20"/>
              </w:rPr>
            </w:pPr>
            <w:r w:rsidRPr="006C3383">
              <w:rPr>
                <w:sz w:val="20"/>
                <w:szCs w:val="20"/>
              </w:rPr>
              <w:t>Project 1</w:t>
            </w:r>
            <w:r w:rsidR="00AE75EC" w:rsidRPr="006C3383">
              <w:rPr>
                <w:sz w:val="20"/>
                <w:szCs w:val="20"/>
              </w:rPr>
              <w:t xml:space="preserve"> Paper</w:t>
            </w:r>
          </w:p>
        </w:tc>
      </w:tr>
      <w:tr w:rsidR="00E2016E" w:rsidRPr="006C3383" w14:paraId="42B9CD4D" w14:textId="77777777" w:rsidTr="37C95515">
        <w:trPr>
          <w:trHeight w:val="435"/>
        </w:trPr>
        <w:tc>
          <w:tcPr>
            <w:cnfStyle w:val="001000000000" w:firstRow="0" w:lastRow="0" w:firstColumn="1" w:lastColumn="0" w:oddVBand="0" w:evenVBand="0" w:oddHBand="0" w:evenHBand="0" w:firstRowFirstColumn="0" w:firstRowLastColumn="0" w:lastRowFirstColumn="0" w:lastRowLastColumn="0"/>
            <w:tcW w:w="3862" w:type="dxa"/>
            <w:hideMark/>
          </w:tcPr>
          <w:p w14:paraId="2ED19E27" w14:textId="18240407" w:rsidR="00E2016E" w:rsidRPr="006C3383" w:rsidRDefault="25BABE71" w:rsidP="00407729">
            <w:pPr>
              <w:tabs>
                <w:tab w:val="left" w:pos="560"/>
              </w:tabs>
              <w:autoSpaceDE w:val="0"/>
              <w:autoSpaceDN w:val="0"/>
              <w:adjustRightInd w:val="0"/>
              <w:ind w:left="68"/>
              <w:rPr>
                <w:rFonts w:cs="Arial"/>
                <w:b w:val="0"/>
                <w:bCs w:val="0"/>
                <w:sz w:val="20"/>
                <w:szCs w:val="20"/>
              </w:rPr>
            </w:pPr>
            <w:r w:rsidRPr="006C3383">
              <w:rPr>
                <w:rFonts w:cs="Arial"/>
                <w:b w:val="0"/>
                <w:bCs w:val="0"/>
                <w:sz w:val="20"/>
                <w:szCs w:val="20"/>
              </w:rPr>
              <w:t xml:space="preserve">2. </w:t>
            </w:r>
            <w:r w:rsidR="00F17F25" w:rsidRPr="006C3383">
              <w:rPr>
                <w:rFonts w:cs="Arial"/>
                <w:b w:val="0"/>
                <w:bCs w:val="0"/>
                <w:sz w:val="20"/>
                <w:szCs w:val="20"/>
              </w:rPr>
              <w:t xml:space="preserve">Impact Analysis: </w:t>
            </w:r>
            <w:r w:rsidR="00E2016E" w:rsidRPr="006C3383">
              <w:rPr>
                <w:rFonts w:cs="Arial"/>
                <w:b w:val="0"/>
                <w:bCs w:val="0"/>
                <w:sz w:val="20"/>
                <w:szCs w:val="20"/>
              </w:rPr>
              <w:t>Analyze the impact of private (NGO) and/or government-</w:t>
            </w:r>
            <w:r w:rsidR="00E2016E" w:rsidRPr="006C3383">
              <w:rPr>
                <w:rFonts w:cs="Arial"/>
                <w:b w:val="0"/>
                <w:bCs w:val="0"/>
                <w:sz w:val="20"/>
                <w:szCs w:val="20"/>
              </w:rPr>
              <w:lastRenderedPageBreak/>
              <w:t xml:space="preserve">sponsored intervention policies and programs operating among marginalized women or children. </w:t>
            </w:r>
          </w:p>
          <w:p w14:paraId="21F5BD65" w14:textId="47D0DC39" w:rsidR="00E2016E" w:rsidRPr="006C3383" w:rsidRDefault="00E2016E" w:rsidP="00E2016E">
            <w:pPr>
              <w:ind w:left="75"/>
              <w:textAlignment w:val="baseline"/>
              <w:rPr>
                <w:rFonts w:cs="Arial"/>
                <w:b w:val="0"/>
                <w:bCs w:val="0"/>
                <w:sz w:val="20"/>
                <w:szCs w:val="20"/>
              </w:rPr>
            </w:pPr>
          </w:p>
        </w:tc>
        <w:tc>
          <w:tcPr>
            <w:tcW w:w="3330" w:type="dxa"/>
            <w:hideMark/>
          </w:tcPr>
          <w:p w14:paraId="6B6F8456" w14:textId="2BE4000C" w:rsidR="00E2016E" w:rsidRPr="006C3383" w:rsidRDefault="4D908251" w:rsidP="37C95515">
            <w:pPr>
              <w:cnfStyle w:val="000000000000" w:firstRow="0" w:lastRow="0" w:firstColumn="0" w:lastColumn="0" w:oddVBand="0" w:evenVBand="0" w:oddHBand="0" w:evenHBand="0" w:firstRowFirstColumn="0" w:firstRowLastColumn="0" w:lastRowFirstColumn="0" w:lastRowLastColumn="0"/>
              <w:rPr>
                <w:sz w:val="20"/>
                <w:szCs w:val="20"/>
              </w:rPr>
            </w:pPr>
            <w:r w:rsidRPr="006C3383">
              <w:rPr>
                <w:rFonts w:eastAsia="Arial Narrow" w:cs="Arial Narrow"/>
                <w:sz w:val="20"/>
                <w:szCs w:val="20"/>
              </w:rPr>
              <w:lastRenderedPageBreak/>
              <w:t xml:space="preserve">5. Exercise Movement Leadership: Integrate theories, principles, and </w:t>
            </w:r>
            <w:r w:rsidRPr="006C3383">
              <w:rPr>
                <w:rFonts w:eastAsia="Arial Narrow" w:cs="Arial Narrow"/>
                <w:sz w:val="20"/>
                <w:szCs w:val="20"/>
              </w:rPr>
              <w:lastRenderedPageBreak/>
              <w:t>practices of urban movement leadership that address development of flourishing, harmonious, resilient cities.</w:t>
            </w:r>
          </w:p>
        </w:tc>
        <w:tc>
          <w:tcPr>
            <w:tcW w:w="2526" w:type="dxa"/>
            <w:hideMark/>
          </w:tcPr>
          <w:p w14:paraId="7251AF2A" w14:textId="43F0D321" w:rsidR="00E2016E" w:rsidRPr="006C3383" w:rsidRDefault="00AB3642" w:rsidP="00846900">
            <w:pPr>
              <w:cnfStyle w:val="000000000000" w:firstRow="0" w:lastRow="0" w:firstColumn="0" w:lastColumn="0" w:oddVBand="0" w:evenVBand="0" w:oddHBand="0" w:evenHBand="0" w:firstRowFirstColumn="0" w:firstRowLastColumn="0" w:lastRowFirstColumn="0" w:lastRowLastColumn="0"/>
              <w:rPr>
                <w:sz w:val="20"/>
                <w:szCs w:val="20"/>
              </w:rPr>
            </w:pPr>
            <w:r w:rsidRPr="006C3383">
              <w:rPr>
                <w:sz w:val="20"/>
                <w:szCs w:val="20"/>
              </w:rPr>
              <w:lastRenderedPageBreak/>
              <w:t>Project 3</w:t>
            </w:r>
            <w:r w:rsidR="00AE75EC" w:rsidRPr="006C3383">
              <w:rPr>
                <w:sz w:val="20"/>
                <w:szCs w:val="20"/>
              </w:rPr>
              <w:t xml:space="preserve"> Service Learning</w:t>
            </w:r>
          </w:p>
        </w:tc>
      </w:tr>
      <w:tr w:rsidR="00EF78DB" w:rsidRPr="006C3383" w14:paraId="36210D5E" w14:textId="77777777" w:rsidTr="37C95515">
        <w:trPr>
          <w:cnfStyle w:val="000000100000" w:firstRow="0" w:lastRow="0" w:firstColumn="0" w:lastColumn="0" w:oddVBand="0" w:evenVBand="0" w:oddHBand="1" w:evenHBand="0" w:firstRowFirstColumn="0" w:firstRowLastColumn="0" w:lastRowFirstColumn="0" w:lastRowLastColumn="0"/>
          <w:trHeight w:val="435"/>
        </w:trPr>
        <w:tc>
          <w:tcPr>
            <w:cnfStyle w:val="001000000000" w:firstRow="0" w:lastRow="0" w:firstColumn="1" w:lastColumn="0" w:oddVBand="0" w:evenVBand="0" w:oddHBand="0" w:evenHBand="0" w:firstRowFirstColumn="0" w:firstRowLastColumn="0" w:lastRowFirstColumn="0" w:lastRowLastColumn="0"/>
            <w:tcW w:w="3862" w:type="dxa"/>
          </w:tcPr>
          <w:p w14:paraId="73B52F6B" w14:textId="4F94A850" w:rsidR="00EF78DB" w:rsidRPr="006C3383" w:rsidRDefault="00407729" w:rsidP="00407729">
            <w:pPr>
              <w:tabs>
                <w:tab w:val="left" w:pos="560"/>
              </w:tabs>
              <w:autoSpaceDE w:val="0"/>
              <w:autoSpaceDN w:val="0"/>
              <w:adjustRightInd w:val="0"/>
              <w:ind w:left="68"/>
              <w:rPr>
                <w:rFonts w:cs="Arial"/>
                <w:b w:val="0"/>
                <w:bCs w:val="0"/>
                <w:sz w:val="20"/>
                <w:szCs w:val="20"/>
              </w:rPr>
            </w:pPr>
            <w:r w:rsidRPr="006C3383">
              <w:rPr>
                <w:rFonts w:eastAsia="Times New Roman" w:cs="Arial"/>
                <w:b w:val="0"/>
                <w:bCs w:val="0"/>
                <w:sz w:val="20"/>
                <w:szCs w:val="20"/>
                <w:shd w:val="clear" w:color="auto" w:fill="D9E1F2"/>
              </w:rPr>
              <w:t xml:space="preserve">3. </w:t>
            </w:r>
            <w:r w:rsidR="00EF78DB" w:rsidRPr="006C3383">
              <w:rPr>
                <w:rFonts w:eastAsia="Times New Roman" w:cs="Arial"/>
                <w:b w:val="0"/>
                <w:bCs w:val="0"/>
                <w:sz w:val="20"/>
                <w:szCs w:val="20"/>
                <w:shd w:val="clear" w:color="auto" w:fill="D9E1F2"/>
              </w:rPr>
              <w:t>Faith-Based Engagement: Evaluate the relationship of the faith-base of the NGO or church to the program delivery</w:t>
            </w:r>
          </w:p>
        </w:tc>
        <w:tc>
          <w:tcPr>
            <w:tcW w:w="3330" w:type="dxa"/>
          </w:tcPr>
          <w:p w14:paraId="08E91376" w14:textId="07840370" w:rsidR="00EF78DB" w:rsidRPr="006C3383" w:rsidRDefault="00E9240F" w:rsidP="00846900">
            <w:pPr>
              <w:cnfStyle w:val="000000100000" w:firstRow="0" w:lastRow="0" w:firstColumn="0" w:lastColumn="0" w:oddVBand="0" w:evenVBand="0" w:oddHBand="1" w:evenHBand="0" w:firstRowFirstColumn="0" w:firstRowLastColumn="0" w:lastRowFirstColumn="0" w:lastRowLastColumn="0"/>
              <w:rPr>
                <w:sz w:val="20"/>
                <w:szCs w:val="20"/>
              </w:rPr>
            </w:pPr>
            <w:r w:rsidRPr="006C3383">
              <w:rPr>
                <w:sz w:val="20"/>
                <w:szCs w:val="20"/>
              </w:rPr>
              <w:t xml:space="preserve">4. Build Holistic Faith Communities: Design strategies for evangelism, </w:t>
            </w:r>
            <w:proofErr w:type="gramStart"/>
            <w:r w:rsidRPr="006C3383">
              <w:rPr>
                <w:sz w:val="20"/>
                <w:szCs w:val="20"/>
              </w:rPr>
              <w:t>discipleship</w:t>
            </w:r>
            <w:proofErr w:type="gramEnd"/>
            <w:r w:rsidRPr="006C3383">
              <w:rPr>
                <w:sz w:val="20"/>
                <w:szCs w:val="20"/>
              </w:rPr>
              <w:t xml:space="preserve"> and missional engagement within urban cultural complexities, so as to multiply multicultural ministries and leadership.</w:t>
            </w:r>
          </w:p>
        </w:tc>
        <w:tc>
          <w:tcPr>
            <w:tcW w:w="2526" w:type="dxa"/>
          </w:tcPr>
          <w:p w14:paraId="709C4572" w14:textId="1D6A00E9" w:rsidR="00EF78DB" w:rsidRPr="006C3383" w:rsidRDefault="009939CD" w:rsidP="00846900">
            <w:pPr>
              <w:cnfStyle w:val="000000100000" w:firstRow="0" w:lastRow="0" w:firstColumn="0" w:lastColumn="0" w:oddVBand="0" w:evenVBand="0" w:oddHBand="1" w:evenHBand="0" w:firstRowFirstColumn="0" w:firstRowLastColumn="0" w:lastRowFirstColumn="0" w:lastRowLastColumn="0"/>
              <w:rPr>
                <w:sz w:val="20"/>
                <w:szCs w:val="20"/>
              </w:rPr>
            </w:pPr>
            <w:r w:rsidRPr="006C3383">
              <w:rPr>
                <w:sz w:val="20"/>
                <w:szCs w:val="20"/>
              </w:rPr>
              <w:t>Forum Discussions</w:t>
            </w:r>
          </w:p>
        </w:tc>
      </w:tr>
      <w:tr w:rsidR="00500CC7" w:rsidRPr="006C3383" w14:paraId="4DDCE49E" w14:textId="77777777" w:rsidTr="37C95515">
        <w:trPr>
          <w:trHeight w:val="1545"/>
        </w:trPr>
        <w:tc>
          <w:tcPr>
            <w:cnfStyle w:val="001000000000" w:firstRow="0" w:lastRow="0" w:firstColumn="1" w:lastColumn="0" w:oddVBand="0" w:evenVBand="0" w:oddHBand="0" w:evenHBand="0" w:firstRowFirstColumn="0" w:firstRowLastColumn="0" w:lastRowFirstColumn="0" w:lastRowLastColumn="0"/>
            <w:tcW w:w="3862" w:type="dxa"/>
            <w:hideMark/>
          </w:tcPr>
          <w:p w14:paraId="4B6356BD" w14:textId="12742A00" w:rsidR="00500CC7" w:rsidRPr="006C3383" w:rsidRDefault="00500CC7" w:rsidP="00025430">
            <w:pPr>
              <w:rPr>
                <w:b w:val="0"/>
                <w:bCs w:val="0"/>
                <w:sz w:val="20"/>
                <w:szCs w:val="20"/>
              </w:rPr>
            </w:pPr>
            <w:r w:rsidRPr="006C3383">
              <w:rPr>
                <w:b w:val="0"/>
                <w:bCs w:val="0"/>
                <w:sz w:val="20"/>
                <w:szCs w:val="20"/>
              </w:rPr>
              <w:t>Affective (“Heart”)</w:t>
            </w:r>
          </w:p>
          <w:p w14:paraId="3D036255" w14:textId="0CEE29FA" w:rsidR="00500CC7" w:rsidRPr="006C3383" w:rsidRDefault="00407729" w:rsidP="00407729">
            <w:pPr>
              <w:pStyle w:val="ListParagraph"/>
              <w:widowControl w:val="0"/>
              <w:autoSpaceDE w:val="0"/>
              <w:autoSpaceDN w:val="0"/>
              <w:adjustRightInd w:val="0"/>
              <w:ind w:left="68"/>
              <w:rPr>
                <w:rFonts w:cs="Arial"/>
                <w:b w:val="0"/>
                <w:bCs w:val="0"/>
                <w:sz w:val="20"/>
                <w:szCs w:val="20"/>
              </w:rPr>
            </w:pPr>
            <w:r w:rsidRPr="006C3383">
              <w:rPr>
                <w:rFonts w:eastAsia="SimSun" w:cs="Arial"/>
                <w:b w:val="0"/>
                <w:bCs w:val="0"/>
                <w:sz w:val="20"/>
                <w:szCs w:val="20"/>
              </w:rPr>
              <w:t xml:space="preserve">4. </w:t>
            </w:r>
            <w:r w:rsidR="00F17F25" w:rsidRPr="006C3383">
              <w:rPr>
                <w:rFonts w:eastAsia="SimSun" w:cs="Arial"/>
                <w:b w:val="0"/>
                <w:bCs w:val="0"/>
                <w:sz w:val="20"/>
                <w:szCs w:val="20"/>
              </w:rPr>
              <w:t xml:space="preserve">Empathy: </w:t>
            </w:r>
            <w:r w:rsidR="00500CC7" w:rsidRPr="006C3383">
              <w:rPr>
                <w:rFonts w:eastAsia="SimSun" w:cs="Arial"/>
                <w:b w:val="0"/>
                <w:bCs w:val="0"/>
                <w:sz w:val="20"/>
                <w:szCs w:val="20"/>
              </w:rPr>
              <w:t xml:space="preserve">Initiate and maintain an empathetic bond with several </w:t>
            </w:r>
            <w:r w:rsidR="00500CC7" w:rsidRPr="006C3383">
              <w:rPr>
                <w:rFonts w:cs="Arial"/>
                <w:b w:val="0"/>
                <w:bCs w:val="0"/>
                <w:snapToGrid w:val="0"/>
                <w:sz w:val="20"/>
                <w:szCs w:val="20"/>
              </w:rPr>
              <w:t>members of a marginalized group (</w:t>
            </w:r>
            <w:proofErr w:type="gramStart"/>
            <w:r w:rsidR="00500CC7" w:rsidRPr="006C3383">
              <w:rPr>
                <w:rFonts w:cs="Arial"/>
                <w:b w:val="0"/>
                <w:bCs w:val="0"/>
                <w:snapToGrid w:val="0"/>
                <w:sz w:val="20"/>
                <w:szCs w:val="20"/>
              </w:rPr>
              <w:t>e.g.</w:t>
            </w:r>
            <w:proofErr w:type="gramEnd"/>
            <w:r w:rsidR="00500CC7" w:rsidRPr="006C3383">
              <w:rPr>
                <w:rFonts w:cs="Arial"/>
                <w:b w:val="0"/>
                <w:bCs w:val="0"/>
                <w:snapToGrid w:val="0"/>
                <w:sz w:val="20"/>
                <w:szCs w:val="20"/>
              </w:rPr>
              <w:t xml:space="preserve"> street children, substance abusers, sex workers) </w:t>
            </w:r>
            <w:r w:rsidR="00500CC7" w:rsidRPr="006C3383">
              <w:rPr>
                <w:rFonts w:eastAsia="SimSun" w:cs="Arial"/>
                <w:b w:val="0"/>
                <w:bCs w:val="0"/>
                <w:sz w:val="20"/>
                <w:szCs w:val="20"/>
              </w:rPr>
              <w:t xml:space="preserve">through a community </w:t>
            </w:r>
            <w:r w:rsidR="0033232A" w:rsidRPr="006C3383">
              <w:rPr>
                <w:rFonts w:eastAsia="SimSun" w:cs="Arial"/>
                <w:b w:val="0"/>
                <w:bCs w:val="0"/>
                <w:sz w:val="20"/>
                <w:szCs w:val="20"/>
              </w:rPr>
              <w:t>practicum</w:t>
            </w:r>
            <w:r w:rsidR="00500CC7" w:rsidRPr="006C3383">
              <w:rPr>
                <w:rFonts w:eastAsia="SimSun" w:cs="Arial"/>
                <w:b w:val="0"/>
                <w:bCs w:val="0"/>
                <w:sz w:val="20"/>
                <w:szCs w:val="20"/>
              </w:rPr>
              <w:t xml:space="preserve"> and/or fieldwork.</w:t>
            </w:r>
          </w:p>
          <w:p w14:paraId="16145C4E" w14:textId="1C45FDE3" w:rsidR="00500CC7" w:rsidRPr="006C3383" w:rsidRDefault="00500CC7" w:rsidP="00500CC7">
            <w:pPr>
              <w:ind w:left="75" w:right="315"/>
              <w:textAlignment w:val="baseline"/>
              <w:rPr>
                <w:rFonts w:cs="Arial"/>
                <w:b w:val="0"/>
                <w:bCs w:val="0"/>
                <w:sz w:val="20"/>
                <w:szCs w:val="20"/>
              </w:rPr>
            </w:pPr>
          </w:p>
        </w:tc>
        <w:tc>
          <w:tcPr>
            <w:tcW w:w="3330" w:type="dxa"/>
            <w:hideMark/>
          </w:tcPr>
          <w:p w14:paraId="15121FAF" w14:textId="5F59E750" w:rsidR="00500CC7" w:rsidRPr="006C3383" w:rsidRDefault="5A84CC0F" w:rsidP="37C95515">
            <w:pPr>
              <w:cnfStyle w:val="000000000000" w:firstRow="0" w:lastRow="0" w:firstColumn="0" w:lastColumn="0" w:oddVBand="0" w:evenVBand="0" w:oddHBand="0" w:evenHBand="0" w:firstRowFirstColumn="0" w:firstRowLastColumn="0" w:lastRowFirstColumn="0" w:lastRowLastColumn="0"/>
              <w:rPr>
                <w:sz w:val="20"/>
                <w:szCs w:val="20"/>
              </w:rPr>
            </w:pPr>
            <w:r w:rsidRPr="006C3383">
              <w:rPr>
                <w:rFonts w:eastAsia="Arial Narrow" w:cs="Arial Narrow"/>
                <w:sz w:val="20"/>
                <w:szCs w:val="20"/>
              </w:rPr>
              <w:t>7.1 Character: Model Christian character at a level acceptable to local Christian leaders and faculty.</w:t>
            </w:r>
          </w:p>
        </w:tc>
        <w:tc>
          <w:tcPr>
            <w:tcW w:w="2526" w:type="dxa"/>
            <w:hideMark/>
          </w:tcPr>
          <w:p w14:paraId="73563930" w14:textId="406EAB41" w:rsidR="00500CC7" w:rsidRPr="006C3383" w:rsidRDefault="00AE75EC" w:rsidP="00846900">
            <w:pPr>
              <w:cnfStyle w:val="000000000000" w:firstRow="0" w:lastRow="0" w:firstColumn="0" w:lastColumn="0" w:oddVBand="0" w:evenVBand="0" w:oddHBand="0" w:evenHBand="0" w:firstRowFirstColumn="0" w:firstRowLastColumn="0" w:lastRowFirstColumn="0" w:lastRowLastColumn="0"/>
              <w:rPr>
                <w:sz w:val="20"/>
                <w:szCs w:val="20"/>
              </w:rPr>
            </w:pPr>
            <w:proofErr w:type="gramStart"/>
            <w:r w:rsidRPr="006C3383">
              <w:rPr>
                <w:sz w:val="20"/>
                <w:szCs w:val="20"/>
              </w:rPr>
              <w:t>Service Learning</w:t>
            </w:r>
            <w:proofErr w:type="gramEnd"/>
            <w:r w:rsidRPr="006C3383">
              <w:rPr>
                <w:sz w:val="20"/>
                <w:szCs w:val="20"/>
              </w:rPr>
              <w:t xml:space="preserve"> Evaluation by Supervisor</w:t>
            </w:r>
          </w:p>
        </w:tc>
      </w:tr>
      <w:tr w:rsidR="00500CC7" w:rsidRPr="006C3383" w14:paraId="70ECDC5B" w14:textId="77777777" w:rsidTr="37C9551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862" w:type="dxa"/>
            <w:hideMark/>
          </w:tcPr>
          <w:p w14:paraId="545A9DE9" w14:textId="369D0B91" w:rsidR="00500CC7" w:rsidRPr="006C3383" w:rsidRDefault="00407729" w:rsidP="00407729">
            <w:pPr>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SimSun" w:cs="Arial"/>
                <w:b w:val="0"/>
                <w:bCs w:val="0"/>
                <w:sz w:val="20"/>
                <w:szCs w:val="20"/>
              </w:rPr>
            </w:pPr>
            <w:r w:rsidRPr="006C3383">
              <w:rPr>
                <w:rFonts w:eastAsia="SimSun" w:cs="Arial"/>
                <w:b w:val="0"/>
                <w:bCs w:val="0"/>
                <w:sz w:val="20"/>
                <w:szCs w:val="20"/>
              </w:rPr>
              <w:t xml:space="preserve">5. </w:t>
            </w:r>
            <w:r w:rsidR="00F17F25" w:rsidRPr="006C3383">
              <w:rPr>
                <w:rFonts w:eastAsia="SimSun" w:cs="Arial"/>
                <w:b w:val="0"/>
                <w:bCs w:val="0"/>
                <w:sz w:val="20"/>
                <w:szCs w:val="20"/>
              </w:rPr>
              <w:t xml:space="preserve">Grace in Working Relationships: </w:t>
            </w:r>
            <w:r w:rsidR="00500CC7" w:rsidRPr="006C3383">
              <w:rPr>
                <w:rFonts w:eastAsia="SimSun" w:cs="Arial"/>
                <w:b w:val="0"/>
                <w:bCs w:val="0"/>
                <w:sz w:val="20"/>
                <w:szCs w:val="20"/>
              </w:rPr>
              <w:t xml:space="preserve">Demonstrate various personal qualities (respect for others, humility, compassion, warmth, tact, etc.) in relation to service staff and clients (at </w:t>
            </w:r>
            <w:r w:rsidR="0033232A" w:rsidRPr="006C3383">
              <w:rPr>
                <w:rFonts w:eastAsia="SimSun" w:cs="Arial"/>
                <w:b w:val="0"/>
                <w:bCs w:val="0"/>
                <w:sz w:val="20"/>
                <w:szCs w:val="20"/>
              </w:rPr>
              <w:t>practicum</w:t>
            </w:r>
            <w:r w:rsidR="00500CC7" w:rsidRPr="006C3383">
              <w:rPr>
                <w:rFonts w:eastAsia="SimSun" w:cs="Arial"/>
                <w:b w:val="0"/>
                <w:bCs w:val="0"/>
                <w:sz w:val="20"/>
                <w:szCs w:val="20"/>
              </w:rPr>
              <w:t>) and informants (in host community).</w:t>
            </w:r>
          </w:p>
          <w:p w14:paraId="2E3B56BE" w14:textId="6B3110B3" w:rsidR="00500CC7" w:rsidRPr="006C3383" w:rsidRDefault="00500CC7" w:rsidP="00500CC7">
            <w:pPr>
              <w:ind w:left="75" w:right="405"/>
              <w:textAlignment w:val="baseline"/>
              <w:rPr>
                <w:rFonts w:cs="Arial"/>
                <w:b w:val="0"/>
                <w:bCs w:val="0"/>
                <w:sz w:val="20"/>
                <w:szCs w:val="20"/>
              </w:rPr>
            </w:pPr>
          </w:p>
        </w:tc>
        <w:tc>
          <w:tcPr>
            <w:tcW w:w="3330" w:type="dxa"/>
            <w:hideMark/>
          </w:tcPr>
          <w:p w14:paraId="5FCD6754" w14:textId="73704BB2" w:rsidR="00500CC7" w:rsidRPr="006C3383" w:rsidRDefault="3290A1FF" w:rsidP="37C95515">
            <w:pPr>
              <w:cnfStyle w:val="000000100000" w:firstRow="0" w:lastRow="0" w:firstColumn="0" w:lastColumn="0" w:oddVBand="0" w:evenVBand="0" w:oddHBand="1" w:evenHBand="0" w:firstRowFirstColumn="0" w:firstRowLastColumn="0" w:lastRowFirstColumn="0" w:lastRowLastColumn="0"/>
              <w:rPr>
                <w:sz w:val="20"/>
                <w:szCs w:val="20"/>
              </w:rPr>
            </w:pPr>
            <w:r w:rsidRPr="006C3383">
              <w:rPr>
                <w:rFonts w:eastAsia="Arial Narrow" w:cs="Arial Narrow"/>
                <w:sz w:val="20"/>
                <w:szCs w:val="20"/>
              </w:rPr>
              <w:t>7. Exercise Cross-Cultural Spiritual Leadership: Exhibit cross-cultural competencies, Christian character and spiritual formation required of leadership in religious or social movements among the poor.</w:t>
            </w:r>
          </w:p>
        </w:tc>
        <w:tc>
          <w:tcPr>
            <w:tcW w:w="2526" w:type="dxa"/>
            <w:hideMark/>
          </w:tcPr>
          <w:p w14:paraId="6601DFA0" w14:textId="36F179A9" w:rsidR="00500CC7" w:rsidRPr="006C3383" w:rsidRDefault="00500CC7" w:rsidP="00846900">
            <w:pPr>
              <w:cnfStyle w:val="000000100000" w:firstRow="0" w:lastRow="0" w:firstColumn="0" w:lastColumn="0" w:oddVBand="0" w:evenVBand="0" w:oddHBand="1" w:evenHBand="0" w:firstRowFirstColumn="0" w:firstRowLastColumn="0" w:lastRowFirstColumn="0" w:lastRowLastColumn="0"/>
              <w:rPr>
                <w:sz w:val="20"/>
                <w:szCs w:val="20"/>
              </w:rPr>
            </w:pPr>
            <w:r w:rsidRPr="006C3383">
              <w:rPr>
                <w:sz w:val="20"/>
                <w:szCs w:val="20"/>
              </w:rPr>
              <w:t> </w:t>
            </w:r>
            <w:proofErr w:type="gramStart"/>
            <w:r w:rsidR="00AE75EC" w:rsidRPr="006C3383">
              <w:rPr>
                <w:sz w:val="20"/>
                <w:szCs w:val="20"/>
              </w:rPr>
              <w:t>Service Learning</w:t>
            </w:r>
            <w:proofErr w:type="gramEnd"/>
            <w:r w:rsidR="00AE75EC" w:rsidRPr="006C3383">
              <w:rPr>
                <w:sz w:val="20"/>
                <w:szCs w:val="20"/>
              </w:rPr>
              <w:t xml:space="preserve"> Evaluation by Supervisor</w:t>
            </w:r>
          </w:p>
        </w:tc>
      </w:tr>
      <w:tr w:rsidR="00500CC7" w:rsidRPr="006C3383" w14:paraId="501E5ABB" w14:textId="77777777" w:rsidTr="37C95515">
        <w:trPr>
          <w:trHeight w:val="1050"/>
        </w:trPr>
        <w:tc>
          <w:tcPr>
            <w:cnfStyle w:val="001000000000" w:firstRow="0" w:lastRow="0" w:firstColumn="1" w:lastColumn="0" w:oddVBand="0" w:evenVBand="0" w:oddHBand="0" w:evenHBand="0" w:firstRowFirstColumn="0" w:firstRowLastColumn="0" w:lastRowFirstColumn="0" w:lastRowLastColumn="0"/>
            <w:tcW w:w="3862" w:type="dxa"/>
          </w:tcPr>
          <w:p w14:paraId="3CA27826" w14:textId="77777777" w:rsidR="00500CC7" w:rsidRPr="006C3383" w:rsidRDefault="00500CC7" w:rsidP="00846900">
            <w:pPr>
              <w:rPr>
                <w:b w:val="0"/>
                <w:bCs w:val="0"/>
                <w:sz w:val="20"/>
                <w:szCs w:val="20"/>
              </w:rPr>
            </w:pPr>
            <w:r w:rsidRPr="006C3383">
              <w:rPr>
                <w:b w:val="0"/>
                <w:bCs w:val="0"/>
                <w:sz w:val="20"/>
                <w:szCs w:val="20"/>
              </w:rPr>
              <w:t xml:space="preserve">Practice (“Hands”) </w:t>
            </w:r>
          </w:p>
          <w:p w14:paraId="3C329E0B" w14:textId="21BAF89C" w:rsidR="00500CC7" w:rsidRPr="006C3383" w:rsidRDefault="00407729" w:rsidP="00407729">
            <w:pPr>
              <w:autoSpaceDE w:val="0"/>
              <w:autoSpaceDN w:val="0"/>
              <w:adjustRightInd w:val="0"/>
              <w:ind w:left="68"/>
              <w:rPr>
                <w:rFonts w:cs="Arial"/>
                <w:b w:val="0"/>
                <w:bCs w:val="0"/>
                <w:sz w:val="20"/>
                <w:szCs w:val="20"/>
              </w:rPr>
            </w:pPr>
            <w:r w:rsidRPr="006C3383">
              <w:rPr>
                <w:rFonts w:cs="Arial"/>
                <w:b w:val="0"/>
                <w:bCs w:val="0"/>
                <w:sz w:val="20"/>
                <w:szCs w:val="20"/>
              </w:rPr>
              <w:t xml:space="preserve">6. </w:t>
            </w:r>
            <w:r w:rsidR="006832EF" w:rsidRPr="006C3383">
              <w:rPr>
                <w:rFonts w:cs="Arial"/>
                <w:b w:val="0"/>
                <w:bCs w:val="0"/>
                <w:sz w:val="20"/>
                <w:szCs w:val="20"/>
              </w:rPr>
              <w:t xml:space="preserve">Ethnographic Research: </w:t>
            </w:r>
            <w:r w:rsidR="00500CC7" w:rsidRPr="006C3383">
              <w:rPr>
                <w:rFonts w:cs="Arial"/>
                <w:b w:val="0"/>
                <w:bCs w:val="0"/>
                <w:sz w:val="20"/>
                <w:szCs w:val="20"/>
              </w:rPr>
              <w:t xml:space="preserve">Demonstrate the ability to perform participatory/ethnographic research in understanding the </w:t>
            </w:r>
            <w:r w:rsidR="00500CC7" w:rsidRPr="006C3383">
              <w:rPr>
                <w:rFonts w:eastAsia="SimSun" w:cs="Arial"/>
                <w:b w:val="0"/>
                <w:bCs w:val="0"/>
                <w:sz w:val="20"/>
                <w:szCs w:val="20"/>
              </w:rPr>
              <w:t>types, causes, and effects of marginality among children and adults (women and men) in urban poor communities.</w:t>
            </w:r>
          </w:p>
        </w:tc>
        <w:tc>
          <w:tcPr>
            <w:tcW w:w="3330" w:type="dxa"/>
          </w:tcPr>
          <w:p w14:paraId="00FA0183" w14:textId="0AECDB8F" w:rsidR="00500CC7" w:rsidRPr="006C3383" w:rsidRDefault="409A6285" w:rsidP="37C95515">
            <w:pPr>
              <w:cnfStyle w:val="000000000000" w:firstRow="0" w:lastRow="0" w:firstColumn="0" w:lastColumn="0" w:oddVBand="0" w:evenVBand="0" w:oddHBand="0" w:evenHBand="0" w:firstRowFirstColumn="0" w:firstRowLastColumn="0" w:lastRowFirstColumn="0" w:lastRowLastColumn="0"/>
              <w:rPr>
                <w:sz w:val="20"/>
                <w:szCs w:val="20"/>
              </w:rPr>
            </w:pPr>
            <w:r w:rsidRPr="006C3383">
              <w:rPr>
                <w:rFonts w:eastAsia="Arial Narrow" w:cs="Arial Narrow"/>
                <w:sz w:val="20"/>
                <w:szCs w:val="20"/>
              </w:rPr>
              <w:t>1. Utilize Dual Level Wisdom in Relationships and Communication: Model skill and discernment in the appropriate use of both oral culture dialogical learning and self-directed critical academic thinking.</w:t>
            </w:r>
          </w:p>
          <w:p w14:paraId="7781983B" w14:textId="7673BD42" w:rsidR="00500CC7" w:rsidRPr="006C3383" w:rsidRDefault="409A6285" w:rsidP="37C95515">
            <w:pPr>
              <w:cnfStyle w:val="000000000000" w:firstRow="0" w:lastRow="0" w:firstColumn="0" w:lastColumn="0" w:oddVBand="0" w:evenVBand="0" w:oddHBand="0" w:evenHBand="0" w:firstRowFirstColumn="0" w:firstRowLastColumn="0" w:lastRowFirstColumn="0" w:lastRowLastColumn="0"/>
              <w:rPr>
                <w:rFonts w:eastAsia="Arial Narrow" w:cs="Arial Narrow"/>
                <w:sz w:val="20"/>
                <w:szCs w:val="20"/>
              </w:rPr>
            </w:pPr>
            <w:r w:rsidRPr="006C3383">
              <w:rPr>
                <w:rFonts w:eastAsia="Arial Narrow" w:cs="Arial Narrow"/>
                <w:sz w:val="20"/>
                <w:szCs w:val="20"/>
              </w:rPr>
              <w:t>&amp;</w:t>
            </w:r>
          </w:p>
          <w:p w14:paraId="7CE5D0B4" w14:textId="020D34FC" w:rsidR="00500CC7" w:rsidRPr="006C3383" w:rsidRDefault="409A6285" w:rsidP="37C95515">
            <w:pPr>
              <w:cnfStyle w:val="000000000000" w:firstRow="0" w:lastRow="0" w:firstColumn="0" w:lastColumn="0" w:oddVBand="0" w:evenVBand="0" w:oddHBand="0" w:evenHBand="0" w:firstRowFirstColumn="0" w:firstRowLastColumn="0" w:lastRowFirstColumn="0" w:lastRowLastColumn="0"/>
              <w:rPr>
                <w:sz w:val="20"/>
                <w:szCs w:val="20"/>
              </w:rPr>
            </w:pPr>
            <w:r w:rsidRPr="006C3383">
              <w:rPr>
                <w:rFonts w:eastAsia="Arial Narrow" w:cs="Arial Narrow"/>
                <w:sz w:val="20"/>
                <w:szCs w:val="20"/>
              </w:rPr>
              <w:t xml:space="preserve">2 Conduct Action-Reflection Research:  Carry out competent organization-based action-reflection urban research, reporting back to the oral poor community, organizational </w:t>
            </w:r>
            <w:proofErr w:type="gramStart"/>
            <w:r w:rsidRPr="006C3383">
              <w:rPr>
                <w:rFonts w:eastAsia="Arial Narrow" w:cs="Arial Narrow"/>
                <w:sz w:val="20"/>
                <w:szCs w:val="20"/>
              </w:rPr>
              <w:t>stakeholders</w:t>
            </w:r>
            <w:proofErr w:type="gramEnd"/>
            <w:r w:rsidRPr="006C3383">
              <w:rPr>
                <w:rFonts w:eastAsia="Arial Narrow" w:cs="Arial Narrow"/>
                <w:sz w:val="20"/>
                <w:szCs w:val="20"/>
              </w:rPr>
              <w:t xml:space="preserve"> and the academe.</w:t>
            </w:r>
          </w:p>
        </w:tc>
        <w:tc>
          <w:tcPr>
            <w:tcW w:w="2526" w:type="dxa"/>
          </w:tcPr>
          <w:p w14:paraId="178478E3" w14:textId="5F200271" w:rsidR="00500CC7" w:rsidRPr="006C3383" w:rsidRDefault="00AE75EC" w:rsidP="00846900">
            <w:pPr>
              <w:cnfStyle w:val="000000000000" w:firstRow="0" w:lastRow="0" w:firstColumn="0" w:lastColumn="0" w:oddVBand="0" w:evenVBand="0" w:oddHBand="0" w:evenHBand="0" w:firstRowFirstColumn="0" w:firstRowLastColumn="0" w:lastRowFirstColumn="0" w:lastRowLastColumn="0"/>
              <w:rPr>
                <w:sz w:val="20"/>
                <w:szCs w:val="20"/>
              </w:rPr>
            </w:pPr>
            <w:r w:rsidRPr="006C3383">
              <w:rPr>
                <w:sz w:val="20"/>
                <w:szCs w:val="20"/>
              </w:rPr>
              <w:t>Project 4 Profiles</w:t>
            </w:r>
          </w:p>
        </w:tc>
      </w:tr>
      <w:tr w:rsidR="00500CC7" w:rsidRPr="006C3383" w14:paraId="7778A833" w14:textId="77777777" w:rsidTr="37C95515">
        <w:trPr>
          <w:cnfStyle w:val="000000100000" w:firstRow="0" w:lastRow="0" w:firstColumn="0" w:lastColumn="0" w:oddVBand="0" w:evenVBand="0" w:oddHBand="1" w:evenHBand="0" w:firstRowFirstColumn="0" w:firstRowLastColumn="0" w:lastRowFirstColumn="0" w:lastRowLastColumn="0"/>
          <w:trHeight w:val="1050"/>
        </w:trPr>
        <w:tc>
          <w:tcPr>
            <w:cnfStyle w:val="001000000000" w:firstRow="0" w:lastRow="0" w:firstColumn="1" w:lastColumn="0" w:oddVBand="0" w:evenVBand="0" w:oddHBand="0" w:evenHBand="0" w:firstRowFirstColumn="0" w:firstRowLastColumn="0" w:lastRowFirstColumn="0" w:lastRowLastColumn="0"/>
            <w:tcW w:w="3862" w:type="dxa"/>
          </w:tcPr>
          <w:p w14:paraId="0456AE98" w14:textId="7737A258" w:rsidR="00500CC7" w:rsidRPr="006C3383" w:rsidRDefault="00407729" w:rsidP="00846900">
            <w:pPr>
              <w:rPr>
                <w:b w:val="0"/>
                <w:bCs w:val="0"/>
                <w:sz w:val="20"/>
                <w:szCs w:val="20"/>
              </w:rPr>
            </w:pPr>
            <w:r w:rsidRPr="006C3383">
              <w:rPr>
                <w:b w:val="0"/>
                <w:bCs w:val="0"/>
                <w:sz w:val="20"/>
                <w:szCs w:val="20"/>
                <w:shd w:val="clear" w:color="auto" w:fill="FFFFFF"/>
              </w:rPr>
              <w:t xml:space="preserve">7. </w:t>
            </w:r>
            <w:r w:rsidR="006832EF" w:rsidRPr="006C3383">
              <w:rPr>
                <w:b w:val="0"/>
                <w:bCs w:val="0"/>
                <w:sz w:val="20"/>
                <w:szCs w:val="20"/>
                <w:shd w:val="clear" w:color="auto" w:fill="FFFFFF"/>
              </w:rPr>
              <w:t>Integration of Ethnography and Theory:</w:t>
            </w:r>
            <w:r w:rsidR="006832EF" w:rsidRPr="006C3383">
              <w:rPr>
                <w:b w:val="0"/>
                <w:bCs w:val="0"/>
                <w:sz w:val="20"/>
                <w:szCs w:val="20"/>
              </w:rPr>
              <w:t xml:space="preserve"> </w:t>
            </w:r>
            <w:r w:rsidR="00500CC7" w:rsidRPr="006C3383">
              <w:rPr>
                <w:b w:val="0"/>
                <w:bCs w:val="0"/>
                <w:sz w:val="20"/>
                <w:szCs w:val="20"/>
              </w:rPr>
              <w:t>Demonstrate the ability to integrate conceptual (textual) information with experiential (service-based, interview, observational) information into clear, cogent, well-organized, and well-written reports.</w:t>
            </w:r>
          </w:p>
        </w:tc>
        <w:tc>
          <w:tcPr>
            <w:tcW w:w="3330" w:type="dxa"/>
          </w:tcPr>
          <w:p w14:paraId="742479E2" w14:textId="0AECDB8F" w:rsidR="006832EF" w:rsidRPr="006C3383" w:rsidRDefault="0D210306" w:rsidP="37C95515">
            <w:pPr>
              <w:cnfStyle w:val="000000100000" w:firstRow="0" w:lastRow="0" w:firstColumn="0" w:lastColumn="0" w:oddVBand="0" w:evenVBand="0" w:oddHBand="1" w:evenHBand="0" w:firstRowFirstColumn="0" w:firstRowLastColumn="0" w:lastRowFirstColumn="0" w:lastRowLastColumn="0"/>
              <w:rPr>
                <w:sz w:val="20"/>
                <w:szCs w:val="20"/>
              </w:rPr>
            </w:pPr>
            <w:r w:rsidRPr="006C3383">
              <w:rPr>
                <w:rFonts w:eastAsia="Arial Narrow" w:cs="Arial Narrow"/>
                <w:sz w:val="20"/>
                <w:szCs w:val="20"/>
              </w:rPr>
              <w:t>1. Utilize Dual Level Wisdom in Relationships and Communication: Model skill and discernment in the appropriate use of both oral culture dialogical learning and self-directed critical academic thinking.</w:t>
            </w:r>
          </w:p>
          <w:p w14:paraId="501CB623" w14:textId="7673BD42" w:rsidR="006832EF" w:rsidRPr="006C3383" w:rsidRDefault="0D210306" w:rsidP="37C95515">
            <w:pPr>
              <w:cnfStyle w:val="000000100000" w:firstRow="0" w:lastRow="0" w:firstColumn="0" w:lastColumn="0" w:oddVBand="0" w:evenVBand="0" w:oddHBand="1" w:evenHBand="0" w:firstRowFirstColumn="0" w:firstRowLastColumn="0" w:lastRowFirstColumn="0" w:lastRowLastColumn="0"/>
              <w:rPr>
                <w:rFonts w:eastAsia="Arial Narrow" w:cs="Arial Narrow"/>
                <w:sz w:val="20"/>
                <w:szCs w:val="20"/>
              </w:rPr>
            </w:pPr>
            <w:r w:rsidRPr="006C3383">
              <w:rPr>
                <w:rFonts w:eastAsia="Arial Narrow" w:cs="Arial Narrow"/>
                <w:sz w:val="20"/>
                <w:szCs w:val="20"/>
              </w:rPr>
              <w:t>&amp;</w:t>
            </w:r>
          </w:p>
          <w:p w14:paraId="0C74A349" w14:textId="3EBEFEF6" w:rsidR="006832EF" w:rsidRPr="004057B7" w:rsidRDefault="0D210306" w:rsidP="37C95515">
            <w:pPr>
              <w:cnfStyle w:val="000000100000" w:firstRow="0" w:lastRow="0" w:firstColumn="0" w:lastColumn="0" w:oddVBand="0" w:evenVBand="0" w:oddHBand="1" w:evenHBand="0" w:firstRowFirstColumn="0" w:firstRowLastColumn="0" w:lastRowFirstColumn="0" w:lastRowLastColumn="0"/>
              <w:rPr>
                <w:sz w:val="20"/>
                <w:szCs w:val="20"/>
              </w:rPr>
            </w:pPr>
            <w:r w:rsidRPr="006C3383">
              <w:rPr>
                <w:rFonts w:eastAsia="Arial Narrow" w:cs="Arial Narrow"/>
                <w:sz w:val="20"/>
                <w:szCs w:val="20"/>
              </w:rPr>
              <w:t xml:space="preserve">2 Conduct Action-Reflection Research:  Carry out competent organization-based action-reflection urban research, reporting back to the oral poor </w:t>
            </w:r>
            <w:r w:rsidRPr="006C3383">
              <w:rPr>
                <w:rFonts w:eastAsia="Arial Narrow" w:cs="Arial Narrow"/>
                <w:sz w:val="20"/>
                <w:szCs w:val="20"/>
              </w:rPr>
              <w:lastRenderedPageBreak/>
              <w:t xml:space="preserve">community, organizational </w:t>
            </w:r>
            <w:proofErr w:type="gramStart"/>
            <w:r w:rsidRPr="006C3383">
              <w:rPr>
                <w:rFonts w:eastAsia="Arial Narrow" w:cs="Arial Narrow"/>
                <w:sz w:val="20"/>
                <w:szCs w:val="20"/>
              </w:rPr>
              <w:t>stakeholders</w:t>
            </w:r>
            <w:proofErr w:type="gramEnd"/>
            <w:r w:rsidRPr="006C3383">
              <w:rPr>
                <w:rFonts w:eastAsia="Arial Narrow" w:cs="Arial Narrow"/>
                <w:sz w:val="20"/>
                <w:szCs w:val="20"/>
              </w:rPr>
              <w:t xml:space="preserve"> and the academe.</w:t>
            </w:r>
          </w:p>
        </w:tc>
        <w:tc>
          <w:tcPr>
            <w:tcW w:w="2526" w:type="dxa"/>
          </w:tcPr>
          <w:p w14:paraId="71A8E57C" w14:textId="4AD7BD0A" w:rsidR="00500CC7" w:rsidRPr="006C3383" w:rsidRDefault="00AB3642" w:rsidP="00846900">
            <w:pPr>
              <w:cnfStyle w:val="000000100000" w:firstRow="0" w:lastRow="0" w:firstColumn="0" w:lastColumn="0" w:oddVBand="0" w:evenVBand="0" w:oddHBand="1" w:evenHBand="0" w:firstRowFirstColumn="0" w:firstRowLastColumn="0" w:lastRowFirstColumn="0" w:lastRowLastColumn="0"/>
              <w:rPr>
                <w:sz w:val="20"/>
                <w:szCs w:val="20"/>
              </w:rPr>
            </w:pPr>
            <w:r w:rsidRPr="006C3383">
              <w:rPr>
                <w:sz w:val="20"/>
                <w:szCs w:val="20"/>
              </w:rPr>
              <w:lastRenderedPageBreak/>
              <w:t>Project 2</w:t>
            </w:r>
            <w:r w:rsidR="00AE75EC" w:rsidRPr="006C3383">
              <w:rPr>
                <w:sz w:val="20"/>
                <w:szCs w:val="20"/>
              </w:rPr>
              <w:t xml:space="preserve"> Paper</w:t>
            </w:r>
          </w:p>
        </w:tc>
      </w:tr>
    </w:tbl>
    <w:p w14:paraId="65D5607D" w14:textId="22F800E1" w:rsidR="00EE3731" w:rsidRPr="000A7CD5" w:rsidRDefault="00EE3731" w:rsidP="00846900"/>
    <w:p w14:paraId="365A8B39" w14:textId="66ACD7F7" w:rsidR="009C4007" w:rsidRPr="007B3C44" w:rsidRDefault="003C5F58" w:rsidP="009C4007">
      <w:pPr>
        <w:pStyle w:val="Heading1"/>
        <w:tabs>
          <w:tab w:val="left" w:pos="516"/>
          <w:tab w:val="center" w:pos="4867"/>
        </w:tabs>
      </w:pPr>
      <w:r w:rsidRPr="002067CE">
        <w:t>Section 2 - Course Requirements</w:t>
      </w:r>
      <w:r w:rsidDel="003C5F58">
        <w:t xml:space="preserve"> </w:t>
      </w:r>
    </w:p>
    <w:p w14:paraId="1816A1A3" w14:textId="06299B92" w:rsidR="008D3AB7" w:rsidRDefault="008D3AB7" w:rsidP="6091A078">
      <w:pPr>
        <w:pStyle w:val="Heading2"/>
      </w:pPr>
      <w:r>
        <w:t xml:space="preserve">A. </w:t>
      </w:r>
      <w:r w:rsidRPr="002067CE">
        <w:t>Course Materials</w:t>
      </w:r>
    </w:p>
    <w:p w14:paraId="4A5FAA7B" w14:textId="659E6556" w:rsidR="00500CC7" w:rsidRPr="00500CC7" w:rsidRDefault="00C0582D" w:rsidP="00435152">
      <w:pPr>
        <w:pStyle w:val="Heading3"/>
      </w:pPr>
      <w:r>
        <w:t xml:space="preserve">1. </w:t>
      </w:r>
      <w:r w:rsidR="6091A078">
        <w:t>Required Materials</w:t>
      </w:r>
    </w:p>
    <w:p w14:paraId="5083787E" w14:textId="62345AD2" w:rsidR="00500CC7" w:rsidRPr="00500CC7" w:rsidRDefault="00500CC7" w:rsidP="00846900">
      <w:r w:rsidRPr="002D4A57">
        <w:t>For purchase</w:t>
      </w:r>
    </w:p>
    <w:p w14:paraId="7C638701" w14:textId="5EEC8C7B" w:rsidR="00500CC7" w:rsidRPr="00477E66" w:rsidRDefault="008923F6" w:rsidP="001D731E">
      <w:pPr>
        <w:pStyle w:val="ListParagraph"/>
        <w:numPr>
          <w:ilvl w:val="0"/>
          <w:numId w:val="5"/>
        </w:numPr>
      </w:pPr>
      <w:r>
        <w:t xml:space="preserve">Kristof, N., &amp; </w:t>
      </w:r>
      <w:proofErr w:type="spellStart"/>
      <w:r>
        <w:t>WuDunn</w:t>
      </w:r>
      <w:proofErr w:type="spellEnd"/>
      <w:r>
        <w:t xml:space="preserve">, S. (2009). </w:t>
      </w:r>
      <w:r w:rsidRPr="6091A078">
        <w:rPr>
          <w:i/>
          <w:iCs/>
        </w:rPr>
        <w:t>Half the Sky: Turning Oppression into Opportunity for Women Worldwide</w:t>
      </w:r>
      <w:r>
        <w:t>. New York: Alfred A. Knopf.  (Also available on Kindle and as an Audio Book)</w:t>
      </w:r>
    </w:p>
    <w:p w14:paraId="3D525C65" w14:textId="73CCF680" w:rsidR="00500CC7" w:rsidRPr="00500CC7" w:rsidRDefault="00500CC7" w:rsidP="00846900">
      <w:r w:rsidRPr="002D4A57">
        <w:t>Available online</w:t>
      </w:r>
    </w:p>
    <w:p w14:paraId="6F7E84E8" w14:textId="0FF77EBA" w:rsidR="00477E66" w:rsidRDefault="00477E66" w:rsidP="001D731E">
      <w:pPr>
        <w:pStyle w:val="ListParagraph"/>
        <w:numPr>
          <w:ilvl w:val="0"/>
          <w:numId w:val="5"/>
        </w:numPr>
      </w:pPr>
      <w:r>
        <w:t xml:space="preserve">Anderson, J. (2001). </w:t>
      </w:r>
      <w:r w:rsidRPr="00E20C25">
        <w:rPr>
          <w:i/>
          <w:iCs/>
        </w:rPr>
        <w:t xml:space="preserve">Restoring </w:t>
      </w:r>
      <w:r w:rsidR="00C94A85" w:rsidRPr="00E20C25">
        <w:rPr>
          <w:i/>
          <w:iCs/>
        </w:rPr>
        <w:t xml:space="preserve">Children </w:t>
      </w:r>
      <w:r w:rsidRPr="00E20C25">
        <w:rPr>
          <w:i/>
          <w:iCs/>
        </w:rPr>
        <w:t xml:space="preserve">of the </w:t>
      </w:r>
      <w:r w:rsidR="00C94A85" w:rsidRPr="00E20C25">
        <w:rPr>
          <w:i/>
          <w:iCs/>
        </w:rPr>
        <w:t>Streets</w:t>
      </w:r>
      <w:r w:rsidRPr="00E20C25">
        <w:rPr>
          <w:i/>
          <w:iCs/>
        </w:rPr>
        <w:t>.</w:t>
      </w:r>
      <w:r>
        <w:t xml:space="preserve"> Manila: Action International Ministries.</w:t>
      </w:r>
      <w:r w:rsidR="006A359E">
        <w:t xml:space="preserve"> </w:t>
      </w:r>
      <w:r w:rsidR="00E20C25">
        <w:t>[</w:t>
      </w:r>
      <w:hyperlink r:id="rId13" w:history="1">
        <w:r w:rsidR="00E20C25" w:rsidRPr="00E20C25">
          <w:rPr>
            <w:rFonts w:eastAsia="Times New Roman"/>
            <w:color w:val="0000FF"/>
            <w:u w:val="single"/>
          </w:rPr>
          <w:t>https://www.actioninternational.org/story/Restoring-Children-of-the-Streets-A-Guide-for-Mobilizing-and-Equipping-Gods-People-Around-the-World</w:t>
        </w:r>
      </w:hyperlink>
      <w:r w:rsidR="00E20C25">
        <w:t xml:space="preserve"> ]</w:t>
      </w:r>
    </w:p>
    <w:p w14:paraId="63BDB5B6" w14:textId="1C1A09EE" w:rsidR="00477E66" w:rsidRDefault="00477E66" w:rsidP="001D731E">
      <w:pPr>
        <w:pStyle w:val="ListParagraph"/>
        <w:numPr>
          <w:ilvl w:val="0"/>
          <w:numId w:val="9"/>
        </w:numPr>
      </w:pPr>
      <w:r>
        <w:t xml:space="preserve">Ehrenreich, Barbara. (n.d.). </w:t>
      </w:r>
      <w:r w:rsidRPr="00477E66">
        <w:rPr>
          <w:i/>
          <w:iCs/>
        </w:rPr>
        <w:t xml:space="preserve">Global </w:t>
      </w:r>
      <w:r w:rsidR="00C94A85">
        <w:rPr>
          <w:i/>
          <w:iCs/>
        </w:rPr>
        <w:t>W</w:t>
      </w:r>
      <w:r w:rsidR="00C94A85" w:rsidRPr="00477E66">
        <w:rPr>
          <w:i/>
          <w:iCs/>
        </w:rPr>
        <w:t>oman</w:t>
      </w:r>
      <w:r w:rsidRPr="00477E66">
        <w:rPr>
          <w:i/>
          <w:iCs/>
        </w:rPr>
        <w:t xml:space="preserve">: Nannies, </w:t>
      </w:r>
      <w:r w:rsidR="00C94A85">
        <w:rPr>
          <w:i/>
          <w:iCs/>
        </w:rPr>
        <w:t>M</w:t>
      </w:r>
      <w:r w:rsidR="00C94A85" w:rsidRPr="00477E66">
        <w:rPr>
          <w:i/>
          <w:iCs/>
        </w:rPr>
        <w:t>aids</w:t>
      </w:r>
      <w:r w:rsidRPr="00477E66">
        <w:rPr>
          <w:i/>
          <w:iCs/>
        </w:rPr>
        <w:t xml:space="preserve">, and </w:t>
      </w:r>
      <w:r w:rsidR="00C94A85">
        <w:rPr>
          <w:i/>
          <w:iCs/>
        </w:rPr>
        <w:t>S</w:t>
      </w:r>
      <w:r w:rsidR="00C94A85" w:rsidRPr="00477E66">
        <w:rPr>
          <w:i/>
          <w:iCs/>
        </w:rPr>
        <w:t xml:space="preserve">ex </w:t>
      </w:r>
      <w:r w:rsidR="00C94A85">
        <w:rPr>
          <w:i/>
          <w:iCs/>
        </w:rPr>
        <w:t>W</w:t>
      </w:r>
      <w:r w:rsidR="00C94A85" w:rsidRPr="00477E66">
        <w:rPr>
          <w:i/>
          <w:iCs/>
        </w:rPr>
        <w:t xml:space="preserve">orkers </w:t>
      </w:r>
      <w:r w:rsidRPr="00477E66">
        <w:rPr>
          <w:i/>
          <w:iCs/>
        </w:rPr>
        <w:t xml:space="preserve">in the </w:t>
      </w:r>
      <w:r w:rsidR="00C94A85">
        <w:rPr>
          <w:i/>
          <w:iCs/>
        </w:rPr>
        <w:t>N</w:t>
      </w:r>
      <w:r w:rsidR="00C94A85" w:rsidRPr="00477E66">
        <w:rPr>
          <w:i/>
          <w:iCs/>
        </w:rPr>
        <w:t xml:space="preserve">ew </w:t>
      </w:r>
      <w:r w:rsidR="00C94A85">
        <w:rPr>
          <w:i/>
          <w:iCs/>
        </w:rPr>
        <w:t>E</w:t>
      </w:r>
      <w:r w:rsidR="00C94A85" w:rsidRPr="00477E66">
        <w:rPr>
          <w:i/>
          <w:iCs/>
        </w:rPr>
        <w:t>conomy</w:t>
      </w:r>
      <w:r>
        <w:t>. Henry Holt and Company.</w:t>
      </w:r>
      <w:r w:rsidR="00720B92">
        <w:t xml:space="preserve"> (Available on Kindle or hard cover for $1 from Amazon)</w:t>
      </w:r>
    </w:p>
    <w:p w14:paraId="1A90809A" w14:textId="0D6BD6C9" w:rsidR="00500CC7" w:rsidRPr="00435152" w:rsidRDefault="00477E66" w:rsidP="001D731E">
      <w:pPr>
        <w:pStyle w:val="ListParagraph"/>
        <w:numPr>
          <w:ilvl w:val="0"/>
          <w:numId w:val="4"/>
        </w:numPr>
        <w:rPr>
          <w:rStyle w:val="Hyperlink"/>
          <w:color w:val="000000"/>
          <w:u w:val="none"/>
        </w:rPr>
      </w:pPr>
      <w:r w:rsidRPr="00477E66">
        <w:rPr>
          <w:i/>
          <w:iCs/>
        </w:rPr>
        <w:t>Women, Slums and Urbanization: Examining the Causes and Consequences.</w:t>
      </w:r>
      <w:r>
        <w:t xml:space="preserve"> (2008). Retrieved from </w:t>
      </w:r>
      <w:hyperlink r:id="rId14" w:history="1">
        <w:r>
          <w:rPr>
            <w:rStyle w:val="Hyperlink"/>
          </w:rPr>
          <w:t>http://globalinitiative-escr.org/wp-content/uploads/2013/05/women_slums_and_urbanisation_may_2008.pdf</w:t>
        </w:r>
      </w:hyperlink>
    </w:p>
    <w:p w14:paraId="7D1B8ED8" w14:textId="77777777" w:rsidR="00D71C73" w:rsidRPr="00477E66" w:rsidRDefault="00D71C73" w:rsidP="00435152">
      <w:pPr>
        <w:pStyle w:val="ListParagraph"/>
        <w:rPr>
          <w:rStyle w:val="Hyperlink"/>
          <w:color w:val="000000"/>
          <w:u w:val="none"/>
        </w:rPr>
      </w:pPr>
    </w:p>
    <w:p w14:paraId="5052EF24" w14:textId="04453968" w:rsidR="00500CC7" w:rsidRPr="00500CC7" w:rsidRDefault="00E830F8" w:rsidP="00435152">
      <w:pPr>
        <w:pStyle w:val="Heading3"/>
        <w:rPr>
          <w:rStyle w:val="Hyperlink"/>
          <w:rFonts w:ascii="Optima" w:hAnsi="Optima"/>
          <w:color w:val="000000"/>
          <w:sz w:val="22"/>
          <w:szCs w:val="22"/>
          <w:u w:val="none"/>
        </w:rPr>
      </w:pPr>
      <w:r>
        <w:t xml:space="preserve">2. </w:t>
      </w:r>
      <w:r w:rsidR="00500CC7" w:rsidRPr="002D4A57">
        <w:t>Recommended</w:t>
      </w:r>
    </w:p>
    <w:p w14:paraId="4FC8FDEE" w14:textId="4E06BE22" w:rsidR="00500CC7" w:rsidRPr="00760D84" w:rsidRDefault="4E0D5461" w:rsidP="001D731E">
      <w:pPr>
        <w:pStyle w:val="ListParagraph"/>
        <w:numPr>
          <w:ilvl w:val="0"/>
          <w:numId w:val="5"/>
        </w:numPr>
      </w:pPr>
      <w:r>
        <w:t xml:space="preserve">Lloyd, R. (2012). </w:t>
      </w:r>
      <w:r w:rsidRPr="4E0D5461">
        <w:rPr>
          <w:i/>
          <w:iCs/>
        </w:rPr>
        <w:t xml:space="preserve">Girls Like Us: Fighting for a World Where Girls Are Not </w:t>
      </w:r>
      <w:proofErr w:type="gramStart"/>
      <w:r w:rsidRPr="4E0D5461">
        <w:rPr>
          <w:i/>
          <w:iCs/>
        </w:rPr>
        <w:t>For</w:t>
      </w:r>
      <w:proofErr w:type="gramEnd"/>
      <w:r w:rsidRPr="4E0D5461">
        <w:rPr>
          <w:i/>
          <w:iCs/>
        </w:rPr>
        <w:t xml:space="preserve"> Sale</w:t>
      </w:r>
      <w:r>
        <w:t>. Harper</w:t>
      </w:r>
      <w:r w:rsidR="00EB24A5">
        <w:t xml:space="preserve"> </w:t>
      </w:r>
      <w:r w:rsidR="00BA47AC">
        <w:t>Perennial</w:t>
      </w:r>
      <w:r>
        <w:t>.</w:t>
      </w:r>
      <w:r w:rsidR="00EB24A5">
        <w:t xml:space="preserve"> </w:t>
      </w:r>
      <w:r w:rsidR="006C3383">
        <w:t>[</w:t>
      </w:r>
      <w:r w:rsidR="00EB24A5">
        <w:t>$0 Am</w:t>
      </w:r>
      <w:r w:rsidR="004F0D6D">
        <w:t>a</w:t>
      </w:r>
      <w:r w:rsidR="00EB24A5">
        <w:t xml:space="preserve">zon Audiobook, $11.99 on Kindle, $12.34 Paperback]  </w:t>
      </w:r>
    </w:p>
    <w:p w14:paraId="3F9192A8" w14:textId="77777777" w:rsidR="00760D84" w:rsidRDefault="00E50D47" w:rsidP="001D731E">
      <w:pPr>
        <w:pStyle w:val="ListParagraph"/>
        <w:numPr>
          <w:ilvl w:val="0"/>
          <w:numId w:val="5"/>
        </w:numPr>
      </w:pPr>
      <w:r>
        <w:t xml:space="preserve">Haugen, G. (2009). </w:t>
      </w:r>
      <w:r w:rsidRPr="00E50D47">
        <w:rPr>
          <w:i/>
          <w:iCs/>
        </w:rPr>
        <w:t>Good News About Injustice</w:t>
      </w:r>
      <w:r>
        <w:t>. IVP.</w:t>
      </w:r>
    </w:p>
    <w:p w14:paraId="55D95E0C" w14:textId="69564D1D" w:rsidR="00824FEF" w:rsidRDefault="4E0D5461" w:rsidP="001D731E">
      <w:pPr>
        <w:pStyle w:val="ListParagraph"/>
        <w:numPr>
          <w:ilvl w:val="0"/>
          <w:numId w:val="5"/>
        </w:numPr>
      </w:pPr>
      <w:r>
        <w:t>Keller, T. (</w:t>
      </w:r>
      <w:r w:rsidR="00A767DD">
        <w:t>2012</w:t>
      </w:r>
      <w:r>
        <w:t xml:space="preserve">). </w:t>
      </w:r>
      <w:r w:rsidRPr="4E0D5461">
        <w:rPr>
          <w:i/>
          <w:iCs/>
        </w:rPr>
        <w:t>A Generous Justice</w:t>
      </w:r>
      <w:r>
        <w:t xml:space="preserve">. </w:t>
      </w:r>
      <w:r w:rsidR="00A767DD">
        <w:t>Penguin Books</w:t>
      </w:r>
      <w:r>
        <w:t>.</w:t>
      </w:r>
    </w:p>
    <w:p w14:paraId="2ED9435A" w14:textId="77777777" w:rsidR="00D71C73" w:rsidRDefault="00D71C73" w:rsidP="00435152">
      <w:pPr>
        <w:pStyle w:val="ListParagraph"/>
        <w:ind w:left="1080"/>
      </w:pPr>
    </w:p>
    <w:p w14:paraId="11F8FA6E" w14:textId="262E6665" w:rsidR="00D71C73" w:rsidRPr="00FD098B" w:rsidRDefault="00D71C73" w:rsidP="00D71C73">
      <w:pPr>
        <w:pStyle w:val="Heading3"/>
      </w:pPr>
      <w:r>
        <w:t>3. Course Readings Accessible from Populi</w:t>
      </w:r>
    </w:p>
    <w:p w14:paraId="6DCAD4C9" w14:textId="77777777" w:rsidR="004057B7" w:rsidRDefault="004057B7" w:rsidP="36779DB0">
      <w:pPr>
        <w:spacing w:line="259" w:lineRule="auto"/>
      </w:pPr>
    </w:p>
    <w:p w14:paraId="783A0EC7" w14:textId="23E59FB6" w:rsidR="7D313A33" w:rsidRDefault="7D313A33" w:rsidP="36779DB0">
      <w:pPr>
        <w:spacing w:line="259" w:lineRule="auto"/>
      </w:pPr>
      <w:r>
        <w:t xml:space="preserve">Most readings are online and </w:t>
      </w:r>
      <w:r w:rsidR="004057B7">
        <w:t xml:space="preserve">with </w:t>
      </w:r>
      <w:r>
        <w:t>links are in Populi</w:t>
      </w:r>
    </w:p>
    <w:p w14:paraId="73555E76" w14:textId="77777777" w:rsidR="00D71C73" w:rsidRDefault="00D71C73" w:rsidP="00D71C73"/>
    <w:p w14:paraId="3F3E1AA6" w14:textId="10F111E7" w:rsidR="00D71C73" w:rsidRPr="00230C0C" w:rsidRDefault="00D71C73" w:rsidP="00D71C73">
      <w:pPr>
        <w:pStyle w:val="Heading3"/>
      </w:pPr>
      <w:r>
        <w:t xml:space="preserve">4. </w:t>
      </w:r>
      <w:r w:rsidRPr="00230C0C">
        <w:t>Copyright Responsibilities</w:t>
      </w:r>
    </w:p>
    <w:p w14:paraId="43E3647D" w14:textId="77777777" w:rsidR="004057B7" w:rsidRDefault="004057B7" w:rsidP="00D71C73"/>
    <w:p w14:paraId="4C91318A" w14:textId="3B2CE1E8" w:rsidR="00D71C73" w:rsidRDefault="00D71C73" w:rsidP="00D71C73">
      <w:r w:rsidRPr="007577CE">
        <w:t xml:space="preserve">Materials used in connection with this course may be subject to copyright protection. Students and faculty are both authors and users of copyrighted materials. As a student you must know the rights of both authors and users with respect to copyrighted works to ensure compliance. It is equally important to be knowledgeable about legally permitted </w:t>
      </w:r>
      <w:r w:rsidRPr="007577CE">
        <w:lastRenderedPageBreak/>
        <w:t xml:space="preserve">uses of copyrighted materials. Information about copyright compliance, fair use and websites for downloading information legally can be found </w:t>
      </w:r>
      <w:proofErr w:type="gramStart"/>
      <w:r w:rsidRPr="007577CE">
        <w:t>at</w:t>
      </w:r>
      <w:r>
        <w:t xml:space="preserve"> :</w:t>
      </w:r>
      <w:proofErr w:type="gramEnd"/>
    </w:p>
    <w:p w14:paraId="79264FCC" w14:textId="77777777" w:rsidR="00D71C73" w:rsidRDefault="007770DF" w:rsidP="001D731E">
      <w:pPr>
        <w:pStyle w:val="ListParagraph"/>
        <w:numPr>
          <w:ilvl w:val="0"/>
          <w:numId w:val="13"/>
        </w:numPr>
      </w:pPr>
      <w:hyperlink r:id="rId15" w:history="1">
        <w:r w:rsidR="00D71C73" w:rsidRPr="00070C16">
          <w:rPr>
            <w:rStyle w:val="Hyperlink"/>
          </w:rPr>
          <w:t>University of Texas Library – Quick Guide – Fair Use</w:t>
        </w:r>
      </w:hyperlink>
    </w:p>
    <w:p w14:paraId="4DD04F0D" w14:textId="77777777" w:rsidR="00D71C73" w:rsidRPr="00942703" w:rsidRDefault="007770DF" w:rsidP="001D731E">
      <w:pPr>
        <w:pStyle w:val="ListParagraph"/>
        <w:numPr>
          <w:ilvl w:val="0"/>
          <w:numId w:val="13"/>
        </w:numPr>
      </w:pPr>
      <w:hyperlink r:id="rId16" w:history="1">
        <w:r w:rsidR="00D71C73" w:rsidRPr="002E5430">
          <w:rPr>
            <w:rStyle w:val="Hyperlink"/>
          </w:rPr>
          <w:t>American Library Association – Fair Use Evaluator</w:t>
        </w:r>
      </w:hyperlink>
    </w:p>
    <w:p w14:paraId="096943DE" w14:textId="77777777" w:rsidR="00D71C73" w:rsidRDefault="00D71C73" w:rsidP="00435152"/>
    <w:p w14:paraId="7A8D3295" w14:textId="7C638CCE" w:rsidR="00341145" w:rsidRDefault="004C727C" w:rsidP="004057B7">
      <w:pPr>
        <w:pStyle w:val="Heading2"/>
        <w:shd w:val="clear" w:color="auto" w:fill="D9D9D9" w:themeFill="background1" w:themeFillShade="D9"/>
      </w:pPr>
      <w:r>
        <w:t xml:space="preserve">B. </w:t>
      </w:r>
      <w:r w:rsidR="008D23CB">
        <w:t>General Course Requirements</w:t>
      </w:r>
    </w:p>
    <w:p w14:paraId="6D1FAF8B" w14:textId="77777777" w:rsidR="004057B7" w:rsidRDefault="004057B7" w:rsidP="004057B7">
      <w:pPr>
        <w:pStyle w:val="Heading3"/>
        <w:shd w:val="clear" w:color="auto" w:fill="auto"/>
        <w:rPr>
          <w:rFonts w:eastAsia="Times New Roman"/>
          <w:szCs w:val="22"/>
        </w:rPr>
      </w:pPr>
    </w:p>
    <w:p w14:paraId="3A7F662F" w14:textId="0592D5C6" w:rsidR="0EA3BFB4" w:rsidRDefault="008A2685" w:rsidP="004057B7">
      <w:pPr>
        <w:pStyle w:val="Heading3"/>
        <w:shd w:val="pct15" w:color="auto" w:fill="auto"/>
      </w:pPr>
      <w:r>
        <w:rPr>
          <w:rFonts w:eastAsia="Times New Roman"/>
          <w:szCs w:val="22"/>
        </w:rPr>
        <w:t xml:space="preserve">1. </w:t>
      </w:r>
      <w:r w:rsidR="0EA3BFB4" w:rsidRPr="538899A6">
        <w:rPr>
          <w:rFonts w:eastAsia="Times New Roman"/>
          <w:szCs w:val="22"/>
        </w:rPr>
        <w:t xml:space="preserve">Attendance and Participation in ZOOM Sessions </w:t>
      </w:r>
    </w:p>
    <w:p w14:paraId="19C8A4F8" w14:textId="77777777" w:rsidR="006C3383" w:rsidRDefault="006C3383" w:rsidP="00025430"/>
    <w:p w14:paraId="34E9DCD2" w14:textId="73B8F62A" w:rsidR="0EA3BFB4" w:rsidRPr="00760D84" w:rsidRDefault="4E0D5461" w:rsidP="00025430">
      <w:r w:rsidRPr="4E0D5461">
        <w:t xml:space="preserve">Students are required to attend weekly ZOOM sessions, in which they will interact with classmates with discussion of their community engagement experiences and weekly videos, someone presents one of the assigned readings, the professor </w:t>
      </w:r>
      <w:proofErr w:type="spellStart"/>
      <w:r w:rsidRPr="4E0D5461">
        <w:t>willintegrate</w:t>
      </w:r>
      <w:proofErr w:type="spellEnd"/>
      <w:r w:rsidRPr="4E0D5461">
        <w:t xml:space="preserve"> ideas into wider theories through reflection questions. </w:t>
      </w:r>
    </w:p>
    <w:p w14:paraId="10C44C3C" w14:textId="1BB46CA0" w:rsidR="0EA3BFB4" w:rsidRPr="00760D84" w:rsidRDefault="0EA3BFB4" w:rsidP="007D2D35">
      <w:r w:rsidRPr="00760D84">
        <w:t xml:space="preserve">1.        Two of the last ZOOM sessions in a term will be include student presentations from selected reflection questions. Each student is to select one reflection question, and present on it. The presentations will last 7-10 minutes and will be followed by discussion. </w:t>
      </w:r>
    </w:p>
    <w:p w14:paraId="1D77A9F0" w14:textId="185425B1" w:rsidR="0EA3BFB4" w:rsidRPr="00760D84" w:rsidRDefault="0EA3BFB4" w:rsidP="007D2D35">
      <w:r w:rsidRPr="00760D84">
        <w:t xml:space="preserve">2.        Criteria for grading student participation in ZOOM sessions. </w:t>
      </w:r>
    </w:p>
    <w:p w14:paraId="47E816B7" w14:textId="3DAA0146" w:rsidR="0EA3BFB4" w:rsidRPr="00760D84" w:rsidRDefault="0EA3BFB4" w:rsidP="001D731E">
      <w:pPr>
        <w:pStyle w:val="ListParagraph"/>
        <w:numPr>
          <w:ilvl w:val="0"/>
          <w:numId w:val="4"/>
        </w:numPr>
        <w:ind w:left="792"/>
        <w:rPr>
          <w:rFonts w:eastAsia="Arial" w:cs="Arial"/>
          <w:sz w:val="22"/>
          <w:szCs w:val="22"/>
        </w:rPr>
      </w:pPr>
      <w:r w:rsidRPr="00760D84">
        <w:rPr>
          <w:rFonts w:eastAsia="Arial" w:cs="Arial"/>
          <w:sz w:val="22"/>
          <w:szCs w:val="22"/>
        </w:rPr>
        <w:t xml:space="preserve">Participation: Students must actively engage with material through group discussion during the ZOOM session (see rubric). </w:t>
      </w:r>
    </w:p>
    <w:p w14:paraId="7396840D" w14:textId="6BAC83B1" w:rsidR="0EA3BFB4" w:rsidRPr="00760D84" w:rsidRDefault="0EA3BFB4" w:rsidP="001D731E">
      <w:pPr>
        <w:pStyle w:val="ListParagraph"/>
        <w:numPr>
          <w:ilvl w:val="0"/>
          <w:numId w:val="4"/>
        </w:numPr>
        <w:ind w:left="792"/>
        <w:rPr>
          <w:rFonts w:eastAsia="Arial" w:cs="Arial"/>
          <w:sz w:val="22"/>
          <w:szCs w:val="22"/>
        </w:rPr>
      </w:pPr>
      <w:r w:rsidRPr="00760D84">
        <w:rPr>
          <w:rFonts w:eastAsia="Arial" w:cs="Arial"/>
          <w:sz w:val="22"/>
          <w:szCs w:val="22"/>
        </w:rPr>
        <w:t xml:space="preserve">Presentation: Student presentations will be graded according to a standard rubric. </w:t>
      </w:r>
    </w:p>
    <w:p w14:paraId="1E09C6F5" w14:textId="77777777" w:rsidR="006C3383" w:rsidRDefault="006C3383" w:rsidP="00025430"/>
    <w:p w14:paraId="17C398AB" w14:textId="782258A0" w:rsidR="0EA3BFB4" w:rsidRDefault="0EA3BFB4" w:rsidP="00025430">
      <w:r w:rsidRPr="00760D84">
        <w:t xml:space="preserve">Students are required to attend all ZOOM sessions. In the case of an absence, an </w:t>
      </w:r>
      <w:proofErr w:type="gramStart"/>
      <w:r w:rsidRPr="00760D84">
        <w:t>800-1000 word</w:t>
      </w:r>
      <w:proofErr w:type="gramEnd"/>
      <w:r w:rsidRPr="00760D84">
        <w:t xml:space="preserve"> paper will be required on the material, to be submitted in the forum tab. Under no circumstance may students miss more than two zoom sessions. </w:t>
      </w:r>
    </w:p>
    <w:p w14:paraId="58AEF818" w14:textId="77777777" w:rsidR="006C3383" w:rsidRPr="00760D84" w:rsidRDefault="006C3383" w:rsidP="00025430"/>
    <w:p w14:paraId="439287F4" w14:textId="77777777" w:rsidR="007B5074" w:rsidRPr="0026112A" w:rsidRDefault="007B5074" w:rsidP="007B5074">
      <w:pPr>
        <w:pStyle w:val="Heading3"/>
      </w:pPr>
      <w:r>
        <w:rPr>
          <w:highlight w:val="lightGray"/>
        </w:rPr>
        <w:t xml:space="preserve">2. Zoom </w:t>
      </w:r>
      <w:r w:rsidRPr="007577CE">
        <w:rPr>
          <w:highlight w:val="lightGray"/>
        </w:rPr>
        <w:t>Calendar/Schedule</w:t>
      </w:r>
    </w:p>
    <w:p w14:paraId="1E845535" w14:textId="77777777" w:rsidR="004057B7" w:rsidRDefault="004057B7" w:rsidP="007B5074"/>
    <w:p w14:paraId="440D5DCF" w14:textId="6FC57593" w:rsidR="007B5074" w:rsidRDefault="007B5074" w:rsidP="007B5074">
      <w:r w:rsidRPr="007577CE">
        <w:t xml:space="preserve">Zoom </w:t>
      </w:r>
      <w:r w:rsidR="004057B7">
        <w:t>times</w:t>
      </w:r>
      <w:r w:rsidRPr="007577CE">
        <w:t xml:space="preserve"> </w:t>
      </w:r>
      <w:r w:rsidR="004057B7">
        <w:t>are below</w:t>
      </w:r>
      <w:r w:rsidRPr="007577CE">
        <w:t xml:space="preserve">.  Depending on </w:t>
      </w:r>
      <w:proofErr w:type="gramStart"/>
      <w:r w:rsidRPr="007577CE">
        <w:t xml:space="preserve">countries </w:t>
      </w:r>
      <w:r w:rsidR="004057B7">
        <w:t>,</w:t>
      </w:r>
      <w:r w:rsidRPr="007577CE">
        <w:t>other</w:t>
      </w:r>
      <w:proofErr w:type="gramEnd"/>
      <w:r w:rsidRPr="007577CE">
        <w:t xml:space="preserve"> cities to be added.  If </w:t>
      </w:r>
      <w:proofErr w:type="gramStart"/>
      <w:r w:rsidRPr="007577CE">
        <w:t>necessary</w:t>
      </w:r>
      <w:proofErr w:type="gramEnd"/>
      <w:r w:rsidRPr="007577CE">
        <w:t xml:space="preserve"> the class will be split into two sections.  A decision </w:t>
      </w:r>
      <w:r w:rsidR="004057B7">
        <w:t xml:space="preserve">to confirm times </w:t>
      </w:r>
      <w:r w:rsidRPr="007577CE">
        <w:t xml:space="preserve">will be made the week before classes begin and confirmed in the first class with any late registrants.  </w:t>
      </w:r>
    </w:p>
    <w:p w14:paraId="0125084D" w14:textId="04BC30C4" w:rsidR="002154AE" w:rsidRDefault="002154AE" w:rsidP="007B5074"/>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2304"/>
        <w:gridCol w:w="4709"/>
        <w:gridCol w:w="1000"/>
        <w:gridCol w:w="1705"/>
      </w:tblGrid>
      <w:tr w:rsidR="002154AE" w14:paraId="25E2BDA1" w14:textId="77777777" w:rsidTr="002154AE">
        <w:trPr>
          <w:tblHeader/>
        </w:trPr>
        <w:tc>
          <w:tcPr>
            <w:tcW w:w="0" w:type="auto"/>
            <w:shd w:val="clear" w:color="auto" w:fill="FFFFFF"/>
            <w:tcMar>
              <w:top w:w="75" w:type="dxa"/>
              <w:left w:w="135" w:type="dxa"/>
              <w:bottom w:w="75" w:type="dxa"/>
              <w:right w:w="135" w:type="dxa"/>
            </w:tcMar>
            <w:vAlign w:val="center"/>
            <w:hideMark/>
          </w:tcPr>
          <w:p w14:paraId="0D39EF83" w14:textId="77777777" w:rsidR="002154AE" w:rsidRDefault="002154AE">
            <w:pPr>
              <w:rPr>
                <w:rFonts w:ascii="Helvetica" w:hAnsi="Helvetica"/>
                <w:b/>
                <w:bCs/>
                <w:color w:val="454545"/>
                <w:sz w:val="21"/>
                <w:szCs w:val="21"/>
              </w:rPr>
            </w:pPr>
            <w:r>
              <w:rPr>
                <w:rFonts w:ascii="Helvetica" w:hAnsi="Helvetica"/>
                <w:b/>
                <w:bCs/>
                <w:color w:val="454545"/>
                <w:sz w:val="21"/>
                <w:szCs w:val="21"/>
              </w:rPr>
              <w:t>Location</w:t>
            </w:r>
          </w:p>
        </w:tc>
        <w:tc>
          <w:tcPr>
            <w:tcW w:w="4709" w:type="dxa"/>
            <w:shd w:val="clear" w:color="auto" w:fill="FFFFFF"/>
            <w:tcMar>
              <w:top w:w="75" w:type="dxa"/>
              <w:left w:w="135" w:type="dxa"/>
              <w:bottom w:w="75" w:type="dxa"/>
              <w:right w:w="135" w:type="dxa"/>
            </w:tcMar>
            <w:vAlign w:val="center"/>
            <w:hideMark/>
          </w:tcPr>
          <w:p w14:paraId="02A61A48" w14:textId="77777777" w:rsidR="002154AE" w:rsidRDefault="002154AE">
            <w:pPr>
              <w:rPr>
                <w:rFonts w:ascii="Helvetica" w:hAnsi="Helvetica"/>
                <w:b/>
                <w:bCs/>
                <w:color w:val="454545"/>
                <w:sz w:val="21"/>
                <w:szCs w:val="21"/>
              </w:rPr>
            </w:pPr>
            <w:r>
              <w:rPr>
                <w:rFonts w:ascii="Helvetica" w:hAnsi="Helvetica"/>
                <w:b/>
                <w:bCs/>
                <w:color w:val="454545"/>
                <w:sz w:val="21"/>
                <w:szCs w:val="21"/>
              </w:rPr>
              <w:t>Local Time</w:t>
            </w:r>
          </w:p>
        </w:tc>
        <w:tc>
          <w:tcPr>
            <w:tcW w:w="1000" w:type="dxa"/>
            <w:shd w:val="clear" w:color="auto" w:fill="FFFFFF"/>
            <w:tcMar>
              <w:top w:w="75" w:type="dxa"/>
              <w:left w:w="135" w:type="dxa"/>
              <w:bottom w:w="75" w:type="dxa"/>
              <w:right w:w="135" w:type="dxa"/>
            </w:tcMar>
            <w:vAlign w:val="center"/>
            <w:hideMark/>
          </w:tcPr>
          <w:p w14:paraId="394AFDA5" w14:textId="77777777" w:rsidR="002154AE" w:rsidRDefault="002154AE">
            <w:pPr>
              <w:rPr>
                <w:rFonts w:ascii="Helvetica" w:hAnsi="Helvetica"/>
                <w:b/>
                <w:bCs/>
                <w:color w:val="454545"/>
                <w:sz w:val="21"/>
                <w:szCs w:val="21"/>
              </w:rPr>
            </w:pPr>
            <w:r>
              <w:rPr>
                <w:rFonts w:ascii="Helvetica" w:hAnsi="Helvetica"/>
                <w:b/>
                <w:bCs/>
                <w:color w:val="454545"/>
                <w:sz w:val="21"/>
                <w:szCs w:val="21"/>
              </w:rPr>
              <w:t>Time Zone</w:t>
            </w:r>
          </w:p>
        </w:tc>
        <w:tc>
          <w:tcPr>
            <w:tcW w:w="0" w:type="auto"/>
            <w:shd w:val="clear" w:color="auto" w:fill="FFFFFF"/>
            <w:tcMar>
              <w:top w:w="75" w:type="dxa"/>
              <w:left w:w="135" w:type="dxa"/>
              <w:bottom w:w="75" w:type="dxa"/>
              <w:right w:w="135" w:type="dxa"/>
            </w:tcMar>
            <w:vAlign w:val="center"/>
            <w:hideMark/>
          </w:tcPr>
          <w:p w14:paraId="0CF17358" w14:textId="77777777" w:rsidR="002154AE" w:rsidRDefault="002154AE">
            <w:pPr>
              <w:rPr>
                <w:rFonts w:ascii="Helvetica" w:hAnsi="Helvetica"/>
                <w:b/>
                <w:bCs/>
                <w:color w:val="454545"/>
                <w:sz w:val="21"/>
                <w:szCs w:val="21"/>
              </w:rPr>
            </w:pPr>
            <w:r>
              <w:rPr>
                <w:rFonts w:ascii="Helvetica" w:hAnsi="Helvetica"/>
                <w:b/>
                <w:bCs/>
                <w:color w:val="454545"/>
                <w:sz w:val="21"/>
                <w:szCs w:val="21"/>
              </w:rPr>
              <w:t>UTC Offset</w:t>
            </w:r>
          </w:p>
        </w:tc>
      </w:tr>
      <w:tr w:rsidR="002154AE" w14:paraId="171E6098" w14:textId="77777777" w:rsidTr="002154AE">
        <w:tc>
          <w:tcPr>
            <w:tcW w:w="0" w:type="auto"/>
            <w:tcBorders>
              <w:top w:val="nil"/>
              <w:left w:val="nil"/>
              <w:bottom w:val="nil"/>
              <w:right w:val="nil"/>
            </w:tcBorders>
            <w:shd w:val="clear" w:color="auto" w:fill="FFFFFF"/>
            <w:tcMar>
              <w:top w:w="96" w:type="dxa"/>
              <w:left w:w="96" w:type="dxa"/>
              <w:bottom w:w="96" w:type="dxa"/>
              <w:right w:w="96" w:type="dxa"/>
            </w:tcMar>
            <w:hideMark/>
          </w:tcPr>
          <w:p w14:paraId="069187FB" w14:textId="77777777" w:rsidR="002154AE" w:rsidRDefault="007770DF">
            <w:pPr>
              <w:rPr>
                <w:rFonts w:ascii="Helvetica" w:hAnsi="Helvetica"/>
                <w:color w:val="454545"/>
                <w:sz w:val="21"/>
                <w:szCs w:val="21"/>
              </w:rPr>
            </w:pPr>
            <w:hyperlink r:id="rId17" w:tooltip="Current local time in Chicago" w:history="1">
              <w:r w:rsidR="002154AE">
                <w:rPr>
                  <w:rStyle w:val="Hyperlink"/>
                  <w:rFonts w:ascii="Helvetica" w:hAnsi="Helvetica"/>
                  <w:color w:val="556BB5"/>
                  <w:sz w:val="21"/>
                  <w:szCs w:val="21"/>
                </w:rPr>
                <w:t>Chicago</w:t>
              </w:r>
            </w:hyperlink>
            <w:r w:rsidR="002154AE">
              <w:rPr>
                <w:rFonts w:ascii="Helvetica" w:hAnsi="Helvetica"/>
                <w:color w:val="454545"/>
                <w:sz w:val="21"/>
                <w:szCs w:val="21"/>
              </w:rPr>
              <w:t> </w:t>
            </w:r>
            <w:r w:rsidR="002154AE">
              <w:rPr>
                <w:rStyle w:val="small"/>
                <w:rFonts w:ascii="Helvetica" w:hAnsi="Helvetica"/>
                <w:color w:val="454545"/>
                <w:sz w:val="19"/>
                <w:szCs w:val="19"/>
              </w:rPr>
              <w:t>(USA - Illinois)</w:t>
            </w:r>
          </w:p>
        </w:tc>
        <w:tc>
          <w:tcPr>
            <w:tcW w:w="4709" w:type="dxa"/>
            <w:tcBorders>
              <w:top w:val="nil"/>
              <w:left w:val="nil"/>
              <w:bottom w:val="nil"/>
              <w:right w:val="nil"/>
            </w:tcBorders>
            <w:shd w:val="clear" w:color="auto" w:fill="FFFFFF"/>
            <w:tcMar>
              <w:top w:w="96" w:type="dxa"/>
              <w:left w:w="96" w:type="dxa"/>
              <w:bottom w:w="96" w:type="dxa"/>
              <w:right w:w="96" w:type="dxa"/>
            </w:tcMar>
            <w:hideMark/>
          </w:tcPr>
          <w:p w14:paraId="181A6E65" w14:textId="12EB6B9F" w:rsidR="002154AE" w:rsidRDefault="001C770C">
            <w:pPr>
              <w:rPr>
                <w:rFonts w:ascii="Helvetica" w:hAnsi="Helvetica"/>
                <w:color w:val="454545"/>
                <w:sz w:val="21"/>
                <w:szCs w:val="21"/>
              </w:rPr>
            </w:pPr>
            <w:r>
              <w:rPr>
                <w:rFonts w:ascii="Helvetica" w:hAnsi="Helvetica"/>
                <w:color w:val="454545"/>
                <w:sz w:val="21"/>
                <w:szCs w:val="21"/>
              </w:rPr>
              <w:t>Thursday</w:t>
            </w:r>
            <w:r w:rsidR="002154AE">
              <w:rPr>
                <w:rFonts w:ascii="Helvetica" w:hAnsi="Helvetica"/>
                <w:color w:val="454545"/>
                <w:sz w:val="21"/>
                <w:szCs w:val="21"/>
              </w:rPr>
              <w:t>, 8:00:00 a.m.</w:t>
            </w:r>
          </w:p>
        </w:tc>
        <w:tc>
          <w:tcPr>
            <w:tcW w:w="1000" w:type="dxa"/>
            <w:tcBorders>
              <w:top w:val="nil"/>
              <w:left w:val="nil"/>
              <w:bottom w:val="nil"/>
              <w:right w:val="nil"/>
            </w:tcBorders>
            <w:shd w:val="clear" w:color="auto" w:fill="FFFFFF"/>
            <w:tcMar>
              <w:top w:w="96" w:type="dxa"/>
              <w:left w:w="96" w:type="dxa"/>
              <w:bottom w:w="96" w:type="dxa"/>
              <w:right w:w="96" w:type="dxa"/>
            </w:tcMar>
            <w:hideMark/>
          </w:tcPr>
          <w:p w14:paraId="4909D3BC" w14:textId="77777777" w:rsidR="002154AE" w:rsidRDefault="007770DF">
            <w:pPr>
              <w:rPr>
                <w:rFonts w:ascii="Helvetica" w:hAnsi="Helvetica"/>
                <w:color w:val="454545"/>
                <w:sz w:val="21"/>
                <w:szCs w:val="21"/>
              </w:rPr>
            </w:pPr>
            <w:hyperlink r:id="rId18" w:tooltip="Central Daylight Time" w:history="1">
              <w:r w:rsidR="002154AE">
                <w:rPr>
                  <w:rStyle w:val="Hyperlink"/>
                  <w:rFonts w:ascii="Helvetica" w:hAnsi="Helvetica"/>
                  <w:color w:val="556BB5"/>
                  <w:sz w:val="21"/>
                  <w:szCs w:val="21"/>
                </w:rPr>
                <w:t>CDT</w:t>
              </w:r>
            </w:hyperlink>
          </w:p>
        </w:tc>
        <w:tc>
          <w:tcPr>
            <w:tcW w:w="0" w:type="auto"/>
            <w:tcBorders>
              <w:top w:val="nil"/>
              <w:left w:val="nil"/>
              <w:bottom w:val="nil"/>
              <w:right w:val="nil"/>
            </w:tcBorders>
            <w:shd w:val="clear" w:color="auto" w:fill="FFFFFF"/>
            <w:tcMar>
              <w:top w:w="96" w:type="dxa"/>
              <w:left w:w="96" w:type="dxa"/>
              <w:bottom w:w="96" w:type="dxa"/>
              <w:right w:w="96" w:type="dxa"/>
            </w:tcMar>
            <w:hideMark/>
          </w:tcPr>
          <w:p w14:paraId="190CB23C" w14:textId="77777777" w:rsidR="002154AE" w:rsidRDefault="002154AE">
            <w:pPr>
              <w:rPr>
                <w:rFonts w:ascii="Helvetica" w:hAnsi="Helvetica"/>
                <w:color w:val="454545"/>
                <w:sz w:val="21"/>
                <w:szCs w:val="21"/>
              </w:rPr>
            </w:pPr>
            <w:r>
              <w:rPr>
                <w:rFonts w:ascii="Helvetica" w:hAnsi="Helvetica"/>
                <w:color w:val="454545"/>
                <w:sz w:val="21"/>
                <w:szCs w:val="21"/>
              </w:rPr>
              <w:t>UTC-5 hours</w:t>
            </w:r>
          </w:p>
        </w:tc>
      </w:tr>
      <w:tr w:rsidR="002154AE" w14:paraId="73714B1C" w14:textId="77777777" w:rsidTr="002154AE">
        <w:tc>
          <w:tcPr>
            <w:tcW w:w="0" w:type="auto"/>
            <w:tcBorders>
              <w:top w:val="nil"/>
              <w:left w:val="nil"/>
              <w:bottom w:val="nil"/>
              <w:right w:val="nil"/>
            </w:tcBorders>
            <w:shd w:val="clear" w:color="auto" w:fill="FFFFFF"/>
            <w:tcMar>
              <w:top w:w="96" w:type="dxa"/>
              <w:left w:w="96" w:type="dxa"/>
              <w:bottom w:w="96" w:type="dxa"/>
              <w:right w:w="96" w:type="dxa"/>
            </w:tcMar>
            <w:hideMark/>
          </w:tcPr>
          <w:p w14:paraId="036C74EC" w14:textId="77777777" w:rsidR="002154AE" w:rsidRDefault="007770DF">
            <w:pPr>
              <w:rPr>
                <w:rFonts w:ascii="Helvetica" w:hAnsi="Helvetica"/>
                <w:color w:val="454545"/>
                <w:sz w:val="21"/>
                <w:szCs w:val="21"/>
              </w:rPr>
            </w:pPr>
            <w:hyperlink r:id="rId19" w:tooltip="Current local time in New Delhi" w:history="1">
              <w:r w:rsidR="002154AE">
                <w:rPr>
                  <w:rStyle w:val="Hyperlink"/>
                  <w:rFonts w:ascii="Helvetica" w:hAnsi="Helvetica"/>
                  <w:color w:val="556BB5"/>
                  <w:sz w:val="21"/>
                  <w:szCs w:val="21"/>
                </w:rPr>
                <w:t>New Delhi</w:t>
              </w:r>
            </w:hyperlink>
            <w:r w:rsidR="002154AE">
              <w:rPr>
                <w:rFonts w:ascii="Helvetica" w:hAnsi="Helvetica"/>
                <w:color w:val="454545"/>
                <w:sz w:val="21"/>
                <w:szCs w:val="21"/>
              </w:rPr>
              <w:t> </w:t>
            </w:r>
            <w:r w:rsidR="002154AE">
              <w:rPr>
                <w:rStyle w:val="small"/>
                <w:rFonts w:ascii="Helvetica" w:hAnsi="Helvetica"/>
                <w:color w:val="454545"/>
                <w:sz w:val="19"/>
                <w:szCs w:val="19"/>
              </w:rPr>
              <w:t>(India - Delhi)</w:t>
            </w:r>
          </w:p>
        </w:tc>
        <w:tc>
          <w:tcPr>
            <w:tcW w:w="4709" w:type="dxa"/>
            <w:tcBorders>
              <w:top w:val="nil"/>
              <w:left w:val="nil"/>
              <w:bottom w:val="nil"/>
              <w:right w:val="nil"/>
            </w:tcBorders>
            <w:shd w:val="clear" w:color="auto" w:fill="FFFFFF"/>
            <w:tcMar>
              <w:top w:w="96" w:type="dxa"/>
              <w:left w:w="96" w:type="dxa"/>
              <w:bottom w:w="96" w:type="dxa"/>
              <w:right w:w="96" w:type="dxa"/>
            </w:tcMar>
            <w:hideMark/>
          </w:tcPr>
          <w:p w14:paraId="72CE4312" w14:textId="6C8C6290" w:rsidR="002154AE" w:rsidRDefault="001C770C">
            <w:pPr>
              <w:rPr>
                <w:rFonts w:ascii="Helvetica" w:hAnsi="Helvetica"/>
                <w:color w:val="454545"/>
                <w:sz w:val="21"/>
                <w:szCs w:val="21"/>
              </w:rPr>
            </w:pPr>
            <w:r>
              <w:rPr>
                <w:rFonts w:ascii="Helvetica" w:hAnsi="Helvetica"/>
                <w:color w:val="454545"/>
                <w:sz w:val="21"/>
                <w:szCs w:val="21"/>
              </w:rPr>
              <w:t>Thursday</w:t>
            </w:r>
            <w:r w:rsidR="002154AE">
              <w:rPr>
                <w:rFonts w:ascii="Helvetica" w:hAnsi="Helvetica"/>
                <w:color w:val="454545"/>
                <w:sz w:val="21"/>
                <w:szCs w:val="21"/>
              </w:rPr>
              <w:t>, 6:30:00 p.m.</w:t>
            </w:r>
          </w:p>
        </w:tc>
        <w:tc>
          <w:tcPr>
            <w:tcW w:w="1000" w:type="dxa"/>
            <w:tcBorders>
              <w:top w:val="nil"/>
              <w:left w:val="nil"/>
              <w:bottom w:val="nil"/>
              <w:right w:val="nil"/>
            </w:tcBorders>
            <w:shd w:val="clear" w:color="auto" w:fill="FFFFFF"/>
            <w:tcMar>
              <w:top w:w="96" w:type="dxa"/>
              <w:left w:w="96" w:type="dxa"/>
              <w:bottom w:w="96" w:type="dxa"/>
              <w:right w:w="96" w:type="dxa"/>
            </w:tcMar>
            <w:hideMark/>
          </w:tcPr>
          <w:p w14:paraId="6DEFF25C" w14:textId="77777777" w:rsidR="002154AE" w:rsidRDefault="007770DF">
            <w:pPr>
              <w:rPr>
                <w:rFonts w:ascii="Helvetica" w:hAnsi="Helvetica"/>
                <w:color w:val="454545"/>
                <w:sz w:val="21"/>
                <w:szCs w:val="21"/>
              </w:rPr>
            </w:pPr>
            <w:hyperlink r:id="rId20" w:tooltip="India Standard Time" w:history="1">
              <w:r w:rsidR="002154AE">
                <w:rPr>
                  <w:rStyle w:val="Hyperlink"/>
                  <w:rFonts w:ascii="Helvetica" w:hAnsi="Helvetica"/>
                  <w:color w:val="556BB5"/>
                  <w:sz w:val="21"/>
                  <w:szCs w:val="21"/>
                </w:rPr>
                <w:t>IST</w:t>
              </w:r>
            </w:hyperlink>
          </w:p>
        </w:tc>
        <w:tc>
          <w:tcPr>
            <w:tcW w:w="0" w:type="auto"/>
            <w:tcBorders>
              <w:top w:val="nil"/>
              <w:left w:val="nil"/>
              <w:bottom w:val="nil"/>
              <w:right w:val="nil"/>
            </w:tcBorders>
            <w:shd w:val="clear" w:color="auto" w:fill="FFFFFF"/>
            <w:tcMar>
              <w:top w:w="96" w:type="dxa"/>
              <w:left w:w="96" w:type="dxa"/>
              <w:bottom w:w="96" w:type="dxa"/>
              <w:right w:w="96" w:type="dxa"/>
            </w:tcMar>
            <w:hideMark/>
          </w:tcPr>
          <w:p w14:paraId="2931B81F" w14:textId="77777777" w:rsidR="002154AE" w:rsidRDefault="002154AE">
            <w:pPr>
              <w:rPr>
                <w:rFonts w:ascii="Helvetica" w:hAnsi="Helvetica"/>
                <w:color w:val="454545"/>
                <w:sz w:val="21"/>
                <w:szCs w:val="21"/>
              </w:rPr>
            </w:pPr>
            <w:r>
              <w:rPr>
                <w:rFonts w:ascii="Helvetica" w:hAnsi="Helvetica"/>
                <w:color w:val="454545"/>
                <w:sz w:val="21"/>
                <w:szCs w:val="21"/>
              </w:rPr>
              <w:t>UTC+5:30 hours</w:t>
            </w:r>
          </w:p>
        </w:tc>
      </w:tr>
      <w:tr w:rsidR="002154AE" w14:paraId="0D9B7F74" w14:textId="77777777" w:rsidTr="002154AE">
        <w:tc>
          <w:tcPr>
            <w:tcW w:w="0" w:type="auto"/>
            <w:tcBorders>
              <w:top w:val="nil"/>
              <w:left w:val="nil"/>
              <w:bottom w:val="nil"/>
              <w:right w:val="nil"/>
            </w:tcBorders>
            <w:shd w:val="clear" w:color="auto" w:fill="FFFFFF"/>
            <w:tcMar>
              <w:top w:w="96" w:type="dxa"/>
              <w:left w:w="96" w:type="dxa"/>
              <w:bottom w:w="96" w:type="dxa"/>
              <w:right w:w="96" w:type="dxa"/>
            </w:tcMar>
            <w:hideMark/>
          </w:tcPr>
          <w:p w14:paraId="5C5B66CF" w14:textId="77777777" w:rsidR="002154AE" w:rsidRDefault="007770DF">
            <w:pPr>
              <w:rPr>
                <w:rFonts w:ascii="Helvetica" w:hAnsi="Helvetica"/>
                <w:color w:val="454545"/>
                <w:sz w:val="21"/>
                <w:szCs w:val="21"/>
              </w:rPr>
            </w:pPr>
            <w:hyperlink r:id="rId21" w:tooltip="Current local time in Nairobi" w:history="1">
              <w:r w:rsidR="002154AE">
                <w:rPr>
                  <w:rStyle w:val="Hyperlink"/>
                  <w:rFonts w:ascii="Helvetica" w:hAnsi="Helvetica"/>
                  <w:color w:val="556BB5"/>
                  <w:sz w:val="21"/>
                  <w:szCs w:val="21"/>
                </w:rPr>
                <w:t>Nairobi</w:t>
              </w:r>
            </w:hyperlink>
            <w:r w:rsidR="002154AE">
              <w:rPr>
                <w:rFonts w:ascii="Helvetica" w:hAnsi="Helvetica"/>
                <w:color w:val="454545"/>
                <w:sz w:val="21"/>
                <w:szCs w:val="21"/>
              </w:rPr>
              <w:t> </w:t>
            </w:r>
            <w:r w:rsidR="002154AE">
              <w:rPr>
                <w:rStyle w:val="small"/>
                <w:rFonts w:ascii="Helvetica" w:hAnsi="Helvetica"/>
                <w:color w:val="454545"/>
                <w:sz w:val="19"/>
                <w:szCs w:val="19"/>
              </w:rPr>
              <w:t>(Kenya)</w:t>
            </w:r>
          </w:p>
        </w:tc>
        <w:tc>
          <w:tcPr>
            <w:tcW w:w="4709" w:type="dxa"/>
            <w:tcBorders>
              <w:top w:val="nil"/>
              <w:left w:val="nil"/>
              <w:bottom w:val="nil"/>
              <w:right w:val="nil"/>
            </w:tcBorders>
            <w:shd w:val="clear" w:color="auto" w:fill="FFFFFF"/>
            <w:tcMar>
              <w:top w:w="96" w:type="dxa"/>
              <w:left w:w="96" w:type="dxa"/>
              <w:bottom w:w="96" w:type="dxa"/>
              <w:right w:w="96" w:type="dxa"/>
            </w:tcMar>
            <w:hideMark/>
          </w:tcPr>
          <w:p w14:paraId="3983F3EF" w14:textId="16D54D19" w:rsidR="002154AE" w:rsidRDefault="001C770C">
            <w:pPr>
              <w:rPr>
                <w:rFonts w:ascii="Helvetica" w:hAnsi="Helvetica"/>
                <w:color w:val="454545"/>
                <w:sz w:val="21"/>
                <w:szCs w:val="21"/>
              </w:rPr>
            </w:pPr>
            <w:r>
              <w:rPr>
                <w:rFonts w:ascii="Helvetica" w:hAnsi="Helvetica"/>
                <w:color w:val="454545"/>
                <w:sz w:val="21"/>
                <w:szCs w:val="21"/>
              </w:rPr>
              <w:t>Thursday</w:t>
            </w:r>
            <w:r w:rsidR="002154AE">
              <w:rPr>
                <w:rFonts w:ascii="Helvetica" w:hAnsi="Helvetica"/>
                <w:color w:val="454545"/>
                <w:sz w:val="21"/>
                <w:szCs w:val="21"/>
              </w:rPr>
              <w:t>, 4:00:00 p.m.</w:t>
            </w:r>
          </w:p>
        </w:tc>
        <w:tc>
          <w:tcPr>
            <w:tcW w:w="1000" w:type="dxa"/>
            <w:tcBorders>
              <w:top w:val="nil"/>
              <w:left w:val="nil"/>
              <w:bottom w:val="nil"/>
              <w:right w:val="nil"/>
            </w:tcBorders>
            <w:shd w:val="clear" w:color="auto" w:fill="FFFFFF"/>
            <w:tcMar>
              <w:top w:w="96" w:type="dxa"/>
              <w:left w:w="96" w:type="dxa"/>
              <w:bottom w:w="96" w:type="dxa"/>
              <w:right w:w="96" w:type="dxa"/>
            </w:tcMar>
            <w:hideMark/>
          </w:tcPr>
          <w:p w14:paraId="1631DE69" w14:textId="77777777" w:rsidR="002154AE" w:rsidRDefault="007770DF">
            <w:pPr>
              <w:rPr>
                <w:rFonts w:ascii="Helvetica" w:hAnsi="Helvetica"/>
                <w:color w:val="454545"/>
                <w:sz w:val="21"/>
                <w:szCs w:val="21"/>
              </w:rPr>
            </w:pPr>
            <w:hyperlink r:id="rId22" w:tooltip="Eastern Africa Time" w:history="1">
              <w:r w:rsidR="002154AE">
                <w:rPr>
                  <w:rStyle w:val="Hyperlink"/>
                  <w:rFonts w:ascii="Helvetica" w:hAnsi="Helvetica"/>
                  <w:color w:val="556BB5"/>
                  <w:sz w:val="21"/>
                  <w:szCs w:val="21"/>
                </w:rPr>
                <w:t>EAT</w:t>
              </w:r>
            </w:hyperlink>
          </w:p>
        </w:tc>
        <w:tc>
          <w:tcPr>
            <w:tcW w:w="0" w:type="auto"/>
            <w:tcBorders>
              <w:top w:val="nil"/>
              <w:left w:val="nil"/>
              <w:bottom w:val="nil"/>
              <w:right w:val="nil"/>
            </w:tcBorders>
            <w:shd w:val="clear" w:color="auto" w:fill="FFFFFF"/>
            <w:tcMar>
              <w:top w:w="96" w:type="dxa"/>
              <w:left w:w="96" w:type="dxa"/>
              <w:bottom w:w="96" w:type="dxa"/>
              <w:right w:w="96" w:type="dxa"/>
            </w:tcMar>
            <w:hideMark/>
          </w:tcPr>
          <w:p w14:paraId="122E19AB" w14:textId="77777777" w:rsidR="002154AE" w:rsidRDefault="002154AE">
            <w:pPr>
              <w:rPr>
                <w:rFonts w:ascii="Helvetica" w:hAnsi="Helvetica"/>
                <w:color w:val="454545"/>
                <w:sz w:val="21"/>
                <w:szCs w:val="21"/>
              </w:rPr>
            </w:pPr>
            <w:r>
              <w:rPr>
                <w:rFonts w:ascii="Helvetica" w:hAnsi="Helvetica"/>
                <w:color w:val="454545"/>
                <w:sz w:val="21"/>
                <w:szCs w:val="21"/>
              </w:rPr>
              <w:t>UTC+3 hours</w:t>
            </w:r>
          </w:p>
        </w:tc>
      </w:tr>
      <w:tr w:rsidR="002154AE" w14:paraId="49DFDD1D" w14:textId="77777777" w:rsidTr="002154AE">
        <w:tc>
          <w:tcPr>
            <w:tcW w:w="0" w:type="auto"/>
            <w:tcBorders>
              <w:top w:val="nil"/>
              <w:left w:val="nil"/>
              <w:bottom w:val="nil"/>
              <w:right w:val="nil"/>
            </w:tcBorders>
            <w:shd w:val="clear" w:color="auto" w:fill="FFFFFF"/>
            <w:tcMar>
              <w:top w:w="96" w:type="dxa"/>
              <w:left w:w="96" w:type="dxa"/>
              <w:bottom w:w="96" w:type="dxa"/>
              <w:right w:w="96" w:type="dxa"/>
            </w:tcMar>
            <w:hideMark/>
          </w:tcPr>
          <w:p w14:paraId="21753FD0" w14:textId="77777777" w:rsidR="002154AE" w:rsidRDefault="007770DF">
            <w:pPr>
              <w:rPr>
                <w:rFonts w:ascii="Helvetica" w:hAnsi="Helvetica"/>
                <w:color w:val="454545"/>
                <w:sz w:val="21"/>
                <w:szCs w:val="21"/>
              </w:rPr>
            </w:pPr>
            <w:hyperlink r:id="rId23" w:tooltip="Current local time in Accra" w:history="1">
              <w:r w:rsidR="002154AE">
                <w:rPr>
                  <w:rStyle w:val="Hyperlink"/>
                  <w:rFonts w:ascii="Helvetica" w:hAnsi="Helvetica"/>
                  <w:color w:val="556BB5"/>
                  <w:sz w:val="21"/>
                  <w:szCs w:val="21"/>
                </w:rPr>
                <w:t>Accra</w:t>
              </w:r>
            </w:hyperlink>
            <w:r w:rsidR="002154AE">
              <w:rPr>
                <w:rFonts w:ascii="Helvetica" w:hAnsi="Helvetica"/>
                <w:color w:val="454545"/>
                <w:sz w:val="21"/>
                <w:szCs w:val="21"/>
              </w:rPr>
              <w:t> </w:t>
            </w:r>
            <w:r w:rsidR="002154AE">
              <w:rPr>
                <w:rStyle w:val="small"/>
                <w:rFonts w:ascii="Helvetica" w:hAnsi="Helvetica"/>
                <w:color w:val="454545"/>
                <w:sz w:val="19"/>
                <w:szCs w:val="19"/>
              </w:rPr>
              <w:t>(Ghana)</w:t>
            </w:r>
          </w:p>
        </w:tc>
        <w:tc>
          <w:tcPr>
            <w:tcW w:w="4709" w:type="dxa"/>
            <w:tcBorders>
              <w:top w:val="nil"/>
              <w:left w:val="nil"/>
              <w:bottom w:val="nil"/>
              <w:right w:val="nil"/>
            </w:tcBorders>
            <w:shd w:val="clear" w:color="auto" w:fill="FFFFFF"/>
            <w:tcMar>
              <w:top w:w="96" w:type="dxa"/>
              <w:left w:w="96" w:type="dxa"/>
              <w:bottom w:w="96" w:type="dxa"/>
              <w:right w:w="96" w:type="dxa"/>
            </w:tcMar>
            <w:hideMark/>
          </w:tcPr>
          <w:p w14:paraId="2A1DCAA8" w14:textId="279E33A5" w:rsidR="002154AE" w:rsidRDefault="001C770C">
            <w:pPr>
              <w:rPr>
                <w:rFonts w:ascii="Helvetica" w:hAnsi="Helvetica"/>
                <w:color w:val="454545"/>
                <w:sz w:val="21"/>
                <w:szCs w:val="21"/>
              </w:rPr>
            </w:pPr>
            <w:r>
              <w:rPr>
                <w:rFonts w:ascii="Helvetica" w:hAnsi="Helvetica"/>
                <w:color w:val="454545"/>
                <w:sz w:val="21"/>
                <w:szCs w:val="21"/>
              </w:rPr>
              <w:t>Thursday</w:t>
            </w:r>
            <w:r w:rsidR="002154AE">
              <w:rPr>
                <w:rFonts w:ascii="Helvetica" w:hAnsi="Helvetica"/>
                <w:color w:val="454545"/>
                <w:sz w:val="21"/>
                <w:szCs w:val="21"/>
              </w:rPr>
              <w:t>, 1:00:00 p.m.</w:t>
            </w:r>
          </w:p>
        </w:tc>
        <w:tc>
          <w:tcPr>
            <w:tcW w:w="1000" w:type="dxa"/>
            <w:tcBorders>
              <w:top w:val="nil"/>
              <w:left w:val="nil"/>
              <w:bottom w:val="nil"/>
              <w:right w:val="nil"/>
            </w:tcBorders>
            <w:shd w:val="clear" w:color="auto" w:fill="FFFFFF"/>
            <w:tcMar>
              <w:top w:w="96" w:type="dxa"/>
              <w:left w:w="96" w:type="dxa"/>
              <w:bottom w:w="96" w:type="dxa"/>
              <w:right w:w="96" w:type="dxa"/>
            </w:tcMar>
            <w:hideMark/>
          </w:tcPr>
          <w:p w14:paraId="53F45C6E" w14:textId="77777777" w:rsidR="002154AE" w:rsidRDefault="007770DF">
            <w:pPr>
              <w:rPr>
                <w:rFonts w:ascii="Helvetica" w:hAnsi="Helvetica"/>
                <w:color w:val="454545"/>
                <w:sz w:val="21"/>
                <w:szCs w:val="21"/>
              </w:rPr>
            </w:pPr>
            <w:hyperlink r:id="rId24" w:tooltip="Greenwich Mean Time" w:history="1">
              <w:r w:rsidR="002154AE">
                <w:rPr>
                  <w:rStyle w:val="Hyperlink"/>
                  <w:rFonts w:ascii="Helvetica" w:hAnsi="Helvetica"/>
                  <w:color w:val="556BB5"/>
                  <w:sz w:val="21"/>
                  <w:szCs w:val="21"/>
                </w:rPr>
                <w:t>GMT</w:t>
              </w:r>
            </w:hyperlink>
          </w:p>
        </w:tc>
        <w:tc>
          <w:tcPr>
            <w:tcW w:w="0" w:type="auto"/>
            <w:tcBorders>
              <w:top w:val="nil"/>
              <w:left w:val="nil"/>
              <w:bottom w:val="nil"/>
              <w:right w:val="nil"/>
            </w:tcBorders>
            <w:shd w:val="clear" w:color="auto" w:fill="FFFFFF"/>
            <w:tcMar>
              <w:top w:w="96" w:type="dxa"/>
              <w:left w:w="96" w:type="dxa"/>
              <w:bottom w:w="96" w:type="dxa"/>
              <w:right w:w="96" w:type="dxa"/>
            </w:tcMar>
            <w:hideMark/>
          </w:tcPr>
          <w:p w14:paraId="608ADA26" w14:textId="77777777" w:rsidR="002154AE" w:rsidRDefault="002154AE">
            <w:pPr>
              <w:rPr>
                <w:rFonts w:ascii="Helvetica" w:hAnsi="Helvetica"/>
                <w:color w:val="454545"/>
                <w:sz w:val="21"/>
                <w:szCs w:val="21"/>
              </w:rPr>
            </w:pPr>
            <w:r>
              <w:rPr>
                <w:rFonts w:ascii="Helvetica" w:hAnsi="Helvetica"/>
                <w:color w:val="454545"/>
                <w:sz w:val="21"/>
                <w:szCs w:val="21"/>
              </w:rPr>
              <w:t>UTC</w:t>
            </w:r>
          </w:p>
        </w:tc>
      </w:tr>
    </w:tbl>
    <w:p w14:paraId="42A78AEC" w14:textId="053C7521" w:rsidR="002154AE" w:rsidRDefault="002154AE" w:rsidP="007B5074"/>
    <w:p w14:paraId="7B6615AD" w14:textId="77777777" w:rsidR="004057B7" w:rsidRPr="007577CE" w:rsidRDefault="004057B7" w:rsidP="007B5074"/>
    <w:p w14:paraId="0A7A11B2" w14:textId="0B2000AC" w:rsidR="00760D84" w:rsidRDefault="00760D84" w:rsidP="007D2D35"/>
    <w:p w14:paraId="0DFC77D8" w14:textId="258F60D7" w:rsidR="00934E27" w:rsidRDefault="00614EC9" w:rsidP="00435152">
      <w:pPr>
        <w:pStyle w:val="Heading3"/>
      </w:pPr>
      <w:r>
        <w:lastRenderedPageBreak/>
        <w:t xml:space="preserve">3. </w:t>
      </w:r>
      <w:r w:rsidR="00934E27" w:rsidRPr="538899A6">
        <w:t xml:space="preserve">Writing Assignments: </w:t>
      </w:r>
    </w:p>
    <w:p w14:paraId="2B9AF3F3" w14:textId="77777777" w:rsidR="004057B7" w:rsidRDefault="004057B7" w:rsidP="00934E27"/>
    <w:p w14:paraId="28A25FD9" w14:textId="165A91E0" w:rsidR="00934E27" w:rsidRDefault="00934E27" w:rsidP="00934E27">
      <w:r>
        <w:t>P</w:t>
      </w:r>
      <w:r w:rsidRPr="538899A6">
        <w:t>apers are due on assigned dates.</w:t>
      </w:r>
      <w:r w:rsidRPr="538899A6">
        <w:rPr>
          <w:rFonts w:ascii="Arial" w:eastAsia="Arial" w:hAnsi="Arial" w:cs="Arial"/>
        </w:rPr>
        <w:t> </w:t>
      </w:r>
      <w:r w:rsidRPr="538899A6">
        <w:t xml:space="preserve">All assignments in my classes are aimed to prepare you for a graphical web-based future and should be:  </w:t>
      </w:r>
    </w:p>
    <w:p w14:paraId="7843C9FE"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Times New Roman or Cambria, single spaced, 12 </w:t>
      </w:r>
      <w:proofErr w:type="gramStart"/>
      <w:r w:rsidRPr="538899A6">
        <w:rPr>
          <w:rFonts w:eastAsia="Arial Narrow" w:cs="Arial Narrow"/>
          <w:color w:val="000000" w:themeColor="text1"/>
          <w:sz w:val="22"/>
          <w:szCs w:val="22"/>
        </w:rPr>
        <w:t>point</w:t>
      </w:r>
      <w:proofErr w:type="gramEnd"/>
      <w:r w:rsidRPr="538899A6">
        <w:rPr>
          <w:rFonts w:eastAsia="Arial Narrow" w:cs="Arial Narrow"/>
          <w:color w:val="000000" w:themeColor="text1"/>
          <w:sz w:val="22"/>
          <w:szCs w:val="22"/>
        </w:rPr>
        <w:t xml:space="preserve">  </w:t>
      </w:r>
    </w:p>
    <w:p w14:paraId="5BA8FE06" w14:textId="77777777" w:rsidR="00934E27" w:rsidRDefault="00934E27" w:rsidP="001D731E">
      <w:pPr>
        <w:pStyle w:val="ListParagraph"/>
        <w:numPr>
          <w:ilvl w:val="0"/>
          <w:numId w:val="1"/>
        </w:numPr>
        <w:rPr>
          <w:color w:val="000000" w:themeColor="text1"/>
        </w:rPr>
      </w:pPr>
      <w:proofErr w:type="gramStart"/>
      <w:r w:rsidRPr="538899A6">
        <w:rPr>
          <w:rFonts w:eastAsia="Arial Narrow" w:cs="Arial Narrow"/>
          <w:color w:val="000000" w:themeColor="text1"/>
          <w:sz w:val="22"/>
          <w:szCs w:val="22"/>
        </w:rPr>
        <w:t>1 inch</w:t>
      </w:r>
      <w:proofErr w:type="gramEnd"/>
      <w:r w:rsidRPr="538899A6">
        <w:rPr>
          <w:rFonts w:eastAsia="Arial Narrow" w:cs="Arial Narrow"/>
          <w:color w:val="000000" w:themeColor="text1"/>
          <w:sz w:val="22"/>
          <w:szCs w:val="22"/>
        </w:rPr>
        <w:t xml:space="preserve"> margins  </w:t>
      </w:r>
    </w:p>
    <w:p w14:paraId="7D26039E"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Titled, Name and date in right upper corner on a small assignment or in center of cover page on larger assignment </w:t>
      </w:r>
    </w:p>
    <w:p w14:paraId="3665C3A1"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At least a graphic per page and/or a text box per page, with appropriate captioning. </w:t>
      </w:r>
    </w:p>
    <w:p w14:paraId="790EBB72"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No running </w:t>
      </w:r>
      <w:proofErr w:type="gramStart"/>
      <w:r w:rsidRPr="538899A6">
        <w:rPr>
          <w:rFonts w:eastAsia="Arial Narrow" w:cs="Arial Narrow"/>
          <w:color w:val="000000" w:themeColor="text1"/>
          <w:sz w:val="22"/>
          <w:szCs w:val="22"/>
        </w:rPr>
        <w:t>head</w:t>
      </w:r>
      <w:proofErr w:type="gramEnd"/>
      <w:r w:rsidRPr="538899A6">
        <w:rPr>
          <w:rFonts w:eastAsia="Arial Narrow" w:cs="Arial Narrow"/>
          <w:color w:val="000000" w:themeColor="text1"/>
          <w:sz w:val="22"/>
          <w:szCs w:val="22"/>
        </w:rPr>
        <w:t xml:space="preserve">. It’s a </w:t>
      </w:r>
      <w:proofErr w:type="spellStart"/>
      <w:r w:rsidRPr="538899A6">
        <w:rPr>
          <w:rFonts w:eastAsia="Arial Narrow" w:cs="Arial Narrow"/>
          <w:color w:val="000000" w:themeColor="text1"/>
          <w:sz w:val="22"/>
          <w:szCs w:val="22"/>
        </w:rPr>
        <w:t>microsoft</w:t>
      </w:r>
      <w:proofErr w:type="spellEnd"/>
      <w:r w:rsidRPr="538899A6">
        <w:rPr>
          <w:rFonts w:eastAsia="Arial Narrow" w:cs="Arial Narrow"/>
          <w:color w:val="000000" w:themeColor="text1"/>
          <w:sz w:val="22"/>
          <w:szCs w:val="22"/>
        </w:rPr>
        <w:t xml:space="preserve"> quirk that causes problems unless you are publishing. </w:t>
      </w:r>
    </w:p>
    <w:p w14:paraId="4539FAF3"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Use of a style sheet with appropriate headings.  This could be multi-columned </w:t>
      </w:r>
    </w:p>
    <w:p w14:paraId="5C5D23E7"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Page numbers in right lower corner  </w:t>
      </w:r>
    </w:p>
    <w:p w14:paraId="7C3736C5" w14:textId="77777777" w:rsidR="00934E27"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 xml:space="preserve">Single spaced (double spaced was used when profs graded papers on paper). </w:t>
      </w:r>
    </w:p>
    <w:p w14:paraId="6D3D2C4F" w14:textId="0C6A5DEB" w:rsidR="00934E27" w:rsidRPr="002154AE" w:rsidRDefault="00934E27" w:rsidP="001D731E">
      <w:pPr>
        <w:pStyle w:val="ListParagraph"/>
        <w:numPr>
          <w:ilvl w:val="0"/>
          <w:numId w:val="1"/>
        </w:numPr>
        <w:rPr>
          <w:color w:val="000000" w:themeColor="text1"/>
        </w:rPr>
      </w:pPr>
      <w:r w:rsidRPr="538899A6">
        <w:rPr>
          <w:rFonts w:eastAsia="Arial Narrow" w:cs="Arial Narrow"/>
          <w:color w:val="000000" w:themeColor="text1"/>
          <w:sz w:val="22"/>
          <w:szCs w:val="22"/>
        </w:rPr>
        <w:t>Late assignments will be deducted 5% for each week late (1 week late = 5% deduction, 2 weeks = 10% deduction).</w:t>
      </w:r>
      <w:r w:rsidRPr="538899A6">
        <w:rPr>
          <w:rFonts w:ascii="Arial" w:eastAsia="Arial" w:hAnsi="Arial" w:cs="Arial"/>
          <w:color w:val="000000" w:themeColor="text1"/>
          <w:sz w:val="22"/>
          <w:szCs w:val="22"/>
        </w:rPr>
        <w:t> </w:t>
      </w:r>
      <w:r w:rsidRPr="538899A6">
        <w:rPr>
          <w:rFonts w:eastAsia="Arial Narrow" w:cs="Arial Narrow"/>
          <w:color w:val="000000" w:themeColor="text1"/>
          <w:sz w:val="22"/>
          <w:szCs w:val="22"/>
        </w:rPr>
        <w:t>After 2 weeks, they receive a zero.</w:t>
      </w:r>
      <w:r w:rsidRPr="538899A6">
        <w:rPr>
          <w:rFonts w:ascii="Arial" w:eastAsia="Arial" w:hAnsi="Arial" w:cs="Arial"/>
          <w:color w:val="000000" w:themeColor="text1"/>
          <w:sz w:val="22"/>
          <w:szCs w:val="22"/>
        </w:rPr>
        <w:t> </w:t>
      </w:r>
      <w:r w:rsidRPr="538899A6">
        <w:rPr>
          <w:rFonts w:eastAsia="Arial Narrow" w:cs="Arial Narrow"/>
          <w:color w:val="000000" w:themeColor="text1"/>
          <w:sz w:val="22"/>
          <w:szCs w:val="22"/>
        </w:rPr>
        <w:t>If late please note at the top left</w:t>
      </w:r>
      <w:r w:rsidRPr="538899A6">
        <w:rPr>
          <w:rFonts w:ascii="Arial" w:eastAsia="Arial" w:hAnsi="Arial" w:cs="Arial"/>
          <w:color w:val="000000" w:themeColor="text1"/>
          <w:sz w:val="22"/>
          <w:szCs w:val="22"/>
        </w:rPr>
        <w:t> </w:t>
      </w:r>
      <w:r w:rsidRPr="538899A6">
        <w:rPr>
          <w:rFonts w:eastAsia="Arial Narrow" w:cs="Arial Narrow"/>
          <w:color w:val="000000" w:themeColor="text1"/>
          <w:sz w:val="22"/>
          <w:szCs w:val="22"/>
        </w:rPr>
        <w:t>“1 week” or</w:t>
      </w:r>
      <w:r w:rsidRPr="538899A6">
        <w:rPr>
          <w:rFonts w:ascii="Arial" w:eastAsia="Arial" w:hAnsi="Arial" w:cs="Arial"/>
          <w:color w:val="000000" w:themeColor="text1"/>
          <w:sz w:val="22"/>
          <w:szCs w:val="22"/>
        </w:rPr>
        <w:t> </w:t>
      </w:r>
      <w:r w:rsidRPr="538899A6">
        <w:rPr>
          <w:rFonts w:eastAsia="Arial Narrow" w:cs="Arial Narrow"/>
          <w:color w:val="000000" w:themeColor="text1"/>
          <w:sz w:val="22"/>
          <w:szCs w:val="22"/>
        </w:rPr>
        <w:t xml:space="preserve">“2 weeks”.  </w:t>
      </w:r>
    </w:p>
    <w:p w14:paraId="67A1B917" w14:textId="77777777" w:rsidR="002154AE" w:rsidRDefault="002154AE" w:rsidP="001D731E">
      <w:pPr>
        <w:pStyle w:val="ListParagraph"/>
        <w:numPr>
          <w:ilvl w:val="0"/>
          <w:numId w:val="1"/>
        </w:numPr>
        <w:rPr>
          <w:color w:val="000000" w:themeColor="text1"/>
        </w:rPr>
      </w:pPr>
    </w:p>
    <w:p w14:paraId="5ED9BF92" w14:textId="42469474" w:rsidR="00934E27" w:rsidRDefault="00934E27" w:rsidP="006D6B2E">
      <w:r w:rsidRPr="4E0D5461">
        <w:rPr>
          <w:sz w:val="14"/>
          <w:szCs w:val="14"/>
        </w:rPr>
        <w:t xml:space="preserve"> </w:t>
      </w:r>
      <w:r w:rsidRPr="4E0D5461">
        <w:t>As the MATUL is a missiological degree</w:t>
      </w:r>
      <w:r>
        <w:t xml:space="preserve"> that is mostly in the social sciences field, even though also theological, hence</w:t>
      </w:r>
      <w:r w:rsidRPr="4E0D5461">
        <w:t xml:space="preserve"> </w:t>
      </w:r>
      <w:r>
        <w:t xml:space="preserve">we </w:t>
      </w:r>
      <w:r w:rsidRPr="4E0D5461">
        <w:t xml:space="preserve">use the accepted standard among the social sciences which is APA 6 and use Zotero to formulate your references appropriately.  </w:t>
      </w:r>
      <w:r>
        <w:t>Zotero</w:t>
      </w:r>
      <w:r w:rsidRPr="4E0D5461">
        <w:t xml:space="preserve"> may be downloaded </w:t>
      </w:r>
      <w:r>
        <w:t>free.</w:t>
      </w:r>
      <w:r w:rsidRPr="4E0D5461">
        <w:t xml:space="preserve"> </w:t>
      </w:r>
    </w:p>
    <w:p w14:paraId="28B9EB9A" w14:textId="77777777" w:rsidR="002154AE" w:rsidRDefault="002154AE" w:rsidP="006D6B2E"/>
    <w:p w14:paraId="30971C6D" w14:textId="77777777" w:rsidR="002154AE" w:rsidRDefault="00934E27" w:rsidP="006D6B2E">
      <w:r w:rsidRPr="538899A6">
        <w:t>You are always welcome to submit an assignment as a website.</w:t>
      </w:r>
    </w:p>
    <w:p w14:paraId="62971B07" w14:textId="5A4F55B0" w:rsidR="00934E27" w:rsidRDefault="00934E27" w:rsidP="006D6B2E">
      <w:r w:rsidRPr="538899A6">
        <w:t xml:space="preserve"> </w:t>
      </w:r>
    </w:p>
    <w:p w14:paraId="1EF889FB" w14:textId="302A531F" w:rsidR="000173A8" w:rsidRDefault="000173A8" w:rsidP="006D6B2E">
      <w:r w:rsidRPr="000173A8">
        <w:rPr>
          <w:b/>
          <w:bCs/>
        </w:rPr>
        <w:t>Independent Research and Writing:</w:t>
      </w:r>
      <w:r w:rsidRPr="00942703">
        <w:t xml:space="preserve"> Most of the course is dependent on your taking responsibility to do independent research and writing, utilizing both experience and local/global literature </w:t>
      </w:r>
      <w:proofErr w:type="gramStart"/>
      <w:r w:rsidRPr="00942703">
        <w:t>in order to</w:t>
      </w:r>
      <w:proofErr w:type="gramEnd"/>
      <w:r w:rsidRPr="00942703">
        <w:t xml:space="preserve"> accomplish the course learning outcomes.  These will be submitted in the Populi assignments section. </w:t>
      </w:r>
    </w:p>
    <w:p w14:paraId="62C397B6" w14:textId="77777777" w:rsidR="002154AE" w:rsidRDefault="002154AE" w:rsidP="006D6B2E"/>
    <w:p w14:paraId="78693031" w14:textId="4DA8BCCD" w:rsidR="003D55E6" w:rsidRPr="007D4C69" w:rsidRDefault="00614EC9" w:rsidP="003D55E6">
      <w:pPr>
        <w:pStyle w:val="Heading3"/>
      </w:pPr>
      <w:r>
        <w:t>4</w:t>
      </w:r>
      <w:r w:rsidR="003D55E6">
        <w:t xml:space="preserve">. </w:t>
      </w:r>
      <w:r w:rsidR="003D55E6" w:rsidRPr="007D4C69">
        <w:t>Other Assignments</w:t>
      </w:r>
    </w:p>
    <w:p w14:paraId="0DA9BE49" w14:textId="77777777" w:rsidR="002154AE" w:rsidRDefault="002154AE" w:rsidP="003D55E6"/>
    <w:p w14:paraId="766AC9B9" w14:textId="04A01DF4" w:rsidR="003D55E6" w:rsidRPr="00942703" w:rsidRDefault="003D55E6" w:rsidP="003D55E6">
      <w:r w:rsidRPr="00942703">
        <w:t>Examples:</w:t>
      </w:r>
    </w:p>
    <w:p w14:paraId="79C9BD35" w14:textId="77777777" w:rsidR="003D55E6" w:rsidRPr="00942703" w:rsidRDefault="003D55E6" w:rsidP="003D55E6">
      <w:r w:rsidRPr="002154AE">
        <w:rPr>
          <w:b/>
          <w:bCs/>
        </w:rPr>
        <w:t>Practicum:</w:t>
      </w:r>
      <w:r w:rsidRPr="00942703">
        <w:t xml:space="preserve"> In the practical phase of the course above, students are invited, through spiritual direction, personal </w:t>
      </w:r>
      <w:proofErr w:type="gramStart"/>
      <w:r w:rsidRPr="00942703">
        <w:t>journaling</w:t>
      </w:r>
      <w:proofErr w:type="gramEnd"/>
      <w:r w:rsidRPr="00942703">
        <w:t xml:space="preserve"> and group interaction: </w:t>
      </w:r>
    </w:p>
    <w:p w14:paraId="4B6C95F6" w14:textId="77777777" w:rsidR="003D55E6" w:rsidRPr="007D4C69" w:rsidRDefault="003D55E6" w:rsidP="001D731E">
      <w:pPr>
        <w:pStyle w:val="ListParagraph"/>
        <w:numPr>
          <w:ilvl w:val="0"/>
          <w:numId w:val="20"/>
        </w:numPr>
      </w:pPr>
      <w:r w:rsidRPr="007D4C69">
        <w:t>to explore the nature of one’s spiritual formation</w:t>
      </w:r>
    </w:p>
    <w:p w14:paraId="1FC1D403" w14:textId="77777777" w:rsidR="003D55E6" w:rsidRPr="007D4C69" w:rsidRDefault="003D55E6" w:rsidP="001D731E">
      <w:pPr>
        <w:pStyle w:val="ListParagraph"/>
        <w:numPr>
          <w:ilvl w:val="0"/>
          <w:numId w:val="20"/>
        </w:numPr>
      </w:pPr>
      <w:r w:rsidRPr="007D4C69">
        <w:t>to experiment with a variety of spiritual practices that encourage a contemplative approach to life</w:t>
      </w:r>
    </w:p>
    <w:p w14:paraId="69EF422A" w14:textId="77777777" w:rsidR="003D55E6" w:rsidRPr="007D4C69" w:rsidRDefault="003D55E6" w:rsidP="001D731E">
      <w:pPr>
        <w:pStyle w:val="ListParagraph"/>
        <w:numPr>
          <w:ilvl w:val="0"/>
          <w:numId w:val="20"/>
        </w:numPr>
      </w:pPr>
      <w:r w:rsidRPr="007D4C69">
        <w:t>to share one’s experience of these practices in a community setting</w:t>
      </w:r>
    </w:p>
    <w:p w14:paraId="1ACA459D" w14:textId="77777777" w:rsidR="003D55E6" w:rsidRPr="007D4C69" w:rsidRDefault="003D55E6" w:rsidP="001D731E">
      <w:pPr>
        <w:pStyle w:val="ListParagraph"/>
        <w:numPr>
          <w:ilvl w:val="0"/>
          <w:numId w:val="20"/>
        </w:numPr>
      </w:pPr>
      <w:r w:rsidRPr="007D4C69">
        <w:t xml:space="preserve">to integrate academic and professional foundations around a </w:t>
      </w:r>
      <w:proofErr w:type="spellStart"/>
      <w:r w:rsidRPr="007D4C69">
        <w:t>centre</w:t>
      </w:r>
      <w:proofErr w:type="spellEnd"/>
      <w:r w:rsidRPr="007D4C69">
        <w:t xml:space="preserve"> of spiritual maturity in Christ</w:t>
      </w:r>
    </w:p>
    <w:p w14:paraId="5CDD5147" w14:textId="77777777" w:rsidR="003D55E6" w:rsidRPr="007D4C69" w:rsidRDefault="003D55E6" w:rsidP="001D731E">
      <w:pPr>
        <w:pStyle w:val="ListParagraph"/>
        <w:numPr>
          <w:ilvl w:val="0"/>
          <w:numId w:val="20"/>
        </w:numPr>
      </w:pPr>
      <w:r w:rsidRPr="007D4C69">
        <w:t>to examine traditional Christian practice in the light of a commitment to social justice</w:t>
      </w:r>
    </w:p>
    <w:p w14:paraId="3184084E" w14:textId="77777777" w:rsidR="003D55E6" w:rsidRPr="007D4C69" w:rsidRDefault="003D55E6" w:rsidP="001D731E">
      <w:pPr>
        <w:pStyle w:val="ListParagraph"/>
        <w:numPr>
          <w:ilvl w:val="0"/>
          <w:numId w:val="20"/>
        </w:numPr>
      </w:pPr>
      <w:r w:rsidRPr="007D4C69">
        <w:t xml:space="preserve">to identify core idols and life patterns needing repentance, spiritual healing, and transformation </w:t>
      </w:r>
    </w:p>
    <w:p w14:paraId="313F6750" w14:textId="77777777" w:rsidR="003D55E6" w:rsidRPr="007D4C69" w:rsidRDefault="003D55E6" w:rsidP="001D731E">
      <w:pPr>
        <w:pStyle w:val="ListParagraph"/>
        <w:numPr>
          <w:ilvl w:val="0"/>
          <w:numId w:val="20"/>
        </w:numPr>
      </w:pPr>
      <w:r w:rsidRPr="007D4C69">
        <w:lastRenderedPageBreak/>
        <w:t>to nurture a “rule of life” that can sustain one’s witness within slum environments</w:t>
      </w:r>
    </w:p>
    <w:p w14:paraId="57D391F3" w14:textId="77777777" w:rsidR="00760D84" w:rsidRDefault="00760D84" w:rsidP="007D2D35"/>
    <w:p w14:paraId="463F8539" w14:textId="3A63F7FA" w:rsidR="0EA3BFB4" w:rsidRDefault="0EA3BFB4" w:rsidP="007D2D35">
      <w:r w:rsidRPr="538899A6">
        <w:rPr>
          <w:b/>
          <w:bCs/>
        </w:rPr>
        <w:t>Online equipment:</w:t>
      </w:r>
      <w:r w:rsidRPr="538899A6">
        <w:t xml:space="preserve"> For online interaction, a headphone with mouthpiece (that excludes external arguments between roo</w:t>
      </w:r>
      <w:r w:rsidR="004057B7">
        <w:t xml:space="preserve">m </w:t>
      </w:r>
      <w:r w:rsidRPr="538899A6">
        <w:t>mates’ noises or coffee bar background) is essential.  Where there are two or more students on a link, a splitter is needed so all can use headphones. Broken computers or work lost in crashes are not considered acceptable excuses for not submitting the work.  Plan on computer failure every three years.  Back up your computer weekly, and major assignments daily.</w:t>
      </w:r>
    </w:p>
    <w:p w14:paraId="0611AA39" w14:textId="77777777" w:rsidR="002154AE" w:rsidRDefault="002154AE" w:rsidP="007D2D35"/>
    <w:p w14:paraId="5CAFC58A" w14:textId="6EBBF2C5" w:rsidR="0EA3BFB4" w:rsidRDefault="0EA3BFB4" w:rsidP="007D2D35">
      <w:r w:rsidRPr="538899A6">
        <w:rPr>
          <w:b/>
          <w:bCs/>
        </w:rPr>
        <w:t>Netiquette Policy:</w:t>
      </w:r>
      <w:r w:rsidRPr="538899A6">
        <w:t xml:space="preserve"> Online classes provide a valuable opportunity to engage in in dynamic exchanges of ideas. To foster a positive learning experience, students are expected to adhere to the following Netiquette policy. Here are some Student Guidelines for the class: • Do not use offensive language. • Never make fun of others. • Use correct spelling and grammar. No text language or slang. • Keep an “open-mind.” • Be willing to express your opinion, even if others don’t share it. • Be aware that the University’s Academic Honesty Policy also applies to forum posts. • Think about your message and proofread before you click “Send”</w:t>
      </w:r>
    </w:p>
    <w:p w14:paraId="3B5D53E5" w14:textId="77777777" w:rsidR="002154AE" w:rsidRDefault="002154AE" w:rsidP="007D2D35"/>
    <w:p w14:paraId="41BEFA0B" w14:textId="06685A6D" w:rsidR="0EA3BFB4" w:rsidRDefault="0EA3BFB4" w:rsidP="007D2D35">
      <w:r w:rsidRPr="538899A6">
        <w:t>In this class,</w:t>
      </w:r>
      <w:r w:rsidRPr="538899A6">
        <w:rPr>
          <w:b/>
          <w:bCs/>
        </w:rPr>
        <w:t xml:space="preserve"> collaboration</w:t>
      </w:r>
      <w:r w:rsidRPr="538899A6">
        <w:t xml:space="preserve"> is encouraged on assignments.  However</w:t>
      </w:r>
      <w:r w:rsidR="662FCD66" w:rsidRPr="538899A6">
        <w:t>,</w:t>
      </w:r>
      <w:r w:rsidRPr="538899A6">
        <w:t xml:space="preserve"> each assignment needs to be submitted by each person, and documentation by each party of how many hours they put in, others put in and the % and nature of workload each contributed. </w:t>
      </w:r>
    </w:p>
    <w:p w14:paraId="6C61C017" w14:textId="77777777" w:rsidR="002154AE" w:rsidRDefault="002154AE" w:rsidP="007D2D35"/>
    <w:p w14:paraId="11974D90" w14:textId="77777777" w:rsidR="00A13643" w:rsidRDefault="00A13643" w:rsidP="00A13643">
      <w:pPr>
        <w:pStyle w:val="Heading3"/>
      </w:pPr>
      <w:r>
        <w:t>5. Late Assignments</w:t>
      </w:r>
    </w:p>
    <w:p w14:paraId="748744D5" w14:textId="3FE19881" w:rsidR="00A13643" w:rsidRDefault="00A13643" w:rsidP="00A13643">
      <w:r w:rsidRPr="00942703">
        <w:t xml:space="preserve">Late assignments will be deducted 5% for each week late (1 week late = 5% deduction, 2 weeks = 10% deduction).  After 2 weeks they receive a zero and Populi will be closed.  If late, please note at the top left 1 week or 2 weeks. </w:t>
      </w:r>
    </w:p>
    <w:p w14:paraId="64482C8A" w14:textId="77777777" w:rsidR="002154AE" w:rsidRPr="00942703" w:rsidRDefault="002154AE" w:rsidP="00A13643"/>
    <w:p w14:paraId="04689013" w14:textId="77777777" w:rsidR="00A13643" w:rsidRDefault="00A13643" w:rsidP="00A13643">
      <w:pPr>
        <w:pStyle w:val="Heading3"/>
      </w:pPr>
      <w:r>
        <w:t>6. Assignment Options</w:t>
      </w:r>
    </w:p>
    <w:p w14:paraId="3A6BE392" w14:textId="4CA455B1" w:rsidR="00A13643" w:rsidRDefault="00A13643" w:rsidP="00A13643">
      <w:r w:rsidRPr="00942703">
        <w:t>Students interested in proposing other means (different from those outlined above) of demonstrating their comprehension, inquiry, and skill relative to the purpose(s) of this course may do so upon the instructor’s discretionary consent.  Such students are to submit thorough and well-reasoned proposals (appropriate to graduate-caliber study) in sufficient time for both the instructor to review and accept or modify the proposal and the student to complete it prior to the end of the term.</w:t>
      </w:r>
    </w:p>
    <w:p w14:paraId="5778566B" w14:textId="77777777" w:rsidR="002154AE" w:rsidRPr="00942703" w:rsidRDefault="002154AE" w:rsidP="00A13643"/>
    <w:p w14:paraId="58063A7E" w14:textId="77777777" w:rsidR="00A13643" w:rsidRDefault="00A13643" w:rsidP="00A13643">
      <w:pPr>
        <w:pStyle w:val="Heading3"/>
      </w:pPr>
      <w:r>
        <w:t>7. Conflict with Other Commitments</w:t>
      </w:r>
    </w:p>
    <w:p w14:paraId="01FEE78B" w14:textId="77777777" w:rsidR="00A13643" w:rsidRPr="00985E14" w:rsidRDefault="00A13643" w:rsidP="00A13643">
      <w:r>
        <w:t>This is adult education, so there is always a juggling of multiple commitments. At the outset inform people around you of your commitment to the course and reduce other commitments to allow space for your course work. The aim of a course is not to kill you with stress but to create a positive learning environment. Your workload should not be excessively more or excessively less, despite the driven-ness of the culture around. Learning a healthy work-life balance is part of the graduate experience. Work hard! Play hard!</w:t>
      </w:r>
    </w:p>
    <w:p w14:paraId="3C101013" w14:textId="5C142D10" w:rsidR="00F3167C" w:rsidRDefault="00F3167C" w:rsidP="007D2D35">
      <w:pPr>
        <w:sectPr w:rsidR="00F3167C" w:rsidSect="00AC4A73">
          <w:headerReference w:type="default" r:id="rId25"/>
          <w:footerReference w:type="default" r:id="rId26"/>
          <w:headerReference w:type="first" r:id="rId27"/>
          <w:pgSz w:w="12240" w:h="15840"/>
          <w:pgMar w:top="1152" w:right="1253" w:bottom="2160" w:left="1253" w:header="720" w:footer="936" w:gutter="0"/>
          <w:cols w:space="720"/>
          <w:titlePg/>
          <w:docGrid w:linePitch="360"/>
        </w:sectPr>
      </w:pPr>
    </w:p>
    <w:p w14:paraId="013E265B" w14:textId="0D11AB3D" w:rsidR="00341145" w:rsidRPr="007D5700" w:rsidRDefault="00BE57E2" w:rsidP="00391370">
      <w:pPr>
        <w:pStyle w:val="Heading1"/>
      </w:pPr>
      <w:r w:rsidRPr="007D4C69">
        <w:lastRenderedPageBreak/>
        <w:t>S</w:t>
      </w:r>
      <w:r>
        <w:t>ection</w:t>
      </w:r>
      <w:r w:rsidRPr="007D4C69">
        <w:t xml:space="preserve"> 3 – </w:t>
      </w:r>
      <w:r>
        <w:t>Schedule and Evaluation</w:t>
      </w:r>
    </w:p>
    <w:p w14:paraId="7DD8140A" w14:textId="77777777" w:rsidR="00003D19" w:rsidRPr="00B803B7" w:rsidRDefault="00003D19" w:rsidP="00003D19">
      <w:pPr>
        <w:pStyle w:val="Heading2"/>
      </w:pPr>
      <w:r>
        <w:t xml:space="preserve">A. </w:t>
      </w:r>
      <w:r w:rsidRPr="00B803B7">
        <w:t xml:space="preserve">Course </w:t>
      </w:r>
      <w:r>
        <w:t>Layout</w:t>
      </w:r>
    </w:p>
    <w:p w14:paraId="2A42B4E4" w14:textId="6B291AEA" w:rsidR="00341145" w:rsidRDefault="00003D19" w:rsidP="00025430">
      <w:r w:rsidRPr="00B803B7">
        <w:t xml:space="preserve">The course is structured for </w:t>
      </w:r>
      <w:r>
        <w:t>14</w:t>
      </w:r>
      <w:r w:rsidRPr="00B803B7">
        <w:t xml:space="preserve"> modules, total of 1</w:t>
      </w:r>
      <w:r>
        <w:t>35</w:t>
      </w:r>
      <w:r w:rsidRPr="00B803B7">
        <w:t xml:space="preserve"> hours of work, approximately broken 1/3 into action, 1/3 reflection on theology and 1/3 reflection on </w:t>
      </w:r>
      <w:r w:rsidR="00223264">
        <w:t>solidarity and service among the marginalized</w:t>
      </w:r>
      <w:r w:rsidRPr="00B803B7">
        <w:t>.</w:t>
      </w:r>
    </w:p>
    <w:p w14:paraId="596CD168" w14:textId="77777777" w:rsidR="001C7DA8" w:rsidRPr="007D4C69" w:rsidRDefault="001C7DA8" w:rsidP="001C7DA8">
      <w:pPr>
        <w:pStyle w:val="Heading2"/>
      </w:pPr>
      <w:r>
        <w:t>B. Schedule and Activities</w:t>
      </w:r>
    </w:p>
    <w:p w14:paraId="10C5A45B" w14:textId="5E9AA0C9" w:rsidR="006B7331" w:rsidRPr="00984CCC" w:rsidRDefault="006B7331" w:rsidP="36779DB0"/>
    <w:tbl>
      <w:tblPr>
        <w:tblStyle w:val="TableGrid"/>
        <w:tblW w:w="0" w:type="auto"/>
        <w:jc w:val="center"/>
        <w:tblLook w:val="04A0" w:firstRow="1" w:lastRow="0" w:firstColumn="1" w:lastColumn="0" w:noHBand="0" w:noVBand="1"/>
      </w:tblPr>
      <w:tblGrid>
        <w:gridCol w:w="1377"/>
        <w:gridCol w:w="5160"/>
        <w:gridCol w:w="28"/>
      </w:tblGrid>
      <w:tr w:rsidR="002154AE" w:rsidRPr="00391370" w14:paraId="2941296C" w14:textId="77777777" w:rsidTr="009B77D4">
        <w:trPr>
          <w:gridAfter w:val="1"/>
          <w:wAfter w:w="28" w:type="dxa"/>
          <w:jc w:val="center"/>
        </w:trPr>
        <w:tc>
          <w:tcPr>
            <w:tcW w:w="1377" w:type="dxa"/>
            <w:shd w:val="pct20" w:color="auto" w:fill="auto"/>
          </w:tcPr>
          <w:p w14:paraId="2E099DE9" w14:textId="064419C0" w:rsidR="002154AE" w:rsidRPr="00391370" w:rsidRDefault="002154AE" w:rsidP="00391370">
            <w:pPr>
              <w:jc w:val="center"/>
              <w:rPr>
                <w:b/>
                <w:bCs/>
              </w:rPr>
            </w:pPr>
            <w:r w:rsidRPr="00391370">
              <w:rPr>
                <w:b/>
                <w:bCs/>
              </w:rPr>
              <w:t>Date (T</w:t>
            </w:r>
            <w:r w:rsidR="006F5A03">
              <w:rPr>
                <w:b/>
                <w:bCs/>
              </w:rPr>
              <w:t>hurs</w:t>
            </w:r>
            <w:r w:rsidRPr="00391370">
              <w:rPr>
                <w:b/>
                <w:bCs/>
              </w:rPr>
              <w:t>day)</w:t>
            </w:r>
          </w:p>
        </w:tc>
        <w:tc>
          <w:tcPr>
            <w:tcW w:w="5160" w:type="dxa"/>
            <w:shd w:val="pct20" w:color="auto" w:fill="auto"/>
          </w:tcPr>
          <w:p w14:paraId="41FBCBFC" w14:textId="33F91DA2" w:rsidR="002154AE" w:rsidRPr="00391370" w:rsidRDefault="002154AE" w:rsidP="00391370">
            <w:pPr>
              <w:jc w:val="center"/>
              <w:rPr>
                <w:b/>
                <w:bCs/>
              </w:rPr>
            </w:pPr>
            <w:r w:rsidRPr="00391370">
              <w:rPr>
                <w:b/>
                <w:bCs/>
              </w:rPr>
              <w:t>Week and Topic</w:t>
            </w:r>
          </w:p>
        </w:tc>
      </w:tr>
      <w:tr w:rsidR="00391370" w:rsidRPr="00445B82" w14:paraId="13B0995E" w14:textId="77777777" w:rsidTr="009B77D4">
        <w:trPr>
          <w:gridAfter w:val="1"/>
          <w:wAfter w:w="28" w:type="dxa"/>
          <w:jc w:val="center"/>
        </w:trPr>
        <w:tc>
          <w:tcPr>
            <w:tcW w:w="1377" w:type="dxa"/>
          </w:tcPr>
          <w:p w14:paraId="236EF66E" w14:textId="77777777" w:rsidR="00391370" w:rsidRDefault="00391370" w:rsidP="00391370"/>
        </w:tc>
        <w:tc>
          <w:tcPr>
            <w:tcW w:w="5160" w:type="dxa"/>
          </w:tcPr>
          <w:p w14:paraId="72F09C7F" w14:textId="29D8AB42" w:rsidR="00391370" w:rsidRPr="00391370" w:rsidRDefault="007770DF" w:rsidP="00391370">
            <w:pPr>
              <w:rPr>
                <w:rFonts w:ascii="inherit" w:hAnsi="inherit"/>
                <w:color w:val="717171"/>
                <w:sz w:val="20"/>
                <w:szCs w:val="20"/>
              </w:rPr>
            </w:pPr>
            <w:hyperlink r:id="rId28" w:history="1">
              <w:r w:rsidR="00391370" w:rsidRPr="00391370">
                <w:rPr>
                  <w:rStyle w:val="Hyperlink"/>
                  <w:rFonts w:ascii="inherit" w:hAnsi="inherit"/>
                  <w:color w:val="0033CC"/>
                  <w:sz w:val="23"/>
                  <w:szCs w:val="23"/>
                  <w:bdr w:val="none" w:sz="0" w:space="0" w:color="auto" w:frame="1"/>
                </w:rPr>
                <w:t>Helpful Resources</w:t>
              </w:r>
            </w:hyperlink>
          </w:p>
        </w:tc>
      </w:tr>
      <w:tr w:rsidR="00391370" w:rsidRPr="00445B82" w14:paraId="4F171EFC" w14:textId="77777777" w:rsidTr="009B77D4">
        <w:trPr>
          <w:gridAfter w:val="1"/>
          <w:wAfter w:w="28" w:type="dxa"/>
          <w:jc w:val="center"/>
        </w:trPr>
        <w:tc>
          <w:tcPr>
            <w:tcW w:w="1377" w:type="dxa"/>
          </w:tcPr>
          <w:p w14:paraId="599C094B" w14:textId="77777777" w:rsidR="00391370" w:rsidRDefault="00391370" w:rsidP="00391370"/>
        </w:tc>
        <w:tc>
          <w:tcPr>
            <w:tcW w:w="5160" w:type="dxa"/>
          </w:tcPr>
          <w:p w14:paraId="521D74D0" w14:textId="782EC30A" w:rsidR="00391370" w:rsidRPr="00391370" w:rsidRDefault="007770DF" w:rsidP="00391370">
            <w:pPr>
              <w:rPr>
                <w:rFonts w:ascii="inherit" w:hAnsi="inherit"/>
                <w:color w:val="717171"/>
                <w:sz w:val="20"/>
                <w:szCs w:val="20"/>
              </w:rPr>
            </w:pPr>
            <w:hyperlink r:id="rId29" w:history="1">
              <w:r w:rsidR="00391370" w:rsidRPr="00391370">
                <w:rPr>
                  <w:rStyle w:val="Hyperlink"/>
                  <w:rFonts w:ascii="inherit" w:hAnsi="inherit"/>
                  <w:color w:val="0033CC"/>
                  <w:sz w:val="23"/>
                  <w:szCs w:val="23"/>
                  <w:bdr w:val="none" w:sz="0" w:space="0" w:color="auto" w:frame="1"/>
                </w:rPr>
                <w:t>Pre-course Preparation</w:t>
              </w:r>
            </w:hyperlink>
          </w:p>
        </w:tc>
      </w:tr>
      <w:tr w:rsidR="00391370" w:rsidRPr="00445B82" w14:paraId="2FB3E0DA" w14:textId="73F5103B" w:rsidTr="009B77D4">
        <w:trPr>
          <w:gridAfter w:val="1"/>
          <w:wAfter w:w="28" w:type="dxa"/>
          <w:jc w:val="center"/>
        </w:trPr>
        <w:tc>
          <w:tcPr>
            <w:tcW w:w="1377" w:type="dxa"/>
          </w:tcPr>
          <w:p w14:paraId="59CBBD9D" w14:textId="122847E2" w:rsidR="00391370" w:rsidRPr="00445B82" w:rsidRDefault="00391370" w:rsidP="00391370">
            <w:r>
              <w:t>Sept 8</w:t>
            </w:r>
          </w:p>
        </w:tc>
        <w:tc>
          <w:tcPr>
            <w:tcW w:w="5160" w:type="dxa"/>
          </w:tcPr>
          <w:p w14:paraId="74A66D16" w14:textId="2957CDAC" w:rsidR="00391370" w:rsidRPr="00391370" w:rsidRDefault="007770DF" w:rsidP="00391370">
            <w:hyperlink r:id="rId30" w:history="1">
              <w:r w:rsidR="00391370" w:rsidRPr="00391370">
                <w:rPr>
                  <w:rStyle w:val="Hyperlink"/>
                  <w:rFonts w:ascii="inherit" w:hAnsi="inherit"/>
                  <w:color w:val="0033CC"/>
                  <w:sz w:val="23"/>
                  <w:szCs w:val="23"/>
                  <w:bdr w:val="none" w:sz="0" w:space="0" w:color="auto" w:frame="1"/>
                </w:rPr>
                <w:t>1. Introduction to Service with the Marginalized</w:t>
              </w:r>
            </w:hyperlink>
          </w:p>
        </w:tc>
      </w:tr>
      <w:tr w:rsidR="00391370" w:rsidRPr="00445B82" w14:paraId="1A60F96E" w14:textId="156117C8" w:rsidTr="009B77D4">
        <w:trPr>
          <w:gridAfter w:val="1"/>
          <w:wAfter w:w="28" w:type="dxa"/>
          <w:jc w:val="center"/>
        </w:trPr>
        <w:tc>
          <w:tcPr>
            <w:tcW w:w="1377" w:type="dxa"/>
          </w:tcPr>
          <w:p w14:paraId="3936AEEE" w14:textId="5C50A36B" w:rsidR="00391370" w:rsidRPr="00445B82" w:rsidRDefault="00391370" w:rsidP="00391370">
            <w:r>
              <w:t>15</w:t>
            </w:r>
          </w:p>
        </w:tc>
        <w:tc>
          <w:tcPr>
            <w:tcW w:w="5160" w:type="dxa"/>
          </w:tcPr>
          <w:p w14:paraId="22C5D3F4" w14:textId="7BABBA5B" w:rsidR="00391370" w:rsidRPr="00391370" w:rsidRDefault="007770DF" w:rsidP="00391370">
            <w:hyperlink r:id="rId31" w:history="1">
              <w:r w:rsidR="00391370" w:rsidRPr="00391370">
                <w:rPr>
                  <w:rStyle w:val="Hyperlink"/>
                  <w:rFonts w:ascii="inherit" w:hAnsi="inherit"/>
                  <w:color w:val="0033CC"/>
                  <w:sz w:val="23"/>
                  <w:szCs w:val="23"/>
                  <w:bdr w:val="none" w:sz="0" w:space="0" w:color="auto" w:frame="1"/>
                </w:rPr>
                <w:t>2. Street &amp; Homeless Children</w:t>
              </w:r>
            </w:hyperlink>
          </w:p>
        </w:tc>
      </w:tr>
      <w:tr w:rsidR="00391370" w:rsidRPr="00445B82" w14:paraId="616D4E8B" w14:textId="1CFC4A5E" w:rsidTr="009B77D4">
        <w:trPr>
          <w:gridAfter w:val="1"/>
          <w:wAfter w:w="28" w:type="dxa"/>
          <w:jc w:val="center"/>
        </w:trPr>
        <w:tc>
          <w:tcPr>
            <w:tcW w:w="1377" w:type="dxa"/>
          </w:tcPr>
          <w:p w14:paraId="67F14EB2" w14:textId="60BC1710" w:rsidR="00391370" w:rsidRPr="00445B82" w:rsidRDefault="00391370" w:rsidP="00391370">
            <w:r>
              <w:t>22</w:t>
            </w:r>
          </w:p>
        </w:tc>
        <w:tc>
          <w:tcPr>
            <w:tcW w:w="5160" w:type="dxa"/>
          </w:tcPr>
          <w:p w14:paraId="154DB6DF" w14:textId="69DE34B2" w:rsidR="00391370" w:rsidRPr="00391370" w:rsidRDefault="007770DF" w:rsidP="00391370">
            <w:hyperlink r:id="rId32" w:history="1">
              <w:r w:rsidR="00391370" w:rsidRPr="00391370">
                <w:rPr>
                  <w:rStyle w:val="Hyperlink"/>
                  <w:rFonts w:ascii="inherit" w:hAnsi="inherit"/>
                  <w:color w:val="0033CC"/>
                  <w:sz w:val="23"/>
                  <w:szCs w:val="23"/>
                  <w:bdr w:val="none" w:sz="0" w:space="0" w:color="auto" w:frame="1"/>
                </w:rPr>
                <w:t>3. The State of Children</w:t>
              </w:r>
            </w:hyperlink>
          </w:p>
        </w:tc>
      </w:tr>
      <w:tr w:rsidR="00391370" w:rsidRPr="00445B82" w14:paraId="5CCE03AB" w14:textId="533A8C7F" w:rsidTr="009B77D4">
        <w:trPr>
          <w:gridAfter w:val="1"/>
          <w:wAfter w:w="28" w:type="dxa"/>
          <w:jc w:val="center"/>
        </w:trPr>
        <w:tc>
          <w:tcPr>
            <w:tcW w:w="1377" w:type="dxa"/>
          </w:tcPr>
          <w:p w14:paraId="4FAD28D9" w14:textId="2C5C8E39" w:rsidR="00391370" w:rsidRPr="00445B82" w:rsidRDefault="00391370" w:rsidP="00391370">
            <w:r>
              <w:t>29</w:t>
            </w:r>
          </w:p>
        </w:tc>
        <w:tc>
          <w:tcPr>
            <w:tcW w:w="5160" w:type="dxa"/>
          </w:tcPr>
          <w:p w14:paraId="396B19EA" w14:textId="5A484D9D" w:rsidR="00391370" w:rsidRPr="00391370" w:rsidRDefault="007770DF" w:rsidP="00391370">
            <w:hyperlink r:id="rId33" w:history="1">
              <w:r w:rsidR="00391370" w:rsidRPr="00391370">
                <w:rPr>
                  <w:rStyle w:val="Hyperlink"/>
                  <w:rFonts w:ascii="inherit" w:hAnsi="inherit"/>
                  <w:color w:val="0033CC"/>
                  <w:sz w:val="23"/>
                  <w:szCs w:val="23"/>
                  <w:bdr w:val="none" w:sz="0" w:space="0" w:color="auto" w:frame="1"/>
                </w:rPr>
                <w:t>4. Laboring Children</w:t>
              </w:r>
            </w:hyperlink>
            <w:hyperlink r:id="rId34" w:history="1"/>
          </w:p>
        </w:tc>
      </w:tr>
      <w:tr w:rsidR="00391370" w:rsidRPr="00445B82" w14:paraId="6163BBAD" w14:textId="3684F254" w:rsidTr="009B77D4">
        <w:trPr>
          <w:gridAfter w:val="1"/>
          <w:wAfter w:w="28" w:type="dxa"/>
          <w:jc w:val="center"/>
        </w:trPr>
        <w:tc>
          <w:tcPr>
            <w:tcW w:w="1377" w:type="dxa"/>
          </w:tcPr>
          <w:p w14:paraId="4774174D" w14:textId="35B752C8" w:rsidR="00391370" w:rsidRPr="00445B82" w:rsidRDefault="00391370" w:rsidP="00391370">
            <w:r>
              <w:t>Oct 6</w:t>
            </w:r>
          </w:p>
        </w:tc>
        <w:tc>
          <w:tcPr>
            <w:tcW w:w="5160" w:type="dxa"/>
          </w:tcPr>
          <w:p w14:paraId="666F92E8" w14:textId="19D74749" w:rsidR="00391370" w:rsidRPr="00391370" w:rsidRDefault="007770DF" w:rsidP="00391370">
            <w:hyperlink r:id="rId35" w:history="1">
              <w:r w:rsidR="00391370" w:rsidRPr="00391370">
                <w:rPr>
                  <w:rStyle w:val="Hyperlink"/>
                  <w:rFonts w:ascii="inherit" w:hAnsi="inherit"/>
                  <w:color w:val="0033CC"/>
                  <w:sz w:val="23"/>
                  <w:szCs w:val="23"/>
                  <w:bdr w:val="none" w:sz="0" w:space="0" w:color="auto" w:frame="1"/>
                </w:rPr>
                <w:t>5. Legal &amp; Biblical Views on Human Rights</w:t>
              </w:r>
            </w:hyperlink>
          </w:p>
        </w:tc>
      </w:tr>
      <w:tr w:rsidR="00391370" w:rsidRPr="00445B82" w14:paraId="581D65AD" w14:textId="2E20B2BF" w:rsidTr="009B77D4">
        <w:trPr>
          <w:gridAfter w:val="1"/>
          <w:wAfter w:w="28" w:type="dxa"/>
          <w:jc w:val="center"/>
        </w:trPr>
        <w:tc>
          <w:tcPr>
            <w:tcW w:w="1377" w:type="dxa"/>
          </w:tcPr>
          <w:p w14:paraId="0BF1F0CD" w14:textId="03D2AE2A" w:rsidR="00391370" w:rsidRPr="00445B82" w:rsidRDefault="00391370" w:rsidP="00391370">
            <w:r>
              <w:t>13</w:t>
            </w:r>
          </w:p>
        </w:tc>
        <w:tc>
          <w:tcPr>
            <w:tcW w:w="5160" w:type="dxa"/>
          </w:tcPr>
          <w:p w14:paraId="4A23BD2E" w14:textId="36A10098" w:rsidR="00391370" w:rsidRPr="00391370" w:rsidRDefault="00391370"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36" w:history="1">
              <w:r w:rsidRPr="00391370">
                <w:rPr>
                  <w:rStyle w:val="Hyperlink"/>
                  <w:rFonts w:ascii="inherit" w:hAnsi="inherit"/>
                  <w:color w:val="0033CC"/>
                  <w:sz w:val="23"/>
                  <w:szCs w:val="23"/>
                  <w:bdr w:val="none" w:sz="0" w:space="0" w:color="auto" w:frame="1"/>
                </w:rPr>
                <w:t>6. Sex Workers, Child &amp; Adult</w:t>
              </w:r>
            </w:hyperlink>
            <w:hyperlink r:id="rId37" w:history="1"/>
          </w:p>
        </w:tc>
      </w:tr>
      <w:tr w:rsidR="00391370" w:rsidRPr="00445B82" w14:paraId="78B09C50" w14:textId="54E1B452" w:rsidTr="009B77D4">
        <w:trPr>
          <w:gridAfter w:val="1"/>
          <w:wAfter w:w="28" w:type="dxa"/>
          <w:jc w:val="center"/>
        </w:trPr>
        <w:tc>
          <w:tcPr>
            <w:tcW w:w="1377" w:type="dxa"/>
          </w:tcPr>
          <w:p w14:paraId="2AAFCE64" w14:textId="0343B042" w:rsidR="00391370" w:rsidRPr="00445B82" w:rsidRDefault="00391370" w:rsidP="00391370">
            <w:r>
              <w:t>20</w:t>
            </w:r>
          </w:p>
        </w:tc>
        <w:tc>
          <w:tcPr>
            <w:tcW w:w="5160" w:type="dxa"/>
          </w:tcPr>
          <w:p w14:paraId="7AD28120" w14:textId="1191422B" w:rsidR="00391370" w:rsidRPr="00391370"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38" w:history="1">
              <w:r w:rsidR="00391370" w:rsidRPr="00391370">
                <w:rPr>
                  <w:rStyle w:val="Hyperlink"/>
                  <w:rFonts w:ascii="inherit" w:hAnsi="inherit"/>
                  <w:color w:val="0033CC"/>
                  <w:sz w:val="23"/>
                  <w:szCs w:val="23"/>
                  <w:bdr w:val="none" w:sz="0" w:space="0" w:color="auto" w:frame="1"/>
                </w:rPr>
                <w:t>7. Substance Abusers</w:t>
              </w:r>
            </w:hyperlink>
          </w:p>
        </w:tc>
      </w:tr>
      <w:tr w:rsidR="00391370" w:rsidRPr="00445B82" w14:paraId="2F6A8BAA" w14:textId="7EDB5FDB" w:rsidTr="009B77D4">
        <w:trPr>
          <w:gridAfter w:val="1"/>
          <w:wAfter w:w="28" w:type="dxa"/>
          <w:jc w:val="center"/>
        </w:trPr>
        <w:tc>
          <w:tcPr>
            <w:tcW w:w="1377" w:type="dxa"/>
          </w:tcPr>
          <w:p w14:paraId="5A740F2B" w14:textId="27115076" w:rsidR="00391370" w:rsidRPr="00445B82" w:rsidRDefault="00391370" w:rsidP="00391370">
            <w:r>
              <w:t>27</w:t>
            </w:r>
          </w:p>
        </w:tc>
        <w:tc>
          <w:tcPr>
            <w:tcW w:w="5160" w:type="dxa"/>
          </w:tcPr>
          <w:p w14:paraId="2A699449" w14:textId="19C67057" w:rsidR="00391370" w:rsidRPr="006F5A03"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39" w:history="1">
              <w:r w:rsidR="00391370" w:rsidRPr="00391370">
                <w:rPr>
                  <w:rStyle w:val="Hyperlink"/>
                  <w:rFonts w:ascii="inherit" w:hAnsi="inherit"/>
                  <w:color w:val="0033CC"/>
                  <w:sz w:val="23"/>
                  <w:szCs w:val="23"/>
                  <w:bdr w:val="none" w:sz="0" w:space="0" w:color="auto" w:frame="1"/>
                </w:rPr>
                <w:t>8. Global Struggle for Justice</w:t>
              </w:r>
            </w:hyperlink>
            <w:hyperlink r:id="rId40" w:history="1"/>
          </w:p>
        </w:tc>
      </w:tr>
      <w:tr w:rsidR="00391370" w:rsidRPr="00445B82" w14:paraId="3C555B0B" w14:textId="60012BBE" w:rsidTr="009B77D4">
        <w:trPr>
          <w:gridAfter w:val="1"/>
          <w:wAfter w:w="28" w:type="dxa"/>
          <w:jc w:val="center"/>
        </w:trPr>
        <w:tc>
          <w:tcPr>
            <w:tcW w:w="1377" w:type="dxa"/>
          </w:tcPr>
          <w:p w14:paraId="2F4F6D9F" w14:textId="2028BFAC" w:rsidR="00391370" w:rsidRPr="00445B82" w:rsidRDefault="00391370" w:rsidP="00391370">
            <w:r>
              <w:t>Nov 3</w:t>
            </w:r>
          </w:p>
        </w:tc>
        <w:tc>
          <w:tcPr>
            <w:tcW w:w="5160" w:type="dxa"/>
          </w:tcPr>
          <w:p w14:paraId="257CB5C0" w14:textId="30277775" w:rsidR="00391370" w:rsidRPr="00391370" w:rsidRDefault="007770DF" w:rsidP="00391370">
            <w:hyperlink r:id="rId41" w:history="1">
              <w:r w:rsidR="00391370" w:rsidRPr="00391370">
                <w:rPr>
                  <w:rStyle w:val="Hyperlink"/>
                  <w:rFonts w:ascii="inherit" w:hAnsi="inherit"/>
                  <w:color w:val="0033CC"/>
                  <w:sz w:val="23"/>
                  <w:szCs w:val="23"/>
                  <w:bdr w:val="none" w:sz="0" w:space="0" w:color="auto" w:frame="1"/>
                </w:rPr>
                <w:t>9. Female Victims of Abuse or Discrimination</w:t>
              </w:r>
            </w:hyperlink>
          </w:p>
        </w:tc>
      </w:tr>
      <w:tr w:rsidR="00391370" w:rsidRPr="00445B82" w14:paraId="607B4286" w14:textId="471F5E23" w:rsidTr="009B77D4">
        <w:trPr>
          <w:jc w:val="center"/>
        </w:trPr>
        <w:tc>
          <w:tcPr>
            <w:tcW w:w="1377" w:type="dxa"/>
          </w:tcPr>
          <w:p w14:paraId="178E4679" w14:textId="44191A00" w:rsidR="00391370" w:rsidRPr="00445B82" w:rsidRDefault="00391370" w:rsidP="00391370">
            <w:r>
              <w:t>10</w:t>
            </w:r>
          </w:p>
        </w:tc>
        <w:tc>
          <w:tcPr>
            <w:tcW w:w="5188" w:type="dxa"/>
            <w:gridSpan w:val="2"/>
          </w:tcPr>
          <w:p w14:paraId="31929C19" w14:textId="19A04295" w:rsidR="00391370" w:rsidRPr="00391370" w:rsidRDefault="00391370"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42" w:history="1">
              <w:r w:rsidRPr="00391370">
                <w:rPr>
                  <w:rStyle w:val="Hyperlink"/>
                  <w:rFonts w:ascii="inherit" w:hAnsi="inherit"/>
                  <w:color w:val="0033CC"/>
                  <w:sz w:val="23"/>
                  <w:szCs w:val="23"/>
                  <w:bdr w:val="none" w:sz="0" w:space="0" w:color="auto" w:frame="1"/>
                </w:rPr>
                <w:t>10.Causes of Marginality: Urbanization &amp; Sudden Devastation</w:t>
              </w:r>
            </w:hyperlink>
            <w:hyperlink r:id="rId43" w:history="1"/>
          </w:p>
        </w:tc>
      </w:tr>
      <w:tr w:rsidR="00391370" w:rsidRPr="00445B82" w14:paraId="57C6A9AB" w14:textId="07833A56" w:rsidTr="009B77D4">
        <w:trPr>
          <w:jc w:val="center"/>
        </w:trPr>
        <w:tc>
          <w:tcPr>
            <w:tcW w:w="1377" w:type="dxa"/>
          </w:tcPr>
          <w:p w14:paraId="319B51D2" w14:textId="3D14E75B" w:rsidR="00391370" w:rsidRPr="00445B82" w:rsidRDefault="00391370" w:rsidP="00391370">
            <w:r>
              <w:t>17</w:t>
            </w:r>
          </w:p>
        </w:tc>
        <w:tc>
          <w:tcPr>
            <w:tcW w:w="5188" w:type="dxa"/>
            <w:gridSpan w:val="2"/>
          </w:tcPr>
          <w:p w14:paraId="73B3E78B" w14:textId="774127C9" w:rsidR="00391370" w:rsidRPr="00391370"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44" w:history="1">
              <w:r w:rsidR="00391370" w:rsidRPr="00391370">
                <w:rPr>
                  <w:rStyle w:val="Hyperlink"/>
                  <w:rFonts w:ascii="inherit" w:hAnsi="inherit"/>
                  <w:color w:val="0033CC"/>
                  <w:sz w:val="23"/>
                  <w:szCs w:val="23"/>
                  <w:bdr w:val="none" w:sz="0" w:space="0" w:color="auto" w:frame="1"/>
                </w:rPr>
                <w:t>11. Prisoners</w:t>
              </w:r>
            </w:hyperlink>
          </w:p>
        </w:tc>
      </w:tr>
      <w:tr w:rsidR="00391370" w:rsidRPr="00445B82" w14:paraId="5D1A7B6E" w14:textId="3EAEB6B3" w:rsidTr="009B77D4">
        <w:trPr>
          <w:jc w:val="center"/>
        </w:trPr>
        <w:tc>
          <w:tcPr>
            <w:tcW w:w="1377" w:type="dxa"/>
          </w:tcPr>
          <w:p w14:paraId="32A3A54B" w14:textId="291D2D33" w:rsidR="00391370" w:rsidRPr="00445B82" w:rsidRDefault="00391370" w:rsidP="00391370">
            <w:r>
              <w:t>Dec 1</w:t>
            </w:r>
          </w:p>
        </w:tc>
        <w:tc>
          <w:tcPr>
            <w:tcW w:w="5188" w:type="dxa"/>
            <w:gridSpan w:val="2"/>
          </w:tcPr>
          <w:p w14:paraId="7B67EDCB" w14:textId="22874AF7" w:rsidR="00391370" w:rsidRPr="00391370"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45" w:history="1">
              <w:r w:rsidR="00391370" w:rsidRPr="00391370">
                <w:rPr>
                  <w:rStyle w:val="Hyperlink"/>
                  <w:rFonts w:ascii="inherit" w:hAnsi="inherit"/>
                  <w:color w:val="0033CC"/>
                  <w:sz w:val="23"/>
                  <w:szCs w:val="23"/>
                  <w:bdr w:val="none" w:sz="0" w:space="0" w:color="auto" w:frame="1"/>
                </w:rPr>
                <w:t>12. Disabilities: Lame, Blind, Deaf, Dumb</w:t>
              </w:r>
            </w:hyperlink>
            <w:hyperlink r:id="rId46" w:history="1"/>
          </w:p>
        </w:tc>
      </w:tr>
      <w:tr w:rsidR="00391370" w:rsidRPr="00445B82" w14:paraId="3F2CCE8E" w14:textId="232DCEC4" w:rsidTr="009B77D4">
        <w:trPr>
          <w:jc w:val="center"/>
        </w:trPr>
        <w:tc>
          <w:tcPr>
            <w:tcW w:w="1377" w:type="dxa"/>
          </w:tcPr>
          <w:p w14:paraId="7B9A93F4" w14:textId="5DA4CDE2" w:rsidR="00391370" w:rsidRPr="00445B82" w:rsidRDefault="00391370" w:rsidP="00391370">
            <w:r>
              <w:t>Dec 8</w:t>
            </w:r>
          </w:p>
        </w:tc>
        <w:tc>
          <w:tcPr>
            <w:tcW w:w="5188" w:type="dxa"/>
            <w:gridSpan w:val="2"/>
          </w:tcPr>
          <w:p w14:paraId="5BFE205F" w14:textId="66E2B6AF" w:rsidR="00391370" w:rsidRPr="006F5A03"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47" w:history="1">
              <w:r w:rsidR="00391370" w:rsidRPr="006F5A03">
                <w:rPr>
                  <w:rStyle w:val="Hyperlink"/>
                  <w:rFonts w:ascii="inherit" w:hAnsi="inherit"/>
                  <w:color w:val="0033CC"/>
                  <w:sz w:val="23"/>
                  <w:szCs w:val="23"/>
                  <w:bdr w:val="none" w:sz="0" w:space="0" w:color="auto" w:frame="1"/>
                </w:rPr>
                <w:t>13. Psychologically Impacted by Poverty</w:t>
              </w:r>
            </w:hyperlink>
          </w:p>
        </w:tc>
      </w:tr>
      <w:tr w:rsidR="00391370" w:rsidRPr="00445B82" w14:paraId="648DC638" w14:textId="36700BA9" w:rsidTr="009B77D4">
        <w:trPr>
          <w:jc w:val="center"/>
        </w:trPr>
        <w:tc>
          <w:tcPr>
            <w:tcW w:w="1377" w:type="dxa"/>
          </w:tcPr>
          <w:p w14:paraId="231C7746" w14:textId="397DCE91" w:rsidR="00391370" w:rsidRPr="00445B82" w:rsidRDefault="00391370" w:rsidP="00391370">
            <w:r>
              <w:t>Dec 15</w:t>
            </w:r>
          </w:p>
        </w:tc>
        <w:tc>
          <w:tcPr>
            <w:tcW w:w="5188" w:type="dxa"/>
            <w:gridSpan w:val="2"/>
          </w:tcPr>
          <w:p w14:paraId="34FCE299" w14:textId="3870D7D1" w:rsidR="00391370" w:rsidRPr="006F5A03" w:rsidRDefault="007770DF" w:rsidP="006F5A03">
            <w:pPr>
              <w:pStyle w:val="lesson"/>
              <w:pBdr>
                <w:bottom w:val="dotted" w:sz="6" w:space="7" w:color="CCCCCC"/>
              </w:pBdr>
              <w:shd w:val="clear" w:color="auto" w:fill="FFFFFF"/>
              <w:spacing w:before="0" w:beforeAutospacing="0" w:after="0" w:afterAutospacing="0"/>
              <w:jc w:val="both"/>
              <w:textAlignment w:val="baseline"/>
              <w:rPr>
                <w:rFonts w:ascii="inherit" w:hAnsi="inherit"/>
                <w:color w:val="717171"/>
                <w:sz w:val="20"/>
                <w:szCs w:val="20"/>
              </w:rPr>
            </w:pPr>
            <w:hyperlink r:id="rId48" w:history="1">
              <w:r w:rsidR="00391370" w:rsidRPr="006F5A03">
                <w:rPr>
                  <w:rStyle w:val="Hyperlink"/>
                  <w:rFonts w:ascii="inherit" w:hAnsi="inherit"/>
                  <w:color w:val="0033CC"/>
                  <w:sz w:val="23"/>
                  <w:szCs w:val="23"/>
                  <w:bdr w:val="none" w:sz="0" w:space="0" w:color="auto" w:frame="1"/>
                </w:rPr>
                <w:t>14. Integration</w:t>
              </w:r>
            </w:hyperlink>
            <w:hyperlink r:id="rId49" w:history="1"/>
          </w:p>
        </w:tc>
      </w:tr>
    </w:tbl>
    <w:p w14:paraId="0A812CAB" w14:textId="1B0BAF19" w:rsidR="001C7DA8" w:rsidRDefault="007770DF" w:rsidP="00435152">
      <w:pPr>
        <w:rPr>
          <w:rStyle w:val="Hyperlink"/>
          <w:rFonts w:eastAsia="Arial Narrow" w:cs="Arial Narrow"/>
          <w:sz w:val="19"/>
          <w:szCs w:val="19"/>
        </w:rPr>
      </w:pPr>
      <w:hyperlink r:id="rId50">
        <w:r w:rsidR="49B67FA7" w:rsidRPr="36779DB0">
          <w:rPr>
            <w:rStyle w:val="Hyperlink"/>
            <w:rFonts w:eastAsia="Arial Narrow" w:cs="Arial Narrow"/>
            <w:sz w:val="19"/>
            <w:szCs w:val="19"/>
          </w:rPr>
          <w:t xml:space="preserve"> </w:t>
        </w:r>
      </w:hyperlink>
    </w:p>
    <w:p w14:paraId="2A491B10" w14:textId="51A00B81" w:rsidR="004057B7" w:rsidRDefault="004057B7" w:rsidP="00435152">
      <w:pPr>
        <w:rPr>
          <w:rStyle w:val="Hyperlink"/>
          <w:rFonts w:eastAsia="Arial Narrow" w:cs="Arial Narrow"/>
          <w:sz w:val="19"/>
          <w:szCs w:val="19"/>
        </w:rPr>
      </w:pPr>
    </w:p>
    <w:p w14:paraId="03E633C7" w14:textId="315CF997" w:rsidR="004057B7" w:rsidRDefault="004057B7" w:rsidP="00435152">
      <w:pPr>
        <w:rPr>
          <w:rStyle w:val="Hyperlink"/>
          <w:rFonts w:eastAsia="Arial Narrow" w:cs="Arial Narrow"/>
          <w:sz w:val="19"/>
          <w:szCs w:val="19"/>
        </w:rPr>
      </w:pPr>
    </w:p>
    <w:p w14:paraId="56DFD458" w14:textId="77777777" w:rsidR="004057B7" w:rsidRPr="00435152" w:rsidRDefault="004057B7" w:rsidP="00435152"/>
    <w:p w14:paraId="5C9F6F83" w14:textId="282D0A9D" w:rsidR="006F2D2D" w:rsidRDefault="006F2D2D" w:rsidP="006F2D2D">
      <w:pPr>
        <w:pStyle w:val="Heading2"/>
      </w:pPr>
      <w:r>
        <w:t xml:space="preserve">C. </w:t>
      </w:r>
      <w:r w:rsidRPr="0026112A">
        <w:t>Course Time Estimate</w:t>
      </w:r>
    </w:p>
    <w:p w14:paraId="62FCE5E0" w14:textId="77777777" w:rsidR="004057B7" w:rsidRPr="004057B7" w:rsidRDefault="004057B7" w:rsidP="004057B7"/>
    <w:p w14:paraId="7806DB0E" w14:textId="57271AD7" w:rsidR="00756B6B" w:rsidRPr="00E363AB" w:rsidRDefault="00756B6B" w:rsidP="00846900">
      <w:r w:rsidRPr="00E363AB">
        <w:t>This 3</w:t>
      </w:r>
      <w:r w:rsidR="006F2D2D">
        <w:t>-</w:t>
      </w:r>
      <w:r w:rsidRPr="00E363AB">
        <w:t xml:space="preserve">unit course delivered over a </w:t>
      </w:r>
      <w:proofErr w:type="gramStart"/>
      <w:r w:rsidR="00185890" w:rsidRPr="00E363AB">
        <w:t>1</w:t>
      </w:r>
      <w:r w:rsidR="00185890">
        <w:t>5</w:t>
      </w:r>
      <w:r w:rsidR="00185890" w:rsidRPr="00E363AB">
        <w:t xml:space="preserve"> </w:t>
      </w:r>
      <w:r w:rsidRPr="00E363AB">
        <w:t>week</w:t>
      </w:r>
      <w:proofErr w:type="gramEnd"/>
      <w:r w:rsidRPr="00E363AB">
        <w:t xml:space="preserve"> semester will approximate </w:t>
      </w:r>
      <w:r w:rsidR="00185890">
        <w:t>9</w:t>
      </w:r>
      <w:r w:rsidR="00185890" w:rsidRPr="00E363AB">
        <w:t xml:space="preserve"> </w:t>
      </w:r>
      <w:r w:rsidRPr="00E363AB">
        <w:t xml:space="preserve">hours per week including: 3 hours of direct faculty engagement through asynchronous online discussion (forums) and synchronous (ZOOM) face to face discussion, and an additional </w:t>
      </w:r>
      <w:r w:rsidR="00185890">
        <w:t>6</w:t>
      </w:r>
      <w:r w:rsidR="00185890" w:rsidRPr="00E363AB">
        <w:t xml:space="preserve"> </w:t>
      </w:r>
      <w:r w:rsidRPr="00E363AB">
        <w:t xml:space="preserve">hours consisting of faculty guided instruction, learning activities, projects and assessment. </w:t>
      </w:r>
    </w:p>
    <w:p w14:paraId="3A0E903D" w14:textId="77777777" w:rsidR="00756B6B" w:rsidRPr="00E363AB" w:rsidRDefault="00756B6B" w:rsidP="0084690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5"/>
        <w:gridCol w:w="1530"/>
        <w:gridCol w:w="1530"/>
      </w:tblGrid>
      <w:tr w:rsidR="00803B7B" w:rsidRPr="00E363AB" w14:paraId="52CA97BD" w14:textId="5AFE7815" w:rsidTr="002275F7">
        <w:trPr>
          <w:jc w:val="center"/>
        </w:trPr>
        <w:tc>
          <w:tcPr>
            <w:tcW w:w="5405" w:type="dxa"/>
            <w:shd w:val="clear" w:color="auto" w:fill="EEECE1" w:themeFill="background2"/>
          </w:tcPr>
          <w:p w14:paraId="5BC03A37" w14:textId="77777777" w:rsidR="00803B7B" w:rsidRPr="00E363AB" w:rsidRDefault="00803B7B" w:rsidP="00846900">
            <w:r w:rsidRPr="00E363AB">
              <w:lastRenderedPageBreak/>
              <w:t>Credit Hour Distribution</w:t>
            </w:r>
          </w:p>
        </w:tc>
        <w:tc>
          <w:tcPr>
            <w:tcW w:w="1530" w:type="dxa"/>
            <w:shd w:val="clear" w:color="auto" w:fill="EEECE1" w:themeFill="background2"/>
          </w:tcPr>
          <w:p w14:paraId="788649D0" w14:textId="77777777" w:rsidR="00803B7B" w:rsidRPr="00E363AB" w:rsidRDefault="00803B7B" w:rsidP="00846900">
            <w:r w:rsidRPr="00E363AB">
              <w:t>Hours Per Week</w:t>
            </w:r>
          </w:p>
        </w:tc>
        <w:tc>
          <w:tcPr>
            <w:tcW w:w="1530" w:type="dxa"/>
            <w:shd w:val="clear" w:color="auto" w:fill="EEECE1" w:themeFill="background2"/>
          </w:tcPr>
          <w:p w14:paraId="6F51AAA6" w14:textId="71ECC24D" w:rsidR="00803B7B" w:rsidRPr="00E363AB" w:rsidRDefault="00803B7B" w:rsidP="00846900">
            <w:r>
              <w:t>Hours in Course</w:t>
            </w:r>
          </w:p>
        </w:tc>
      </w:tr>
      <w:tr w:rsidR="00803B7B" w:rsidRPr="00E363AB" w14:paraId="507D9598" w14:textId="2B0C8729" w:rsidTr="002275F7">
        <w:trPr>
          <w:jc w:val="center"/>
        </w:trPr>
        <w:tc>
          <w:tcPr>
            <w:tcW w:w="5405" w:type="dxa"/>
            <w:shd w:val="clear" w:color="auto" w:fill="auto"/>
          </w:tcPr>
          <w:p w14:paraId="412C0C25" w14:textId="77777777" w:rsidR="00803B7B" w:rsidRPr="00E363AB" w:rsidRDefault="00803B7B" w:rsidP="00846900">
            <w:r w:rsidRPr="00E363AB">
              <w:t>1. F2F Direct Instruction by ZOOM</w:t>
            </w:r>
          </w:p>
        </w:tc>
        <w:tc>
          <w:tcPr>
            <w:tcW w:w="1530" w:type="dxa"/>
            <w:shd w:val="clear" w:color="auto" w:fill="auto"/>
          </w:tcPr>
          <w:p w14:paraId="51DAC327" w14:textId="61493CCB" w:rsidR="00803B7B" w:rsidRPr="00E363AB" w:rsidRDefault="00803B7B" w:rsidP="00846900">
            <w:r>
              <w:t xml:space="preserve">2 </w:t>
            </w:r>
            <w:r w:rsidRPr="00E363AB">
              <w:t>hours</w:t>
            </w:r>
          </w:p>
        </w:tc>
        <w:tc>
          <w:tcPr>
            <w:tcW w:w="1530" w:type="dxa"/>
          </w:tcPr>
          <w:p w14:paraId="1AA9F641" w14:textId="23B7A196" w:rsidR="00803B7B" w:rsidRPr="00E363AB" w:rsidRDefault="00803B7B" w:rsidP="00846900">
            <w:r>
              <w:t>26</w:t>
            </w:r>
          </w:p>
        </w:tc>
      </w:tr>
      <w:tr w:rsidR="00803B7B" w:rsidRPr="00E363AB" w14:paraId="2A651AC8" w14:textId="0558E499" w:rsidTr="002275F7">
        <w:trPr>
          <w:jc w:val="center"/>
        </w:trPr>
        <w:tc>
          <w:tcPr>
            <w:tcW w:w="5405" w:type="dxa"/>
            <w:shd w:val="clear" w:color="auto" w:fill="auto"/>
          </w:tcPr>
          <w:p w14:paraId="7CE0CDAB" w14:textId="770E66A4" w:rsidR="00803B7B" w:rsidRPr="00E363AB" w:rsidRDefault="00803B7B" w:rsidP="00846900">
            <w:r w:rsidRPr="00E363AB">
              <w:t xml:space="preserve">2. </w:t>
            </w:r>
            <w:proofErr w:type="spellStart"/>
            <w:r>
              <w:t>Preclass</w:t>
            </w:r>
            <w:proofErr w:type="spellEnd"/>
            <w:r>
              <w:t xml:space="preserve"> r</w:t>
            </w:r>
            <w:r w:rsidRPr="00E363AB">
              <w:t>eading hours and note-taking</w:t>
            </w:r>
          </w:p>
        </w:tc>
        <w:tc>
          <w:tcPr>
            <w:tcW w:w="1530" w:type="dxa"/>
            <w:shd w:val="clear" w:color="auto" w:fill="auto"/>
          </w:tcPr>
          <w:p w14:paraId="573F1713" w14:textId="7E8491D1" w:rsidR="00803B7B" w:rsidRPr="00E363AB" w:rsidRDefault="00803B7B" w:rsidP="00846900">
            <w:r>
              <w:t>2</w:t>
            </w:r>
            <w:r w:rsidRPr="00E363AB">
              <w:t xml:space="preserve"> hours</w:t>
            </w:r>
          </w:p>
        </w:tc>
        <w:tc>
          <w:tcPr>
            <w:tcW w:w="1530" w:type="dxa"/>
          </w:tcPr>
          <w:p w14:paraId="3E4671E9" w14:textId="7FF8CBAD" w:rsidR="00803B7B" w:rsidRDefault="00803B7B" w:rsidP="00846900">
            <w:r>
              <w:t>24</w:t>
            </w:r>
          </w:p>
        </w:tc>
      </w:tr>
      <w:tr w:rsidR="00803B7B" w:rsidRPr="00E363AB" w14:paraId="165B7398" w14:textId="2F8CD78E" w:rsidTr="002275F7">
        <w:trPr>
          <w:jc w:val="center"/>
        </w:trPr>
        <w:tc>
          <w:tcPr>
            <w:tcW w:w="5405" w:type="dxa"/>
            <w:shd w:val="clear" w:color="auto" w:fill="auto"/>
          </w:tcPr>
          <w:p w14:paraId="03C12D32" w14:textId="77777777" w:rsidR="00803B7B" w:rsidRPr="00E363AB" w:rsidRDefault="00803B7B" w:rsidP="00846900">
            <w:r w:rsidRPr="00E363AB">
              <w:t>3. Writing reports</w:t>
            </w:r>
          </w:p>
        </w:tc>
        <w:tc>
          <w:tcPr>
            <w:tcW w:w="1530" w:type="dxa"/>
            <w:shd w:val="clear" w:color="auto" w:fill="auto"/>
          </w:tcPr>
          <w:p w14:paraId="24EF9608" w14:textId="3EDB0306" w:rsidR="00803B7B" w:rsidRPr="00E363AB" w:rsidRDefault="00803B7B" w:rsidP="00846900">
            <w:r>
              <w:t>1</w:t>
            </w:r>
            <w:r w:rsidRPr="00E363AB">
              <w:t xml:space="preserve"> hours</w:t>
            </w:r>
          </w:p>
        </w:tc>
        <w:tc>
          <w:tcPr>
            <w:tcW w:w="1530" w:type="dxa"/>
          </w:tcPr>
          <w:p w14:paraId="4936293E" w14:textId="120B1161" w:rsidR="00803B7B" w:rsidRDefault="00803B7B" w:rsidP="00846900">
            <w:r>
              <w:t>20</w:t>
            </w:r>
          </w:p>
        </w:tc>
      </w:tr>
      <w:tr w:rsidR="00803B7B" w:rsidRPr="00E363AB" w14:paraId="1EAC5AAE" w14:textId="3DD91461" w:rsidTr="002275F7">
        <w:trPr>
          <w:jc w:val="center"/>
        </w:trPr>
        <w:tc>
          <w:tcPr>
            <w:tcW w:w="5405" w:type="dxa"/>
            <w:shd w:val="clear" w:color="auto" w:fill="auto"/>
          </w:tcPr>
          <w:p w14:paraId="4D6E5B05" w14:textId="77777777" w:rsidR="00803B7B" w:rsidRPr="00E363AB" w:rsidRDefault="00803B7B" w:rsidP="00846900">
            <w:r w:rsidRPr="00E363AB">
              <w:t xml:space="preserve">4. Researching </w:t>
            </w:r>
          </w:p>
        </w:tc>
        <w:tc>
          <w:tcPr>
            <w:tcW w:w="1530" w:type="dxa"/>
            <w:shd w:val="clear" w:color="auto" w:fill="auto"/>
          </w:tcPr>
          <w:p w14:paraId="1DA6AFA0" w14:textId="730FE002" w:rsidR="00803B7B" w:rsidRPr="00E363AB" w:rsidRDefault="00803B7B" w:rsidP="00846900">
            <w:r>
              <w:t>1</w:t>
            </w:r>
            <w:r w:rsidRPr="00E363AB">
              <w:t xml:space="preserve"> hours</w:t>
            </w:r>
          </w:p>
        </w:tc>
        <w:tc>
          <w:tcPr>
            <w:tcW w:w="1530" w:type="dxa"/>
          </w:tcPr>
          <w:p w14:paraId="4BEF9372" w14:textId="68E5990F" w:rsidR="00803B7B" w:rsidRDefault="00803B7B" w:rsidP="00846900">
            <w:r>
              <w:t>20</w:t>
            </w:r>
          </w:p>
        </w:tc>
      </w:tr>
      <w:tr w:rsidR="00803B7B" w:rsidRPr="00E363AB" w14:paraId="74ADD52B" w14:textId="40F85DD2" w:rsidTr="002275F7">
        <w:trPr>
          <w:jc w:val="center"/>
        </w:trPr>
        <w:tc>
          <w:tcPr>
            <w:tcW w:w="5405" w:type="dxa"/>
            <w:shd w:val="clear" w:color="auto" w:fill="auto"/>
          </w:tcPr>
          <w:p w14:paraId="551F789C" w14:textId="77777777" w:rsidR="00803B7B" w:rsidRPr="00E363AB" w:rsidRDefault="00803B7B" w:rsidP="00846900">
            <w:r w:rsidRPr="00E363AB">
              <w:t>5. Interviews</w:t>
            </w:r>
          </w:p>
        </w:tc>
        <w:tc>
          <w:tcPr>
            <w:tcW w:w="1530" w:type="dxa"/>
            <w:shd w:val="clear" w:color="auto" w:fill="auto"/>
          </w:tcPr>
          <w:p w14:paraId="3362E9BD" w14:textId="77777777" w:rsidR="00803B7B" w:rsidRPr="00E363AB" w:rsidRDefault="00803B7B" w:rsidP="00846900">
            <w:r w:rsidRPr="00E363AB">
              <w:t>1 hour</w:t>
            </w:r>
          </w:p>
        </w:tc>
        <w:tc>
          <w:tcPr>
            <w:tcW w:w="1530" w:type="dxa"/>
          </w:tcPr>
          <w:p w14:paraId="1334203A" w14:textId="5978246C" w:rsidR="00803B7B" w:rsidRPr="00E363AB" w:rsidRDefault="00803B7B" w:rsidP="00846900">
            <w:r>
              <w:t>15</w:t>
            </w:r>
          </w:p>
        </w:tc>
      </w:tr>
      <w:tr w:rsidR="00803B7B" w:rsidRPr="00E363AB" w14:paraId="381E1CAF" w14:textId="33DBD909" w:rsidTr="002275F7">
        <w:trPr>
          <w:jc w:val="center"/>
        </w:trPr>
        <w:tc>
          <w:tcPr>
            <w:tcW w:w="5405" w:type="dxa"/>
            <w:tcBorders>
              <w:bottom w:val="single" w:sz="4" w:space="0" w:color="auto"/>
            </w:tcBorders>
            <w:shd w:val="clear" w:color="auto" w:fill="auto"/>
          </w:tcPr>
          <w:p w14:paraId="74967B2B" w14:textId="6EA5E0C6" w:rsidR="00803B7B" w:rsidRPr="00E363AB" w:rsidRDefault="00803B7B" w:rsidP="00846900">
            <w:r>
              <w:t>6</w:t>
            </w:r>
            <w:r w:rsidRPr="00E363AB">
              <w:t xml:space="preserve">. </w:t>
            </w:r>
            <w:r>
              <w:t>Written discussions</w:t>
            </w:r>
            <w:r w:rsidRPr="00E363AB">
              <w:t>, local mentor</w:t>
            </w:r>
            <w:r>
              <w:t xml:space="preserve">, </w:t>
            </w:r>
            <w:proofErr w:type="spellStart"/>
            <w:r>
              <w:t>preclass</w:t>
            </w:r>
            <w:proofErr w:type="spellEnd"/>
            <w:r>
              <w:t xml:space="preserve"> videos</w:t>
            </w:r>
            <w:r w:rsidRPr="00E363AB">
              <w:t xml:space="preserve"> etc.</w:t>
            </w:r>
          </w:p>
        </w:tc>
        <w:tc>
          <w:tcPr>
            <w:tcW w:w="1530" w:type="dxa"/>
            <w:tcBorders>
              <w:bottom w:val="single" w:sz="4" w:space="0" w:color="auto"/>
            </w:tcBorders>
            <w:shd w:val="clear" w:color="auto" w:fill="auto"/>
          </w:tcPr>
          <w:p w14:paraId="4C00071F" w14:textId="77777777" w:rsidR="00803B7B" w:rsidRPr="00E363AB" w:rsidRDefault="00803B7B" w:rsidP="00846900">
            <w:r w:rsidRPr="00E363AB">
              <w:t>1.5 hours</w:t>
            </w:r>
          </w:p>
        </w:tc>
        <w:tc>
          <w:tcPr>
            <w:tcW w:w="1530" w:type="dxa"/>
            <w:tcBorders>
              <w:bottom w:val="single" w:sz="4" w:space="0" w:color="auto"/>
            </w:tcBorders>
          </w:tcPr>
          <w:p w14:paraId="1421F0BC" w14:textId="44ABF233" w:rsidR="00803B7B" w:rsidRPr="00E363AB" w:rsidRDefault="00803B7B" w:rsidP="00846900">
            <w:r>
              <w:t>20</w:t>
            </w:r>
          </w:p>
        </w:tc>
      </w:tr>
      <w:tr w:rsidR="00803B7B" w:rsidRPr="00E363AB" w14:paraId="24037079" w14:textId="751D1431" w:rsidTr="002275F7">
        <w:trPr>
          <w:jc w:val="center"/>
        </w:trPr>
        <w:tc>
          <w:tcPr>
            <w:tcW w:w="5405" w:type="dxa"/>
            <w:shd w:val="clear" w:color="auto" w:fill="EEECE1" w:themeFill="background2"/>
          </w:tcPr>
          <w:p w14:paraId="763F390B" w14:textId="77777777" w:rsidR="00803B7B" w:rsidRPr="00E363AB" w:rsidRDefault="00803B7B" w:rsidP="00846900">
            <w:r w:rsidRPr="00E363AB">
              <w:t>Total</w:t>
            </w:r>
          </w:p>
        </w:tc>
        <w:tc>
          <w:tcPr>
            <w:tcW w:w="1530" w:type="dxa"/>
            <w:shd w:val="clear" w:color="auto" w:fill="EEECE1" w:themeFill="background2"/>
          </w:tcPr>
          <w:p w14:paraId="727C422B" w14:textId="15BFB3D5" w:rsidR="00803B7B" w:rsidRPr="00E363AB" w:rsidRDefault="00803B7B" w:rsidP="00846900">
            <w:r>
              <w:t>9</w:t>
            </w:r>
            <w:r w:rsidRPr="00E363AB">
              <w:t xml:space="preserve"> hours</w:t>
            </w:r>
          </w:p>
        </w:tc>
        <w:tc>
          <w:tcPr>
            <w:tcW w:w="1530" w:type="dxa"/>
            <w:shd w:val="clear" w:color="auto" w:fill="EEECE1" w:themeFill="background2"/>
          </w:tcPr>
          <w:p w14:paraId="779C88F8" w14:textId="4DCB8479" w:rsidR="00803B7B" w:rsidRDefault="00803B7B" w:rsidP="00846900">
            <w:r>
              <w:t>135</w:t>
            </w:r>
          </w:p>
        </w:tc>
      </w:tr>
    </w:tbl>
    <w:p w14:paraId="53FFEA69" w14:textId="50A0C4B7" w:rsidR="00A509C7" w:rsidRPr="00A509C7" w:rsidRDefault="00A509C7" w:rsidP="00846900"/>
    <w:p w14:paraId="0E177541" w14:textId="77777777" w:rsidR="0084673E" w:rsidRPr="0026112A" w:rsidRDefault="0084673E" w:rsidP="00803B7B">
      <w:pPr>
        <w:pStyle w:val="Heading2"/>
      </w:pPr>
      <w:r>
        <w:t xml:space="preserve">D. </w:t>
      </w:r>
      <w:r w:rsidRPr="0026112A">
        <w:t>Evaluation and Assessment Activities</w:t>
      </w:r>
      <w:r>
        <w:t xml:space="preserve"> and Grading Weights</w:t>
      </w:r>
    </w:p>
    <w:p w14:paraId="1BD0A83F" w14:textId="5E67D9CD" w:rsidR="00A509C7" w:rsidRDefault="0084673E" w:rsidP="00846900">
      <w:r w:rsidRPr="00942703">
        <w:t>You will find expanded versions of these assignments in Populi.  The most updated version will be in Populi.  All assignments are to be submitted in Populi by the due date.</w:t>
      </w:r>
    </w:p>
    <w:p w14:paraId="511B7BD7" w14:textId="77777777" w:rsidR="006F5A03" w:rsidRDefault="006F5A03" w:rsidP="00846900"/>
    <w:p w14:paraId="3C050F32" w14:textId="4FC595B1" w:rsidR="00AC2969" w:rsidRDefault="00AC2969" w:rsidP="001D731E">
      <w:pPr>
        <w:pStyle w:val="Heading3"/>
        <w:numPr>
          <w:ilvl w:val="0"/>
          <w:numId w:val="21"/>
        </w:numPr>
      </w:pPr>
      <w:r>
        <w:t>Assignments &amp; Grading Weights</w:t>
      </w:r>
    </w:p>
    <w:p w14:paraId="713D17C3" w14:textId="77777777" w:rsidR="006F5A03" w:rsidRPr="006F5A03" w:rsidRDefault="006F5A03" w:rsidP="006F5A03"/>
    <w:tbl>
      <w:tblPr>
        <w:tblW w:w="90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85"/>
        <w:gridCol w:w="1800"/>
      </w:tblGrid>
      <w:tr w:rsidR="0084673E" w:rsidRPr="002D4A57" w14:paraId="3ADC2CFE"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E0E0E0"/>
          </w:tcPr>
          <w:p w14:paraId="0870A485" w14:textId="77777777" w:rsidR="006F5A03" w:rsidRDefault="006F5A03" w:rsidP="00376CA5"/>
          <w:p w14:paraId="52FA827D" w14:textId="1C446F5B" w:rsidR="0084673E" w:rsidRPr="002D4A57" w:rsidRDefault="0084673E" w:rsidP="00376CA5">
            <w:r w:rsidRPr="002D4A57">
              <w:t>Project</w:t>
            </w:r>
          </w:p>
        </w:tc>
        <w:tc>
          <w:tcPr>
            <w:tcW w:w="1800" w:type="dxa"/>
            <w:tcBorders>
              <w:top w:val="single" w:sz="4" w:space="0" w:color="auto"/>
              <w:left w:val="single" w:sz="4" w:space="0" w:color="auto"/>
              <w:bottom w:val="single" w:sz="4" w:space="0" w:color="auto"/>
              <w:right w:val="single" w:sz="4" w:space="0" w:color="auto"/>
            </w:tcBorders>
            <w:shd w:val="clear" w:color="auto" w:fill="E0E0E0"/>
          </w:tcPr>
          <w:p w14:paraId="6F6CC55B" w14:textId="77777777" w:rsidR="0084673E" w:rsidRPr="002D4A57" w:rsidRDefault="0084673E" w:rsidP="00376CA5">
            <w:r w:rsidRPr="002D4A57">
              <w:t>Weight/ Points</w:t>
            </w:r>
          </w:p>
        </w:tc>
      </w:tr>
      <w:tr w:rsidR="009B77D4" w:rsidRPr="002D4A57" w14:paraId="25E2703D"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36371306" w14:textId="77777777" w:rsidR="009B77D4" w:rsidRDefault="009B77D4" w:rsidP="009B77D4">
            <w:r>
              <w:t>1.</w:t>
            </w:r>
            <w:r w:rsidRPr="002D4A57">
              <w:t xml:space="preserve"> </w:t>
            </w:r>
            <w:r w:rsidRPr="002D4A57">
              <w:tab/>
            </w:r>
            <w:r w:rsidRPr="002D4A57">
              <w:rPr>
                <w:i/>
              </w:rPr>
              <w:t xml:space="preserve">Community </w:t>
            </w:r>
            <w:r>
              <w:rPr>
                <w:i/>
              </w:rPr>
              <w:t>practicum</w:t>
            </w:r>
            <w:r w:rsidRPr="002D4A57">
              <w:t xml:space="preserve"> </w:t>
            </w:r>
            <w:r w:rsidRPr="002D4A57">
              <w:rPr>
                <w:i/>
              </w:rPr>
              <w:t>+ 1 report</w:t>
            </w:r>
            <w:r w:rsidRPr="002D4A57">
              <w:t xml:space="preserve"> (40 hr. of voluntary service)</w:t>
            </w:r>
            <w:r>
              <w:br/>
            </w:r>
            <w:r>
              <w:tab/>
              <w:t>Service Hours Log</w:t>
            </w:r>
          </w:p>
          <w:p w14:paraId="79E18FCA" w14:textId="77777777" w:rsidR="009B77D4" w:rsidRPr="00435152" w:rsidRDefault="009B77D4" w:rsidP="009B77D4">
            <w:r>
              <w:tab/>
              <w:t>Final Report</w:t>
            </w:r>
          </w:p>
          <w:p w14:paraId="179CAE23" w14:textId="5D562494" w:rsidR="009B77D4" w:rsidRDefault="009B77D4" w:rsidP="009B77D4">
            <w:r w:rsidRPr="002D4A57">
              <w:tab/>
            </w:r>
            <w:r w:rsidRPr="009B77D4">
              <w:rPr>
                <w:sz w:val="18"/>
                <w:szCs w:val="18"/>
              </w:rPr>
              <w:t xml:space="preserve">Evaluative criteria: selection of qualified agency; completeness of forms (service-learning agreement, signed service log; report: timeliness, completeness, depth of analysis, writing quality) </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4CC626B2" w14:textId="77777777" w:rsidR="009B77D4" w:rsidRDefault="009B77D4" w:rsidP="009B77D4">
            <w:r>
              <w:t>30</w:t>
            </w:r>
            <w:r w:rsidRPr="002D4A57">
              <w:t>%</w:t>
            </w:r>
            <w:r>
              <w:t xml:space="preserve"> Total</w:t>
            </w:r>
          </w:p>
          <w:p w14:paraId="68C747D7" w14:textId="77777777" w:rsidR="009B77D4" w:rsidRDefault="009B77D4" w:rsidP="009B77D4"/>
          <w:p w14:paraId="401BE064" w14:textId="77777777" w:rsidR="009B77D4" w:rsidRDefault="009B77D4" w:rsidP="009B77D4">
            <w:r>
              <w:t xml:space="preserve">         10 </w:t>
            </w:r>
            <w:r w:rsidRPr="002D4A57">
              <w:t>pts.</w:t>
            </w:r>
          </w:p>
          <w:p w14:paraId="70D13B72" w14:textId="087C3BA4" w:rsidR="009B77D4" w:rsidRPr="002D4A57" w:rsidRDefault="009B77D4" w:rsidP="009B77D4">
            <w:r>
              <w:t xml:space="preserve">          20 pts</w:t>
            </w:r>
          </w:p>
        </w:tc>
      </w:tr>
      <w:tr w:rsidR="009B77D4" w:rsidRPr="002D4A57" w14:paraId="38A5DFD9"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2BB6ECB5" w14:textId="3B139AA4" w:rsidR="009B77D4" w:rsidRPr="002D4A57" w:rsidRDefault="009B77D4" w:rsidP="009B77D4">
            <w:r>
              <w:t>2</w:t>
            </w:r>
            <w:r w:rsidRPr="002D4A57">
              <w:t xml:space="preserve">. </w:t>
            </w:r>
            <w:r w:rsidRPr="002D4A57">
              <w:tab/>
              <w:t>Legal &amp; theological frameworks (1 report)</w:t>
            </w:r>
          </w:p>
          <w:p w14:paraId="23A3ACD4" w14:textId="77777777" w:rsidR="009B77D4" w:rsidRPr="009B77D4" w:rsidRDefault="009B77D4" w:rsidP="009B77D4">
            <w:pPr>
              <w:rPr>
                <w:sz w:val="18"/>
                <w:szCs w:val="18"/>
              </w:rPr>
            </w:pPr>
            <w:r w:rsidRPr="002D4A57">
              <w:rPr>
                <w:i/>
              </w:rPr>
              <w:tab/>
            </w:r>
            <w:r w:rsidRPr="009B77D4">
              <w:rPr>
                <w:sz w:val="18"/>
                <w:szCs w:val="18"/>
              </w:rPr>
              <w:t>Evaluative criteria: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592A0905" w14:textId="77777777" w:rsidR="009B77D4" w:rsidRPr="002D4A57" w:rsidRDefault="009B77D4" w:rsidP="009B77D4">
            <w:r w:rsidRPr="002D4A57">
              <w:t>10%</w:t>
            </w:r>
          </w:p>
          <w:p w14:paraId="3CA8F403" w14:textId="080C52B8" w:rsidR="009B77D4" w:rsidRPr="002D4A57" w:rsidRDefault="009B77D4" w:rsidP="009B77D4"/>
        </w:tc>
      </w:tr>
      <w:tr w:rsidR="009B77D4" w:rsidRPr="002D4A57" w14:paraId="609B32AC"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4E89499E" w14:textId="43B7C30C" w:rsidR="009B77D4" w:rsidRPr="002D4A57" w:rsidRDefault="009B77D4" w:rsidP="009B77D4">
            <w:pPr>
              <w:rPr>
                <w:strike/>
              </w:rPr>
            </w:pPr>
            <w:r>
              <w:t>3</w:t>
            </w:r>
            <w:r w:rsidRPr="002D4A57">
              <w:t>.</w:t>
            </w:r>
            <w:r w:rsidRPr="002D4A57">
              <w:tab/>
            </w:r>
            <w:r w:rsidRPr="002D4A57">
              <w:rPr>
                <w:i/>
              </w:rPr>
              <w:t>Global scene</w:t>
            </w:r>
            <w:r w:rsidRPr="002D4A57">
              <w:t xml:space="preserve"> (1 report)</w:t>
            </w:r>
          </w:p>
          <w:p w14:paraId="03DA1EAC" w14:textId="77777777" w:rsidR="009B77D4" w:rsidRPr="009B77D4" w:rsidRDefault="009B77D4" w:rsidP="009B77D4">
            <w:pPr>
              <w:rPr>
                <w:sz w:val="18"/>
                <w:szCs w:val="18"/>
              </w:rPr>
            </w:pPr>
            <w:r w:rsidRPr="002D4A57">
              <w:tab/>
            </w:r>
            <w:r w:rsidRPr="009B77D4">
              <w:rPr>
                <w:sz w:val="18"/>
                <w:szCs w:val="18"/>
              </w:rPr>
              <w:t>Evaluative criteria: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61D77204" w14:textId="77777777" w:rsidR="009B77D4" w:rsidRPr="002D4A57" w:rsidRDefault="009B77D4" w:rsidP="009B77D4">
            <w:r w:rsidRPr="002D4A57">
              <w:t>20%</w:t>
            </w:r>
          </w:p>
          <w:p w14:paraId="213DF2E0" w14:textId="63735FFC" w:rsidR="009B77D4" w:rsidRPr="002D4A57" w:rsidRDefault="009B77D4" w:rsidP="009B77D4"/>
        </w:tc>
      </w:tr>
      <w:tr w:rsidR="009B77D4" w:rsidRPr="002D4A57" w14:paraId="0A8905FF"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33B94D40" w14:textId="77777777" w:rsidR="009B77D4" w:rsidRPr="002D4A57" w:rsidRDefault="009B77D4" w:rsidP="009B77D4">
            <w:r w:rsidRPr="002D4A57">
              <w:t>4.</w:t>
            </w:r>
            <w:r w:rsidRPr="002D4A57">
              <w:tab/>
            </w:r>
            <w:r w:rsidRPr="002D4A57">
              <w:rPr>
                <w:i/>
              </w:rPr>
              <w:t xml:space="preserve">Group profiles </w:t>
            </w:r>
            <w:r w:rsidRPr="002D4A57">
              <w:t>(1 report that organizes 3 group ‘profiles’)</w:t>
            </w:r>
          </w:p>
          <w:p w14:paraId="66D55854" w14:textId="2DB0A5F0" w:rsidR="009B77D4" w:rsidRPr="009B77D4" w:rsidRDefault="009B77D4" w:rsidP="009B77D4">
            <w:pPr>
              <w:rPr>
                <w:sz w:val="18"/>
                <w:szCs w:val="18"/>
              </w:rPr>
            </w:pPr>
            <w:r w:rsidRPr="002D4A57">
              <w:tab/>
            </w:r>
            <w:r w:rsidRPr="009B77D4">
              <w:rPr>
                <w:sz w:val="18"/>
                <w:szCs w:val="18"/>
              </w:rPr>
              <w:t>Evaluative criteria: timeliness, completeness, depth of           analysis, writing quality</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1AA84AE" w14:textId="7018D5E3" w:rsidR="009B77D4" w:rsidRPr="002D4A57" w:rsidRDefault="009B77D4" w:rsidP="009B77D4">
            <w:r>
              <w:t>1</w:t>
            </w:r>
            <w:r w:rsidRPr="002D4A57">
              <w:t>0 %</w:t>
            </w:r>
          </w:p>
          <w:p w14:paraId="25B0CBD9" w14:textId="5B2015D3" w:rsidR="009B77D4" w:rsidRPr="002D4A57" w:rsidRDefault="009B77D4" w:rsidP="009B77D4"/>
        </w:tc>
      </w:tr>
      <w:tr w:rsidR="009B77D4" w:rsidRPr="002D4A57" w14:paraId="48C426CE"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45B7CA06" w14:textId="63376B20" w:rsidR="009B77D4" w:rsidRPr="002D4A57" w:rsidRDefault="009B77D4" w:rsidP="009B77D4">
            <w:r w:rsidRPr="002D4A57">
              <w:t>5.</w:t>
            </w:r>
            <w:r w:rsidRPr="002D4A57">
              <w:tab/>
            </w:r>
            <w:r>
              <w:t>Zoom</w:t>
            </w:r>
            <w:r w:rsidRPr="002D4A57">
              <w:t xml:space="preserve"> discussions</w:t>
            </w:r>
          </w:p>
          <w:p w14:paraId="108B8749" w14:textId="77777777" w:rsidR="009B77D4" w:rsidRPr="009B77D4" w:rsidRDefault="009B77D4" w:rsidP="009B77D4">
            <w:pPr>
              <w:ind w:left="720"/>
              <w:rPr>
                <w:sz w:val="18"/>
                <w:szCs w:val="18"/>
              </w:rPr>
            </w:pPr>
            <w:r w:rsidRPr="009B77D4">
              <w:rPr>
                <w:sz w:val="18"/>
                <w:szCs w:val="18"/>
              </w:rPr>
              <w:t>Evaluative criteria: Zoom: “attendance” at calls; quality of participation. Online: quantity and timeliness of post; quality of posts</w:t>
            </w:r>
          </w:p>
          <w:p w14:paraId="34BE3872" w14:textId="1393766C" w:rsidR="009B77D4" w:rsidRDefault="009B77D4" w:rsidP="009B77D4">
            <w:pPr>
              <w:rPr>
                <w:szCs w:val="22"/>
              </w:rPr>
            </w:pPr>
            <w:r>
              <w:rPr>
                <w:szCs w:val="22"/>
              </w:rPr>
              <w:t xml:space="preserve">               Written discussions</w:t>
            </w:r>
          </w:p>
          <w:p w14:paraId="36CE1F79" w14:textId="385CC2CA" w:rsidR="009B77D4" w:rsidRPr="002D4A57" w:rsidRDefault="009B77D4" w:rsidP="009B77D4">
            <w:r>
              <w:t xml:space="preserve">               </w:t>
            </w:r>
            <w:r w:rsidRPr="00AB3642">
              <w:t>Course Evaluation</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1C9A2FE3" w14:textId="62210E5D" w:rsidR="009B77D4" w:rsidRPr="002D4A57" w:rsidRDefault="009B77D4" w:rsidP="009B77D4">
            <w:r>
              <w:t>25</w:t>
            </w:r>
            <w:r w:rsidRPr="002D4A57">
              <w:t>%</w:t>
            </w:r>
          </w:p>
          <w:p w14:paraId="04BFAAD0" w14:textId="77777777" w:rsidR="009B77D4" w:rsidRDefault="009B77D4" w:rsidP="009B77D4"/>
          <w:p w14:paraId="284C4BA5" w14:textId="583B5288" w:rsidR="009B77D4" w:rsidRDefault="009B77D4" w:rsidP="009B77D4">
            <w:r>
              <w:t>13%</w:t>
            </w:r>
          </w:p>
          <w:p w14:paraId="622BE384" w14:textId="768D43F9" w:rsidR="009B77D4" w:rsidRPr="002D4A57" w:rsidRDefault="009B77D4" w:rsidP="009B77D4">
            <w:r>
              <w:t>2%</w:t>
            </w:r>
          </w:p>
        </w:tc>
      </w:tr>
      <w:tr w:rsidR="009B77D4" w:rsidRPr="002D4A57" w14:paraId="12A02BAE" w14:textId="77777777" w:rsidTr="00803B7B">
        <w:trPr>
          <w:jc w:val="center"/>
        </w:trPr>
        <w:tc>
          <w:tcPr>
            <w:tcW w:w="7285" w:type="dxa"/>
            <w:tcBorders>
              <w:top w:val="single" w:sz="4" w:space="0" w:color="auto"/>
              <w:left w:val="single" w:sz="4" w:space="0" w:color="auto"/>
              <w:bottom w:val="single" w:sz="4" w:space="0" w:color="auto"/>
              <w:right w:val="single" w:sz="4" w:space="0" w:color="auto"/>
            </w:tcBorders>
            <w:shd w:val="clear" w:color="auto" w:fill="auto"/>
          </w:tcPr>
          <w:p w14:paraId="4CC38B6E" w14:textId="77777777" w:rsidR="009B77D4" w:rsidRPr="002D4A57" w:rsidRDefault="009B77D4" w:rsidP="009B77D4">
            <w:r w:rsidRPr="002D4A57">
              <w:t>Totals:</w:t>
            </w:r>
          </w:p>
        </w:tc>
        <w:tc>
          <w:tcPr>
            <w:tcW w:w="1800" w:type="dxa"/>
            <w:tcBorders>
              <w:top w:val="single" w:sz="4" w:space="0" w:color="auto"/>
              <w:left w:val="single" w:sz="4" w:space="0" w:color="auto"/>
              <w:bottom w:val="single" w:sz="4" w:space="0" w:color="auto"/>
              <w:right w:val="single" w:sz="4" w:space="0" w:color="auto"/>
            </w:tcBorders>
            <w:shd w:val="clear" w:color="auto" w:fill="auto"/>
          </w:tcPr>
          <w:p w14:paraId="28BDC0F4" w14:textId="18767239" w:rsidR="009B77D4" w:rsidRPr="002D4A57" w:rsidRDefault="009B77D4" w:rsidP="009B77D4">
            <w:r w:rsidRPr="002D4A57">
              <w:t>100%</w:t>
            </w:r>
          </w:p>
        </w:tc>
      </w:tr>
    </w:tbl>
    <w:p w14:paraId="711F19F9" w14:textId="77777777" w:rsidR="0084673E" w:rsidRDefault="0084673E" w:rsidP="00846900">
      <w:pPr>
        <w:rPr>
          <w:rFonts w:ascii="Arial" w:hAnsi="Arial" w:cs="Arial"/>
        </w:rPr>
      </w:pPr>
    </w:p>
    <w:p w14:paraId="4E17BED7" w14:textId="77777777" w:rsidR="0084673E" w:rsidRDefault="0084673E" w:rsidP="00846900">
      <w:pPr>
        <w:rPr>
          <w:rFonts w:ascii="Arial" w:hAnsi="Arial" w:cs="Arial"/>
        </w:rPr>
      </w:pPr>
    </w:p>
    <w:p w14:paraId="2ED33428" w14:textId="72CE35C0" w:rsidR="00A509C7" w:rsidRPr="00A509C7" w:rsidRDefault="00AC2969" w:rsidP="00435152">
      <w:pPr>
        <w:pStyle w:val="Heading3"/>
        <w:rPr>
          <w:sz w:val="18"/>
          <w:szCs w:val="18"/>
        </w:rPr>
      </w:pPr>
      <w:r>
        <w:rPr>
          <w:rFonts w:ascii="Arial" w:hAnsi="Arial" w:cs="Arial"/>
        </w:rPr>
        <w:t>2. Assignment</w:t>
      </w:r>
      <w:r w:rsidR="0084673E">
        <w:rPr>
          <w:rFonts w:ascii="Arial" w:hAnsi="Arial" w:cs="Arial"/>
        </w:rPr>
        <w:t xml:space="preserve"> Details</w:t>
      </w:r>
      <w:r w:rsidR="00A509C7" w:rsidRPr="00A509C7">
        <w:rPr>
          <w:rFonts w:ascii="Arial" w:hAnsi="Arial" w:cs="Arial"/>
        </w:rPr>
        <w:t> </w:t>
      </w:r>
      <w:r w:rsidR="00A509C7" w:rsidRPr="00A509C7">
        <w:t> </w:t>
      </w:r>
    </w:p>
    <w:p w14:paraId="7E9D5693" w14:textId="266AD64D" w:rsidR="00A509C7" w:rsidRDefault="00A509C7" w:rsidP="00435152">
      <w:r w:rsidRPr="00A509C7">
        <w:t xml:space="preserve">Final versions of assignment requirements will be found in the assignments in Populi. If any adjustments are made to these, they will be done for the advantage of students, after discussion and not after an assignment is opened.  The versions in Populi will be the most recent.   Due dates are to be </w:t>
      </w:r>
      <w:r w:rsidRPr="00A509C7">
        <w:lastRenderedPageBreak/>
        <w:t>found in Populi assignments (not included here as if in two places, confusion can develop).  </w:t>
      </w:r>
    </w:p>
    <w:p w14:paraId="086B5A45" w14:textId="77777777" w:rsidR="006F5A03" w:rsidRPr="00A509C7" w:rsidRDefault="006F5A03" w:rsidP="00435152">
      <w:pPr>
        <w:rPr>
          <w:rFonts w:ascii="Arial" w:hAnsi="Arial"/>
          <w:sz w:val="18"/>
          <w:szCs w:val="18"/>
        </w:rPr>
      </w:pPr>
    </w:p>
    <w:p w14:paraId="34163612" w14:textId="1972B62D" w:rsidR="003C6E04" w:rsidRDefault="003C6E04" w:rsidP="00435152">
      <w:r w:rsidRPr="002D4A57">
        <w:t xml:space="preserve">The course is structured in terms of </w:t>
      </w:r>
      <w:r w:rsidRPr="002D4A57">
        <w:rPr>
          <w:b/>
        </w:rPr>
        <w:t xml:space="preserve">four projects </w:t>
      </w:r>
      <w:r w:rsidRPr="002D4A57">
        <w:t>which students are expected to complete and then discuss online, all within established time frames. Each project includes an estimate of the time required for completion. [</w:t>
      </w:r>
      <w:r w:rsidRPr="002D4A57">
        <w:rPr>
          <w:i/>
        </w:rPr>
        <w:t>Note:</w:t>
      </w:r>
      <w:r w:rsidRPr="002D4A57">
        <w:t xml:space="preserve"> Students are encouraged to carefully log the time it takes to complete each project. Group averages can then be used to adjust time estimates for each project.] Do keep in mind that the standard formula for graduate work is 40 hours in-class and 100 hours out-of-class, for a total of </w:t>
      </w:r>
      <w:r w:rsidRPr="002D4A57">
        <w:rPr>
          <w:b/>
        </w:rPr>
        <w:t>140 hours</w:t>
      </w:r>
      <w:r w:rsidRPr="002D4A57">
        <w:t xml:space="preserve">. Required reading and video viewing, interning and interviewing, report </w:t>
      </w:r>
      <w:proofErr w:type="gramStart"/>
      <w:r w:rsidRPr="002D4A57">
        <w:t>writing</w:t>
      </w:r>
      <w:proofErr w:type="gramEnd"/>
      <w:r w:rsidRPr="002D4A57">
        <w:t xml:space="preserve"> and online discussion are all calculated in the 140-hour total for course work. </w:t>
      </w:r>
    </w:p>
    <w:p w14:paraId="60C39D29" w14:textId="77777777" w:rsidR="006F5A03" w:rsidRPr="002D4A57" w:rsidRDefault="006F5A03" w:rsidP="00435152"/>
    <w:p w14:paraId="46A4ACC1" w14:textId="6DA36A0B" w:rsidR="003C6E04" w:rsidRDefault="003C6E04" w:rsidP="00846900"/>
    <w:p w14:paraId="6B89EA7C" w14:textId="77777777" w:rsidR="004057B7" w:rsidRPr="002D4A57" w:rsidRDefault="004057B7" w:rsidP="004057B7">
      <w:pPr>
        <w:pStyle w:val="Heading3"/>
      </w:pPr>
      <w:r w:rsidRPr="002D4A57">
        <w:t>Project #</w:t>
      </w:r>
      <w:proofErr w:type="gramStart"/>
      <w:r>
        <w:t>1</w:t>
      </w:r>
      <w:r w:rsidRPr="002D4A57">
        <w:t xml:space="preserve">  The</w:t>
      </w:r>
      <w:proofErr w:type="gramEnd"/>
      <w:r w:rsidRPr="002D4A57">
        <w:t xml:space="preserve"> Local Scene: The </w:t>
      </w:r>
      <w:r>
        <w:t>Practicum</w:t>
      </w:r>
    </w:p>
    <w:p w14:paraId="24F5784E" w14:textId="77777777" w:rsidR="004057B7" w:rsidRPr="002D4A57" w:rsidRDefault="004057B7" w:rsidP="004057B7">
      <w:r w:rsidRPr="002D4A57">
        <w:t>[Due; 50 hrs.]</w:t>
      </w:r>
    </w:p>
    <w:p w14:paraId="7815197B" w14:textId="77777777" w:rsidR="004057B7" w:rsidRPr="002D4A57" w:rsidRDefault="004057B7" w:rsidP="004057B7"/>
    <w:p w14:paraId="31282115" w14:textId="7CBFA363" w:rsidR="004057B7" w:rsidRDefault="004057B7" w:rsidP="004057B7">
      <w:r w:rsidRPr="002D4A57">
        <w:t xml:space="preserve">TUL550 </w:t>
      </w:r>
      <w:r w:rsidRPr="002D4A57">
        <w:rPr>
          <w:i/>
        </w:rPr>
        <w:t>Service with the Marginalized</w:t>
      </w:r>
      <w:r w:rsidRPr="002D4A57">
        <w:t xml:space="preserve"> is one of five community-based </w:t>
      </w:r>
      <w:r>
        <w:t>practicum</w:t>
      </w:r>
      <w:r w:rsidRPr="002D4A57">
        <w:t>s or “service-learning” courses within the MATUL program. Service-learning is a method of teaching and learning in which students, faculty and community partners work together to enhance student learning by applying academic knowledge within a community-based setting. Volunteer work addresses the needs of the community as identified through the interning organization, while meeting instructional objectives through structured service work and critical reflection. At its best, course-embedded service learning enhances and deepens students’ understanding of global development issues by facilitating the integration of theory and practice, all the while providing students with experience that develops life skills and engages them in critical reflection about individual, institutional, and social ethics.</w:t>
      </w:r>
    </w:p>
    <w:p w14:paraId="5EEC0E4A" w14:textId="20ED1A81" w:rsidR="00FA0EF6" w:rsidRDefault="00FA0EF6" w:rsidP="004057B7"/>
    <w:p w14:paraId="07899C44" w14:textId="77777777" w:rsidR="00FA0EF6" w:rsidRPr="002D4A57" w:rsidRDefault="00FA0EF6" w:rsidP="00FA0EF6">
      <w:r w:rsidRPr="002D4A57">
        <w:rPr>
          <w:b/>
        </w:rPr>
        <w:t>Project #</w:t>
      </w:r>
      <w:r>
        <w:rPr>
          <w:b/>
        </w:rPr>
        <w:t>1</w:t>
      </w:r>
      <w:r w:rsidRPr="002D4A57">
        <w:t xml:space="preserve"> asks you to arrange a 40-hour unpaid and supervised “</w:t>
      </w:r>
      <w:r>
        <w:t>practicum</w:t>
      </w:r>
      <w:r w:rsidRPr="002D4A57">
        <w:t xml:space="preserve">” with a private (business), public (governmental), or non-governmental organization (NGO), </w:t>
      </w:r>
      <w:r w:rsidRPr="002D4A57">
        <w:rPr>
          <w:szCs w:val="22"/>
        </w:rPr>
        <w:t xml:space="preserve">spread over a single term. To “qualify” the organization must (1) </w:t>
      </w:r>
      <w:r w:rsidRPr="002D4A57">
        <w:rPr>
          <w:i/>
          <w:szCs w:val="22"/>
        </w:rPr>
        <w:t>directly</w:t>
      </w:r>
      <w:r w:rsidRPr="002D4A57">
        <w:rPr>
          <w:szCs w:val="22"/>
        </w:rPr>
        <w:t xml:space="preserve"> serve one or more </w:t>
      </w:r>
      <w:r w:rsidRPr="002D4A57">
        <w:t>marginalized urban poor populations (</w:t>
      </w:r>
      <w:proofErr w:type="gramStart"/>
      <w:r w:rsidRPr="002D4A57">
        <w:t>e.g.</w:t>
      </w:r>
      <w:proofErr w:type="gramEnd"/>
      <w:r w:rsidRPr="002D4A57">
        <w:t xml:space="preserve"> addicts, sex workers, child laborers, single mothers, street children), (2) </w:t>
      </w:r>
      <w:r w:rsidRPr="002D4A57">
        <w:rPr>
          <w:rFonts w:eastAsia="SimSun"/>
        </w:rPr>
        <w:t xml:space="preserve">enjoy a reputation within the broader community (not just among Christians) for doing exemplary work; and (3) be supervised by a seasoned practitioner within the organization. </w:t>
      </w:r>
      <w:r w:rsidRPr="002D4A57">
        <w:rPr>
          <w:szCs w:val="22"/>
        </w:rPr>
        <w:t xml:space="preserve">(More detail is provided in Addendum B </w:t>
      </w:r>
      <w:r w:rsidRPr="002D4A57">
        <w:t xml:space="preserve">of the “MATUL </w:t>
      </w:r>
      <w:r>
        <w:t>Practicum</w:t>
      </w:r>
      <w:r w:rsidRPr="002D4A57">
        <w:t xml:space="preserve">s” doc). </w:t>
      </w:r>
      <w:r w:rsidRPr="002D4A57">
        <w:rPr>
          <w:u w:val="single"/>
        </w:rPr>
        <w:t xml:space="preserve">Please inform the course instructor of your choice of organization </w:t>
      </w:r>
      <w:r w:rsidRPr="002D4A57">
        <w:rPr>
          <w:i/>
          <w:u w:val="single"/>
        </w:rPr>
        <w:t>before</w:t>
      </w:r>
      <w:r w:rsidRPr="002D4A57">
        <w:rPr>
          <w:u w:val="single"/>
        </w:rPr>
        <w:t xml:space="preserve"> beginning the </w:t>
      </w:r>
      <w:r>
        <w:rPr>
          <w:u w:val="single"/>
        </w:rPr>
        <w:t>practicum</w:t>
      </w:r>
      <w:r w:rsidRPr="002D4A57">
        <w:rPr>
          <w:u w:val="single"/>
        </w:rPr>
        <w:t xml:space="preserve">. If you need assistance in choosing a placement, consult with the instructor right away for ideas and assistance. </w:t>
      </w:r>
    </w:p>
    <w:p w14:paraId="453C9ABE" w14:textId="77777777" w:rsidR="00FA0EF6" w:rsidRPr="002D4A57" w:rsidRDefault="00FA0EF6" w:rsidP="00FA0EF6"/>
    <w:p w14:paraId="41095426" w14:textId="77777777" w:rsidR="00FA0EF6" w:rsidRPr="002D4A57" w:rsidRDefault="00FA0EF6" w:rsidP="00FA0EF6">
      <w:r w:rsidRPr="002D4A57">
        <w:t xml:space="preserve">During the 40-hour </w:t>
      </w:r>
      <w:r>
        <w:t>practicum</w:t>
      </w:r>
      <w:r w:rsidRPr="002D4A57">
        <w:t xml:space="preserve">, it is expected that you will be drawn as directly as possible into the “on the ground” work of the organization. </w:t>
      </w:r>
      <w:r w:rsidRPr="002D4A57">
        <w:rPr>
          <w:i/>
          <w:iCs/>
        </w:rPr>
        <w:t xml:space="preserve">You should </w:t>
      </w:r>
      <w:r w:rsidRPr="002D4A57">
        <w:rPr>
          <w:i/>
          <w:iCs/>
          <w:u w:val="single"/>
        </w:rPr>
        <w:t>not</w:t>
      </w:r>
      <w:r w:rsidRPr="002D4A57">
        <w:rPr>
          <w:i/>
          <w:iCs/>
        </w:rPr>
        <w:t xml:space="preserve"> be used as additional clerical help or for administrative assistance. </w:t>
      </w:r>
      <w:r w:rsidRPr="002D4A57">
        <w:t xml:space="preserve">After a basic orientation to the work of the organization, you will collaborate with your service supervisor to design a “Service-Learning Agreement”). </w:t>
      </w:r>
      <w:r w:rsidRPr="002D4A57">
        <w:rPr>
          <w:iCs/>
        </w:rPr>
        <w:t>Although you will be asked to keep a log of service hours, academic (project) credit is awarded for insights and skills you are able to demonstrate</w:t>
      </w:r>
      <w:r w:rsidRPr="002D4A57">
        <w:t xml:space="preserve">. </w:t>
      </w:r>
    </w:p>
    <w:p w14:paraId="1DEE0994" w14:textId="77777777" w:rsidR="00FA0EF6" w:rsidRPr="002D4A57" w:rsidRDefault="00FA0EF6" w:rsidP="00FA0EF6">
      <w:pPr>
        <w:pStyle w:val="ListParagraph"/>
        <w:autoSpaceDE w:val="0"/>
        <w:autoSpaceDN w:val="0"/>
        <w:adjustRightInd w:val="0"/>
        <w:ind w:left="0"/>
        <w:rPr>
          <w:rFonts w:ascii="Optima" w:hAnsi="Optima"/>
          <w:sz w:val="22"/>
          <w:szCs w:val="22"/>
        </w:rPr>
      </w:pPr>
    </w:p>
    <w:p w14:paraId="2E91AED4" w14:textId="77777777" w:rsidR="00FA0EF6" w:rsidRDefault="00FA0EF6" w:rsidP="00FA0EF6">
      <w:pPr>
        <w:pStyle w:val="Heading5"/>
      </w:pPr>
      <w:r w:rsidRPr="00FA0EF6">
        <w:t xml:space="preserve">Project #1 report: </w:t>
      </w:r>
    </w:p>
    <w:p w14:paraId="0619B07D" w14:textId="77777777" w:rsidR="00FA0EF6" w:rsidRDefault="00FA0EF6" w:rsidP="00FA0EF6">
      <w:pPr>
        <w:pStyle w:val="Heading5"/>
      </w:pPr>
    </w:p>
    <w:p w14:paraId="4FF22917" w14:textId="25ECBCF4" w:rsidR="00FA0EF6" w:rsidRPr="00FA0EF6" w:rsidRDefault="00FA0EF6" w:rsidP="00FA0EF6">
      <w:pPr>
        <w:pStyle w:val="ListParagraph"/>
        <w:autoSpaceDE w:val="0"/>
        <w:autoSpaceDN w:val="0"/>
        <w:adjustRightInd w:val="0"/>
        <w:ind w:left="0"/>
      </w:pPr>
      <w:r w:rsidRPr="00FA0EF6">
        <w:t xml:space="preserve">A </w:t>
      </w:r>
      <w:proofErr w:type="gramStart"/>
      <w:r w:rsidRPr="00FA0EF6">
        <w:t>3-4 page</w:t>
      </w:r>
      <w:proofErr w:type="gramEnd"/>
      <w:r w:rsidRPr="00FA0EF6">
        <w:t xml:space="preserve">, single spaced report, plus addendums.  </w:t>
      </w:r>
    </w:p>
    <w:p w14:paraId="181F2549" w14:textId="77777777" w:rsidR="00FA0EF6" w:rsidRPr="00FA0EF6" w:rsidRDefault="00FA0EF6" w:rsidP="001D731E">
      <w:pPr>
        <w:pStyle w:val="ListParagraph"/>
        <w:numPr>
          <w:ilvl w:val="0"/>
          <w:numId w:val="4"/>
        </w:numPr>
        <w:autoSpaceDE w:val="0"/>
        <w:autoSpaceDN w:val="0"/>
        <w:adjustRightInd w:val="0"/>
        <w:rPr>
          <w:rFonts w:eastAsia="SimSun"/>
        </w:rPr>
      </w:pPr>
      <w:r w:rsidRPr="00FA0EF6">
        <w:rPr>
          <w:i/>
        </w:rPr>
        <w:t>Title page:</w:t>
      </w:r>
      <w:r w:rsidRPr="00FA0EF6">
        <w:t xml:space="preserve"> course title; student name; practicum organization name; name/title of supervisor</w:t>
      </w:r>
    </w:p>
    <w:p w14:paraId="7DE61165" w14:textId="77777777" w:rsidR="00FA0EF6" w:rsidRPr="00FA0EF6" w:rsidRDefault="00FA0EF6" w:rsidP="001D731E">
      <w:pPr>
        <w:pStyle w:val="ListParagraph"/>
        <w:numPr>
          <w:ilvl w:val="0"/>
          <w:numId w:val="4"/>
        </w:numPr>
        <w:autoSpaceDE w:val="0"/>
        <w:autoSpaceDN w:val="0"/>
        <w:adjustRightInd w:val="0"/>
        <w:rPr>
          <w:rFonts w:eastAsia="SimSun"/>
        </w:rPr>
      </w:pPr>
      <w:r w:rsidRPr="00FA0EF6">
        <w:rPr>
          <w:i/>
        </w:rPr>
        <w:t>Introduction:</w:t>
      </w:r>
      <w:r w:rsidRPr="00FA0EF6">
        <w:t xml:space="preserve"> </w:t>
      </w:r>
      <w:r w:rsidRPr="00FA0EF6">
        <w:rPr>
          <w:rFonts w:eastAsia="SimSun"/>
        </w:rPr>
        <w:t xml:space="preserve">Describe your practicum: What is the name of the organization? What is its mission? Where does it operate? What marginalized population(s) does it serve? What role(s) did you play with the organization? Who supervised your work? </w:t>
      </w:r>
    </w:p>
    <w:p w14:paraId="7E365283" w14:textId="77777777" w:rsidR="00FA0EF6" w:rsidRPr="00FA0EF6" w:rsidRDefault="00FA0EF6" w:rsidP="001D731E">
      <w:pPr>
        <w:pStyle w:val="ListParagraph"/>
        <w:numPr>
          <w:ilvl w:val="0"/>
          <w:numId w:val="4"/>
        </w:numPr>
        <w:autoSpaceDE w:val="0"/>
        <w:autoSpaceDN w:val="0"/>
        <w:adjustRightInd w:val="0"/>
        <w:rPr>
          <w:rFonts w:eastAsia="SimSun"/>
        </w:rPr>
      </w:pPr>
      <w:r w:rsidRPr="00FA0EF6">
        <w:rPr>
          <w:rFonts w:eastAsia="SimSun"/>
          <w:i/>
        </w:rPr>
        <w:t xml:space="preserve">Insights and skills: </w:t>
      </w:r>
      <w:r w:rsidRPr="00FA0EF6">
        <w:rPr>
          <w:rFonts w:eastAsia="SimSun"/>
        </w:rPr>
        <w:t>What did you experience (observe, hear from beneficiaries, discuss with supervisor or staff, etc.) that illumined particular realities, causes, ethical dilemmas, etc. introduced by course materials (</w:t>
      </w:r>
      <w:proofErr w:type="gramStart"/>
      <w:r w:rsidRPr="00FA0EF6">
        <w:rPr>
          <w:rFonts w:eastAsia="SimSun"/>
        </w:rPr>
        <w:t>e.g.</w:t>
      </w:r>
      <w:proofErr w:type="gramEnd"/>
      <w:r w:rsidRPr="00FA0EF6">
        <w:rPr>
          <w:rFonts w:eastAsia="SimSun"/>
        </w:rPr>
        <w:t xml:space="preserve"> </w:t>
      </w:r>
      <w:r w:rsidRPr="00FA0EF6">
        <w:rPr>
          <w:rFonts w:eastAsia="SimSun"/>
          <w:i/>
        </w:rPr>
        <w:t>Half the Sky</w:t>
      </w:r>
      <w:r w:rsidRPr="00FA0EF6">
        <w:rPr>
          <w:rFonts w:eastAsia="SimSun"/>
        </w:rPr>
        <w:t xml:space="preserve"> and the two reports)? What skills in working with marginalized populations did you strengthen through the practicum?</w:t>
      </w:r>
    </w:p>
    <w:p w14:paraId="0508717E" w14:textId="77777777" w:rsidR="00FA0EF6" w:rsidRPr="00FA0EF6" w:rsidRDefault="00FA0EF6" w:rsidP="001D731E">
      <w:pPr>
        <w:pStyle w:val="ListParagraph"/>
        <w:numPr>
          <w:ilvl w:val="0"/>
          <w:numId w:val="4"/>
        </w:numPr>
        <w:autoSpaceDE w:val="0"/>
        <w:autoSpaceDN w:val="0"/>
        <w:adjustRightInd w:val="0"/>
        <w:rPr>
          <w:rFonts w:eastAsia="SimSun"/>
        </w:rPr>
      </w:pPr>
      <w:r w:rsidRPr="00FA0EF6">
        <w:rPr>
          <w:rFonts w:eastAsia="SimSun"/>
          <w:i/>
          <w:iCs/>
        </w:rPr>
        <w:t>Addendums:</w:t>
      </w:r>
      <w:r w:rsidRPr="00FA0EF6">
        <w:rPr>
          <w:rFonts w:eastAsia="SimSun"/>
        </w:rPr>
        <w:t xml:space="preserve"> (1) </w:t>
      </w:r>
      <w:r w:rsidRPr="00FA0EF6">
        <w:t>“Service-Learning Agreement”; (2) log of service hours (date/hours), signed by supervisor.</w:t>
      </w:r>
    </w:p>
    <w:p w14:paraId="2FF692AA" w14:textId="77777777" w:rsidR="00FA0EF6" w:rsidRPr="002D4A57" w:rsidRDefault="00FA0EF6" w:rsidP="00FA0EF6">
      <w:pPr>
        <w:pStyle w:val="ListParagraph"/>
        <w:autoSpaceDE w:val="0"/>
        <w:autoSpaceDN w:val="0"/>
        <w:adjustRightInd w:val="0"/>
        <w:ind w:left="0"/>
        <w:rPr>
          <w:rFonts w:ascii="Optima" w:hAnsi="Optima"/>
          <w:sz w:val="22"/>
          <w:szCs w:val="22"/>
        </w:rPr>
      </w:pPr>
    </w:p>
    <w:p w14:paraId="21655DD3" w14:textId="77777777" w:rsidR="00FA0EF6" w:rsidRPr="002D4A57" w:rsidRDefault="00FA0EF6" w:rsidP="00FA0EF6">
      <w:r w:rsidRPr="002D4A57">
        <w:t>Keep in mind three things:</w:t>
      </w:r>
    </w:p>
    <w:p w14:paraId="48CD27DE" w14:textId="77777777" w:rsidR="00FA0EF6" w:rsidRPr="002D4A57" w:rsidRDefault="00FA0EF6" w:rsidP="00FA0EF6"/>
    <w:p w14:paraId="017F3CAE" w14:textId="77777777" w:rsidR="00FA0EF6" w:rsidRPr="002D4A57" w:rsidRDefault="00FA0EF6" w:rsidP="00FA0EF6">
      <w:r w:rsidRPr="002D4A57">
        <w:t xml:space="preserve">1.  </w:t>
      </w:r>
      <w:r w:rsidRPr="002D4A57">
        <w:rPr>
          <w:i/>
        </w:rPr>
        <w:t xml:space="preserve">The 40-hour </w:t>
      </w:r>
      <w:r>
        <w:rPr>
          <w:i/>
        </w:rPr>
        <w:t>practicum</w:t>
      </w:r>
      <w:r w:rsidRPr="002D4A57">
        <w:rPr>
          <w:i/>
        </w:rPr>
        <w:t xml:space="preserve"> must be with "marginalized" or "vulnerable" populations.</w:t>
      </w:r>
      <w:r w:rsidRPr="002D4A57">
        <w:t xml:space="preserve"> Although the academic literature lacks uniform definitions of “marginality” and “vulnerability,” it's generally agreed that the </w:t>
      </w:r>
      <w:r w:rsidRPr="002D4A57">
        <w:rPr>
          <w:i/>
        </w:rPr>
        <w:t>narrow</w:t>
      </w:r>
      <w:r w:rsidRPr="002D4A57">
        <w:t xml:space="preserve"> sense of the term includes street children, true orphans, sex workers, victims of trafficking, victims of domestic violence, substance addicts, and the like. The narrow sense would NOT include the 'average' informal settlement dweller of relatively sound body and mind.</w:t>
      </w:r>
      <w:r w:rsidRPr="002D4A57">
        <w:br/>
      </w:r>
      <w:r w:rsidRPr="002D4A57">
        <w:br/>
        <w:t xml:space="preserve">2.  </w:t>
      </w:r>
      <w:r w:rsidRPr="002D4A57">
        <w:tab/>
      </w:r>
      <w:r w:rsidRPr="002D4A57">
        <w:rPr>
          <w:i/>
        </w:rPr>
        <w:t xml:space="preserve">Students are to secure </w:t>
      </w:r>
      <w:r w:rsidRPr="002D4A57">
        <w:rPr>
          <w:i/>
          <w:u w:val="single"/>
        </w:rPr>
        <w:t>separate</w:t>
      </w:r>
      <w:r w:rsidRPr="002D4A57">
        <w:rPr>
          <w:i/>
        </w:rPr>
        <w:t xml:space="preserve"> </w:t>
      </w:r>
      <w:r>
        <w:rPr>
          <w:i/>
        </w:rPr>
        <w:t>practicum</w:t>
      </w:r>
      <w:r w:rsidRPr="002D4A57">
        <w:rPr>
          <w:i/>
        </w:rPr>
        <w:t>s.</w:t>
      </w:r>
      <w:r w:rsidRPr="002D4A57">
        <w:rPr>
          <w:b/>
        </w:rPr>
        <w:t xml:space="preserve"> </w:t>
      </w:r>
      <w:r w:rsidRPr="002D4A57">
        <w:t xml:space="preserve">That is, more than one MATUL student should </w:t>
      </w:r>
      <w:r w:rsidRPr="002D4A57">
        <w:rPr>
          <w:u w:val="single"/>
        </w:rPr>
        <w:t>not</w:t>
      </w:r>
      <w:r w:rsidRPr="002D4A57">
        <w:t xml:space="preserve"> work within the same project of the same organization. If a particular organization sponsors multiple projects, students may serve at different projects within the same organization, </w:t>
      </w:r>
      <w:proofErr w:type="gramStart"/>
      <w:r w:rsidRPr="002D4A57">
        <w:t>as long as</w:t>
      </w:r>
      <w:proofErr w:type="gramEnd"/>
      <w:r w:rsidRPr="002D4A57">
        <w:t xml:space="preserve"> they are in different communities.</w:t>
      </w:r>
    </w:p>
    <w:p w14:paraId="09478833" w14:textId="77777777" w:rsidR="00FA0EF6" w:rsidRPr="002D4A57" w:rsidRDefault="00FA0EF6" w:rsidP="00FA0EF6"/>
    <w:p w14:paraId="1840CDB8" w14:textId="77777777" w:rsidR="00FA0EF6" w:rsidRPr="002D4A57" w:rsidRDefault="00FA0EF6" w:rsidP="00FA0EF6">
      <w:r w:rsidRPr="002D4A57">
        <w:rPr>
          <w:color w:val="141413"/>
        </w:rPr>
        <w:t>3.</w:t>
      </w:r>
      <w:r w:rsidRPr="002D4A57">
        <w:rPr>
          <w:color w:val="141413"/>
        </w:rPr>
        <w:tab/>
      </w:r>
      <w:r w:rsidRPr="002D4A57">
        <w:rPr>
          <w:i/>
          <w:color w:val="141413"/>
        </w:rPr>
        <w:t xml:space="preserve">The </w:t>
      </w:r>
      <w:r>
        <w:rPr>
          <w:i/>
          <w:color w:val="141413"/>
        </w:rPr>
        <w:t>practicum</w:t>
      </w:r>
      <w:r w:rsidRPr="002D4A57">
        <w:rPr>
          <w:i/>
          <w:color w:val="141413"/>
        </w:rPr>
        <w:t xml:space="preserve"> will likely include those who are religiously and culturally different from yourself</w:t>
      </w:r>
      <w:r w:rsidRPr="002D4A57">
        <w:rPr>
          <w:i/>
        </w:rPr>
        <w:t>.</w:t>
      </w:r>
      <w:r w:rsidRPr="002D4A57">
        <w:t xml:space="preserve"> As Christians we should welcome every opportunity to cooperate with other people and organizations struggling to better the world. Many will put the ethical values of truthfulness, fairness, freedom, unity, tolerance, responsibility, and respect for life on exhibition through their work. Jesus himself was thoroughly Jewish: he was born of a Jewish mother; </w:t>
      </w:r>
      <w:proofErr w:type="gramStart"/>
      <w:r w:rsidRPr="002D4A57">
        <w:t>all of</w:t>
      </w:r>
      <w:proofErr w:type="gramEnd"/>
      <w:r w:rsidRPr="002D4A57">
        <w:t xml:space="preserve"> his friends, colleagues and disciples were Jewish; he regularly worshipped in Jewish temples and regularly celebrated Jewish festivals. On several occasions he eagerly welcomed signs of faith among women and men </w:t>
      </w:r>
      <w:r w:rsidRPr="002D4A57">
        <w:rPr>
          <w:i/>
        </w:rPr>
        <w:t>outside</w:t>
      </w:r>
      <w:r w:rsidRPr="002D4A57">
        <w:t xml:space="preserve"> the house of </w:t>
      </w:r>
      <w:proofErr w:type="gramStart"/>
      <w:r w:rsidRPr="002D4A57">
        <w:t>Israel, and</w:t>
      </w:r>
      <w:proofErr w:type="gramEnd"/>
      <w:r w:rsidRPr="002D4A57">
        <w:t xml:space="preserve"> urged his fellow Jews to learn from their example (Lk. 4:14-30; Lk. 7:1-10; Mt. 15:21-8; Lk. 10:25-37; Lk. 17:18). While we, as Christians, will collaborate from a particular viewpoint (recognizing that creational healing has come into the world through Jesus Christ), the </w:t>
      </w:r>
      <w:r>
        <w:t>practicum</w:t>
      </w:r>
      <w:r w:rsidRPr="002D4A57">
        <w:t xml:space="preserve"> enables us to recognize a “common grace” in </w:t>
      </w:r>
      <w:r w:rsidRPr="002D4A57">
        <w:lastRenderedPageBreak/>
        <w:t xml:space="preserve">the heart, conscience, and reason of every person of good will and sincere heart, regardless of religion, culture, or social status. </w:t>
      </w:r>
    </w:p>
    <w:p w14:paraId="0920CBE0" w14:textId="77777777" w:rsidR="00FA0EF6" w:rsidRPr="002D4A57" w:rsidRDefault="00FA0EF6" w:rsidP="00FA0EF6">
      <w:pPr>
        <w:pStyle w:val="ListParagraph"/>
        <w:autoSpaceDE w:val="0"/>
        <w:autoSpaceDN w:val="0"/>
        <w:adjustRightInd w:val="0"/>
        <w:ind w:left="0"/>
        <w:rPr>
          <w:rFonts w:ascii="Optima" w:hAnsi="Optima"/>
          <w:sz w:val="22"/>
          <w:szCs w:val="22"/>
        </w:rPr>
      </w:pPr>
    </w:p>
    <w:p w14:paraId="4A39F8CC" w14:textId="77777777" w:rsidR="00FA0EF6" w:rsidRPr="002D4A57" w:rsidRDefault="00FA0EF6" w:rsidP="00FA0EF6">
      <w:pPr>
        <w:pStyle w:val="Heading5"/>
      </w:pPr>
      <w:r w:rsidRPr="002D4A57">
        <w:t>View</w:t>
      </w:r>
    </w:p>
    <w:p w14:paraId="2D0A96F2" w14:textId="77777777" w:rsidR="00FA0EF6" w:rsidRPr="002D4A57" w:rsidRDefault="00FA0EF6" w:rsidP="00FA0EF6">
      <w:pPr>
        <w:rPr>
          <w:rFonts w:ascii="Optima" w:hAnsi="Optima"/>
          <w:b/>
          <w:i/>
        </w:rPr>
      </w:pPr>
      <w:r w:rsidRPr="002D4A57">
        <w:rPr>
          <w:rFonts w:ascii="Optima" w:hAnsi="Optima"/>
        </w:rPr>
        <w:t xml:space="preserve">Jacqueline </w:t>
      </w:r>
      <w:proofErr w:type="spellStart"/>
      <w:r w:rsidRPr="002D4A57">
        <w:rPr>
          <w:rFonts w:ascii="Optima" w:hAnsi="Optima"/>
        </w:rPr>
        <w:t>Novogratz</w:t>
      </w:r>
      <w:proofErr w:type="spellEnd"/>
      <w:r w:rsidRPr="002D4A57">
        <w:rPr>
          <w:rFonts w:ascii="Optima" w:hAnsi="Optima"/>
        </w:rPr>
        <w:t xml:space="preserve">, “Inspiring a Life of Immersion”: </w:t>
      </w:r>
      <w:hyperlink r:id="rId51" w:history="1">
        <w:r w:rsidRPr="002D4A57">
          <w:rPr>
            <w:rStyle w:val="Hyperlink"/>
            <w:rFonts w:ascii="Optima" w:hAnsi="Optima"/>
          </w:rPr>
          <w:t>http://www.ted.com/talks/jacqueline_novogratz_inspiring_a_life_of_immersion.html</w:t>
        </w:r>
      </w:hyperlink>
      <w:r w:rsidRPr="002D4A57">
        <w:rPr>
          <w:rFonts w:ascii="Optima" w:hAnsi="Optima"/>
        </w:rPr>
        <w:t xml:space="preserve"> [18 min]</w:t>
      </w:r>
    </w:p>
    <w:p w14:paraId="5A88D8E2" w14:textId="1A5323C4" w:rsidR="00FA0EF6" w:rsidRPr="006F5A03" w:rsidRDefault="00FA0EF6" w:rsidP="00FA0EF6">
      <w:pPr>
        <w:rPr>
          <w:b/>
          <w:bCs/>
        </w:rPr>
      </w:pPr>
    </w:p>
    <w:p w14:paraId="4EF547B1" w14:textId="77777777" w:rsidR="00FA0EF6" w:rsidRPr="006F5A03" w:rsidRDefault="00FA0EF6" w:rsidP="00FA0EF6">
      <w:pPr>
        <w:pStyle w:val="Heading3"/>
      </w:pPr>
      <w:r w:rsidRPr="006F5A03">
        <w:t>Forum Discussion #1</w:t>
      </w:r>
    </w:p>
    <w:p w14:paraId="538DC395" w14:textId="77777777" w:rsidR="00FA0EF6" w:rsidRPr="002D4A57" w:rsidRDefault="00FA0EF6" w:rsidP="00FA0EF6"/>
    <w:p w14:paraId="0095196D" w14:textId="77777777" w:rsidR="00FA0EF6" w:rsidRPr="002D4A57" w:rsidRDefault="00FA0EF6" w:rsidP="00FA0EF6">
      <w:r w:rsidRPr="002D4A57">
        <w:rPr>
          <w:b/>
        </w:rPr>
        <w:t>Topic:</w:t>
      </w:r>
      <w:r w:rsidRPr="002D4A57">
        <w:t xml:space="preserve"> </w:t>
      </w:r>
      <w:r>
        <w:t>Practicum</w:t>
      </w:r>
      <w:r w:rsidRPr="002D4A57">
        <w:t xml:space="preserve"> with Marginalized Populations</w:t>
      </w:r>
    </w:p>
    <w:p w14:paraId="72FD2C75" w14:textId="77777777" w:rsidR="00FA0EF6" w:rsidRPr="002D4A57" w:rsidRDefault="00FA0EF6" w:rsidP="00FA0EF6"/>
    <w:p w14:paraId="759F77BE" w14:textId="77777777" w:rsidR="00FA0EF6" w:rsidRPr="002D4A57" w:rsidRDefault="00FA0EF6" w:rsidP="00FA0EF6">
      <w:r w:rsidRPr="00C06145">
        <w:rPr>
          <w:b/>
        </w:rPr>
        <w:t>Content:</w:t>
      </w:r>
      <w:r w:rsidRPr="00C06145">
        <w:t xml:space="preserve"> (1) First, describe your </w:t>
      </w:r>
      <w:r>
        <w:t>practicum</w:t>
      </w:r>
      <w:r w:rsidRPr="00C06145">
        <w:t xml:space="preserve">. What is the name of the organization? What is its mission? Where does it operate? What marginalized population(s) does it serve? (2) What have you experienced through the organization that is consistent [or inconsistent] with the assumptions and practices underlying outreach to marginalized or exploited women and children you read about in </w:t>
      </w:r>
      <w:r w:rsidRPr="00C06145">
        <w:rPr>
          <w:i/>
        </w:rPr>
        <w:t>Half the Sky</w:t>
      </w:r>
      <w:r w:rsidRPr="00C06145">
        <w:t xml:space="preserve"> and the two reports?</w:t>
      </w:r>
      <w:r w:rsidRPr="002D4A57">
        <w:t xml:space="preserve"> </w:t>
      </w:r>
    </w:p>
    <w:p w14:paraId="5A08D3A4" w14:textId="028FDC31" w:rsidR="003C6E04" w:rsidRPr="00C06145" w:rsidRDefault="003C6E04" w:rsidP="00846900"/>
    <w:p w14:paraId="1FAC1133" w14:textId="77777777" w:rsidR="003C6E04" w:rsidRPr="002D4A57" w:rsidRDefault="003C6E04" w:rsidP="00846900"/>
    <w:p w14:paraId="0AA0ECBD" w14:textId="77777777" w:rsidR="004057B7" w:rsidRPr="002D4A57" w:rsidRDefault="004057B7" w:rsidP="004057B7">
      <w:pPr>
        <w:pStyle w:val="Heading3"/>
      </w:pPr>
      <w:r w:rsidRPr="002D4A57">
        <w:t>Project #</w:t>
      </w:r>
      <w:r>
        <w:t xml:space="preserve">2 </w:t>
      </w:r>
      <w:r w:rsidRPr="002D4A57">
        <w:t xml:space="preserve">Legal &amp; </w:t>
      </w:r>
      <w:r w:rsidRPr="001A0E66">
        <w:t>Theological</w:t>
      </w:r>
      <w:r w:rsidRPr="002D4A57">
        <w:t xml:space="preserve"> Frameworks</w:t>
      </w:r>
    </w:p>
    <w:p w14:paraId="4A476C54" w14:textId="4561877D" w:rsidR="004057B7" w:rsidRPr="002D4A57" w:rsidRDefault="004057B7" w:rsidP="004057B7">
      <w:r w:rsidRPr="6091A078">
        <w:t>[ approx. 1</w:t>
      </w:r>
      <w:r>
        <w:t>8</w:t>
      </w:r>
      <w:r w:rsidRPr="6091A078">
        <w:t xml:space="preserve"> hrs.]</w:t>
      </w:r>
    </w:p>
    <w:p w14:paraId="31139CFF" w14:textId="77777777" w:rsidR="004057B7" w:rsidRDefault="004057B7" w:rsidP="004057B7"/>
    <w:p w14:paraId="587AAB3E" w14:textId="77777777" w:rsidR="004057B7" w:rsidRDefault="004057B7" w:rsidP="004057B7">
      <w:r w:rsidRPr="002D4A57">
        <w:t>Human rights play a distinctive role in international life, and especially among marginalized groups. Some conceive of universal human rights as a system of transnational rules for regulating state behavior; others as a standard for the reform of domestic institutions; still others as a set of international norms designed to protect and promote the wellbeing of vulnerable groups of people. It is premised on the idea (1) that eternal and universal truths exist as elements of an “unchanging natural order” (Plato), (2) that this “natural law” exists independently of human observation, can be apprehended by processes of reasoning, and provides the basis for universal principles of justice and inalienable human rights; and (3) that these natural rights are independent of society, standing above and beyond any civil rights that may be granted (or withdrawn) by a state.</w:t>
      </w:r>
    </w:p>
    <w:p w14:paraId="750843BC" w14:textId="77777777" w:rsidR="004057B7" w:rsidRPr="002D4A57" w:rsidRDefault="004057B7" w:rsidP="004057B7"/>
    <w:p w14:paraId="591B77CF" w14:textId="77777777" w:rsidR="004057B7" w:rsidRDefault="004057B7" w:rsidP="004057B7">
      <w:r w:rsidRPr="002D4A57">
        <w:rPr>
          <w:szCs w:val="23"/>
        </w:rPr>
        <w:t xml:space="preserve">This idea of </w:t>
      </w:r>
      <w:r w:rsidRPr="002D4A57">
        <w:rPr>
          <w:b/>
          <w:i/>
          <w:szCs w:val="23"/>
        </w:rPr>
        <w:t>universal</w:t>
      </w:r>
      <w:r w:rsidRPr="002D4A57">
        <w:rPr>
          <w:b/>
          <w:szCs w:val="23"/>
        </w:rPr>
        <w:t xml:space="preserve"> </w:t>
      </w:r>
      <w:r w:rsidRPr="002D4A57">
        <w:rPr>
          <w:b/>
          <w:i/>
          <w:szCs w:val="23"/>
        </w:rPr>
        <w:t>human rights</w:t>
      </w:r>
      <w:r w:rsidRPr="002D4A57">
        <w:rPr>
          <w:szCs w:val="23"/>
        </w:rPr>
        <w:t xml:space="preserve"> has been challenged by the concepts of </w:t>
      </w:r>
      <w:r w:rsidRPr="002D4A57">
        <w:rPr>
          <w:b/>
          <w:i/>
          <w:szCs w:val="23"/>
        </w:rPr>
        <w:t>cultural relativism.</w:t>
      </w:r>
      <w:r w:rsidRPr="002D4A57">
        <w:rPr>
          <w:szCs w:val="23"/>
        </w:rPr>
        <w:t xml:space="preserve"> </w:t>
      </w:r>
      <w:r w:rsidRPr="002D4A57">
        <w:t xml:space="preserve">Cultural relativism is the position that holds that local cultural, religious, and political traditions properly determine expectations about life, personal security, health, work, fair treatment, and the systems of government enjoyed by individuals </w:t>
      </w:r>
      <w:proofErr w:type="gramStart"/>
      <w:r w:rsidRPr="002D4A57">
        <w:t>in a given</w:t>
      </w:r>
      <w:proofErr w:type="gramEnd"/>
      <w:r w:rsidRPr="002D4A57">
        <w:t xml:space="preserve"> society. It is premised on the idea that (1) all cultures are equally valid; (2) cultural values and ethical judgments are contingent </w:t>
      </w:r>
      <w:proofErr w:type="gramStart"/>
      <w:r w:rsidRPr="002D4A57">
        <w:t>and particular</w:t>
      </w:r>
      <w:proofErr w:type="gramEnd"/>
      <w:r w:rsidRPr="002D4A57">
        <w:t xml:space="preserve"> (vs. universal and absolute), and emerge out of unique social, cultural, economic and political conditions and contexts; and (3) the enormous variety of ethical categories requires that standards of evaluation be internal to a given socio-historical context (vs. external to an abstract set of “transcultural” principles). For example, </w:t>
      </w:r>
      <w:proofErr w:type="gramStart"/>
      <w:r w:rsidRPr="002D4A57">
        <w:t>American-Indian</w:t>
      </w:r>
      <w:proofErr w:type="gramEnd"/>
      <w:r w:rsidRPr="002D4A57">
        <w:t xml:space="preserve"> languages such as Navajo and Hopi construct the concept of “humanness” as belonging solely to </w:t>
      </w:r>
      <w:r w:rsidRPr="002D4A57">
        <w:lastRenderedPageBreak/>
        <w:t xml:space="preserve">those within the boundaries of the </w:t>
      </w:r>
      <w:r w:rsidRPr="002D4A57">
        <w:rPr>
          <w:i/>
        </w:rPr>
        <w:t>community</w:t>
      </w:r>
      <w:r w:rsidRPr="002D4A57">
        <w:t xml:space="preserve">, not the individual. Likewise, traditional African society defines the human person in relation to the extended family rather than the individual. </w:t>
      </w:r>
    </w:p>
    <w:p w14:paraId="0DD02B6D" w14:textId="77777777" w:rsidR="004057B7" w:rsidRDefault="004057B7" w:rsidP="004057B7">
      <w:r w:rsidRPr="00424348">
        <w:t>Formatting: four page, single spaced, paper</w:t>
      </w:r>
      <w:r>
        <w:t>, plus bibliography.  Graphical template, picture per page or two, inset boxes with cameos or quotes</w:t>
      </w:r>
    </w:p>
    <w:p w14:paraId="061EA54E" w14:textId="77777777" w:rsidR="004057B7" w:rsidRPr="002D4A57" w:rsidRDefault="004057B7" w:rsidP="004057B7">
      <w:pPr>
        <w:rPr>
          <w:szCs w:val="23"/>
        </w:rPr>
      </w:pPr>
    </w:p>
    <w:p w14:paraId="60B8575C" w14:textId="77777777" w:rsidR="004057B7" w:rsidRDefault="004057B7" w:rsidP="004057B7">
      <w:pPr>
        <w:rPr>
          <w:rFonts w:ascii="Optima" w:hAnsi="Optima"/>
          <w:b/>
          <w:sz w:val="22"/>
        </w:rPr>
      </w:pPr>
      <w:r w:rsidRPr="002D4A57">
        <w:rPr>
          <w:rFonts w:ascii="Optima" w:hAnsi="Optima"/>
          <w:sz w:val="22"/>
        </w:rPr>
        <w:t xml:space="preserve">In </w:t>
      </w:r>
      <w:r w:rsidRPr="002D4A57">
        <w:rPr>
          <w:rFonts w:ascii="Optima" w:hAnsi="Optima"/>
          <w:b/>
          <w:sz w:val="22"/>
        </w:rPr>
        <w:t>Project #</w:t>
      </w:r>
      <w:r>
        <w:rPr>
          <w:rFonts w:ascii="Optima" w:hAnsi="Optima"/>
          <w:b/>
          <w:sz w:val="22"/>
        </w:rPr>
        <w:t>2</w:t>
      </w:r>
      <w:r w:rsidRPr="002D4A57">
        <w:rPr>
          <w:rFonts w:ascii="Optima" w:hAnsi="Optima"/>
          <w:sz w:val="22"/>
        </w:rPr>
        <w:t xml:space="preserve"> you have a chance to continue this ongoing ethical debate between advocates of universalism and advocates of relativism. View and read the materials listed below. Then, </w:t>
      </w:r>
      <w:r w:rsidRPr="002D4A57">
        <w:rPr>
          <w:rFonts w:ascii="Optima" w:hAnsi="Optima"/>
          <w:b/>
          <w:sz w:val="22"/>
        </w:rPr>
        <w:t>in a four page, single spaced, typed paper respond to the following questions:</w:t>
      </w:r>
    </w:p>
    <w:p w14:paraId="1AFC3CD7" w14:textId="77777777" w:rsidR="004057B7" w:rsidRPr="002D4A57" w:rsidRDefault="004057B7" w:rsidP="004057B7">
      <w:pPr>
        <w:rPr>
          <w:rFonts w:ascii="Optima" w:hAnsi="Optima"/>
          <w:b/>
          <w:sz w:val="22"/>
        </w:rPr>
      </w:pPr>
    </w:p>
    <w:p w14:paraId="59B6C478" w14:textId="77777777" w:rsidR="004057B7" w:rsidRPr="002D4A57" w:rsidRDefault="004057B7" w:rsidP="001D731E">
      <w:pPr>
        <w:pStyle w:val="ListParagraph"/>
        <w:numPr>
          <w:ilvl w:val="0"/>
          <w:numId w:val="15"/>
        </w:numPr>
      </w:pPr>
      <w:r w:rsidRPr="002D4A57">
        <w:t>What is a human right? How do you recognize it? Are human rights individual rights, group/collective rights, or both? Are governments legally bound to observe human rights?</w:t>
      </w:r>
    </w:p>
    <w:p w14:paraId="539C0A8E" w14:textId="77777777" w:rsidR="004057B7" w:rsidRPr="002D4A57" w:rsidRDefault="004057B7" w:rsidP="001D731E">
      <w:pPr>
        <w:pStyle w:val="ListParagraph"/>
        <w:numPr>
          <w:ilvl w:val="0"/>
          <w:numId w:val="15"/>
        </w:numPr>
      </w:pPr>
      <w:r w:rsidRPr="002D4A57">
        <w:t xml:space="preserve">How would you answer the cultural relativists’ claim that </w:t>
      </w:r>
      <w:r w:rsidRPr="00435152">
        <w:rPr>
          <w:i/>
        </w:rPr>
        <w:t>universal</w:t>
      </w:r>
      <w:r w:rsidRPr="002D4A57">
        <w:t xml:space="preserve"> human rights cannot exist in a culturally diverse world? Can universal human rights be </w:t>
      </w:r>
      <w:proofErr w:type="gramStart"/>
      <w:r w:rsidRPr="002D4A57">
        <w:t>known,</w:t>
      </w:r>
      <w:proofErr w:type="gramEnd"/>
      <w:r w:rsidRPr="002D4A57">
        <w:t xml:space="preserve"> whether through reason and/or revelation? How is it possible to deduce and affirm objective ethical knowledge for everyone, everywhere? Can you imagine circumstances in which cultural outsiders would need to defer to insider (group, state) perspectives on slavery, torture, foot binding, honor killings, or genital cutting? </w:t>
      </w:r>
    </w:p>
    <w:p w14:paraId="244DD70F" w14:textId="77777777" w:rsidR="004057B7" w:rsidRPr="002D4A57" w:rsidRDefault="004057B7" w:rsidP="001D731E">
      <w:pPr>
        <w:pStyle w:val="ListParagraph"/>
        <w:numPr>
          <w:ilvl w:val="0"/>
          <w:numId w:val="15"/>
        </w:numPr>
      </w:pPr>
      <w:r w:rsidRPr="002D4A57">
        <w:t xml:space="preserve">In large measure, the beginnings of the modern concept of human rights go back to lawgivers and prophets within the Judeo-Christian tradition. In the ancient words of the Old </w:t>
      </w:r>
      <w:proofErr w:type="gramStart"/>
      <w:r w:rsidRPr="002D4A57">
        <w:t>Testament</w:t>
      </w:r>
      <w:proofErr w:type="gramEnd"/>
      <w:r w:rsidRPr="002D4A57">
        <w:t xml:space="preserve"> one finds the idea of government as something based on a voluntary covenant rather than force; the idea of equality before the law and the supremacy of law over the whims of any ruler; and the idea of the dignity of the individual human being and also of the individual conscience. In both the Old and New </w:t>
      </w:r>
      <w:proofErr w:type="gramStart"/>
      <w:r w:rsidRPr="002D4A57">
        <w:t>Testaments</w:t>
      </w:r>
      <w:proofErr w:type="gramEnd"/>
      <w:r w:rsidRPr="002D4A57">
        <w:t xml:space="preserve"> we encounter the ideals of honesty, love, justice, fairness, compassion, equality, and service to the poor and oppressed (“preferential option”). </w:t>
      </w:r>
      <w:r w:rsidRPr="00435152">
        <w:rPr>
          <w:i/>
        </w:rPr>
        <w:t>Describe 5-7 principles, drawn from the list of biblical passages (below), which provide theological “grounding” for the various human rights conventions. What, if anything, does the Universal Declaration of Human Rights say about human duties and duties to God? Explain.</w:t>
      </w:r>
    </w:p>
    <w:p w14:paraId="59401C63" w14:textId="77777777" w:rsidR="004057B7" w:rsidRPr="002D4A57" w:rsidRDefault="004057B7" w:rsidP="001D731E">
      <w:pPr>
        <w:pStyle w:val="ListParagraph"/>
        <w:numPr>
          <w:ilvl w:val="0"/>
          <w:numId w:val="15"/>
        </w:numPr>
      </w:pPr>
      <w:r w:rsidRPr="002D4A57">
        <w:t xml:space="preserve">The relativist critique, at the very least, challenges us to take seriously local cultural and political traditions, as well as social and economic conditions, </w:t>
      </w:r>
      <w:proofErr w:type="gramStart"/>
      <w:r w:rsidRPr="002D4A57">
        <w:t>in order to</w:t>
      </w:r>
      <w:proofErr w:type="gramEnd"/>
      <w:r w:rsidRPr="002D4A57">
        <w:t xml:space="preserve"> develop more adequate cross-cultural foundations for affirming human rights. What are some of those cultural, political, </w:t>
      </w:r>
      <w:proofErr w:type="gramStart"/>
      <w:r w:rsidRPr="002D4A57">
        <w:t>social</w:t>
      </w:r>
      <w:proofErr w:type="gramEnd"/>
      <w:r w:rsidRPr="002D4A57">
        <w:t xml:space="preserve"> and economic realities within your host community and culture that “complicate” the idea of human rights exclusively in terms of abstract notions of “natural law” and “natural rights” as they have evolved in Western political thought? </w:t>
      </w:r>
    </w:p>
    <w:p w14:paraId="0B8DD5D0" w14:textId="77777777" w:rsidR="004057B7" w:rsidRDefault="004057B7" w:rsidP="004057B7"/>
    <w:p w14:paraId="5B5049DA" w14:textId="77777777" w:rsidR="004057B7" w:rsidRPr="002D4A57" w:rsidRDefault="004057B7" w:rsidP="004057B7">
      <w:r w:rsidRPr="00435152">
        <w:t>Be sure to generously reference specific legal docs, Bible passages, and ideas from the viewings and readings below. (Provide in-text</w:t>
      </w:r>
      <w:r w:rsidRPr="6091A078">
        <w:t xml:space="preserve"> author and page #, and Reference List at end</w:t>
      </w:r>
      <w:r>
        <w:t>, in APA format</w:t>
      </w:r>
      <w:r w:rsidRPr="6091A078">
        <w:t xml:space="preserve">.) </w:t>
      </w:r>
    </w:p>
    <w:p w14:paraId="322E205D" w14:textId="77777777" w:rsidR="004057B7" w:rsidRPr="002D4A57" w:rsidRDefault="004057B7" w:rsidP="004057B7"/>
    <w:p w14:paraId="2E9C6667" w14:textId="77777777" w:rsidR="004057B7" w:rsidRPr="002D4A57" w:rsidRDefault="004057B7" w:rsidP="004057B7">
      <w:r w:rsidRPr="002D4A57">
        <w:t>View</w:t>
      </w:r>
    </w:p>
    <w:p w14:paraId="4111565C" w14:textId="77777777" w:rsidR="004057B7" w:rsidRPr="002D4A57" w:rsidRDefault="004057B7" w:rsidP="004057B7">
      <w:r w:rsidRPr="002D4A57">
        <w:lastRenderedPageBreak/>
        <w:t xml:space="preserve">“Vision of Universal Human Rights”: </w:t>
      </w:r>
      <w:hyperlink r:id="rId52" w:history="1">
        <w:r w:rsidRPr="002D4A57">
          <w:rPr>
            <w:rStyle w:val="Hyperlink"/>
            <w:rFonts w:ascii="Optima" w:hAnsi="Optima"/>
            <w:sz w:val="22"/>
            <w:szCs w:val="22"/>
          </w:rPr>
          <w:t>http://www.youtube.com/watch?v=hTlrSYbCbHE&amp;feature=player_embedded#</w:t>
        </w:r>
      </w:hyperlink>
      <w:r w:rsidRPr="002D4A57">
        <w:t>! [4:30]</w:t>
      </w:r>
    </w:p>
    <w:p w14:paraId="512AD233" w14:textId="77777777" w:rsidR="004057B7" w:rsidRPr="002D4A57" w:rsidRDefault="004057B7" w:rsidP="004057B7"/>
    <w:p w14:paraId="72CED301" w14:textId="77777777" w:rsidR="004057B7" w:rsidRPr="002D4A57" w:rsidRDefault="004057B7" w:rsidP="004057B7">
      <w:r w:rsidRPr="002D4A57">
        <w:t>Read</w:t>
      </w:r>
    </w:p>
    <w:p w14:paraId="0381BD76" w14:textId="77777777" w:rsidR="004057B7" w:rsidRPr="002D4A57" w:rsidRDefault="004057B7" w:rsidP="004057B7">
      <w:r w:rsidRPr="002D4A57">
        <w:t>Legal</w:t>
      </w:r>
    </w:p>
    <w:p w14:paraId="234E0128" w14:textId="77777777" w:rsidR="004057B7" w:rsidRPr="00BD5A4F" w:rsidRDefault="004057B7" w:rsidP="001D731E">
      <w:pPr>
        <w:pStyle w:val="ListParagraph"/>
        <w:numPr>
          <w:ilvl w:val="0"/>
          <w:numId w:val="11"/>
        </w:numPr>
        <w:rPr>
          <w:rFonts w:ascii="Times New Roman" w:eastAsia="Times New Roman" w:hAnsi="Times New Roman"/>
        </w:rPr>
      </w:pPr>
      <w:r w:rsidRPr="00BD5A4F">
        <w:rPr>
          <w:rFonts w:ascii="Optima" w:eastAsia="SimSun" w:hAnsi="Optima"/>
          <w:sz w:val="22"/>
        </w:rPr>
        <w:t>“Human Rights” Stanford Encyclopedia of Philosophy.</w:t>
      </w:r>
      <w:r>
        <w:t xml:space="preserve"> </w:t>
      </w:r>
      <w:hyperlink r:id="rId53" w:history="1">
        <w:r w:rsidRPr="007400B3">
          <w:rPr>
            <w:rStyle w:val="Hyperlink"/>
          </w:rPr>
          <w:t>https://plato.stanford.edu/entries/rights-human/</w:t>
        </w:r>
      </w:hyperlink>
    </w:p>
    <w:p w14:paraId="028F123C" w14:textId="77777777" w:rsidR="004057B7" w:rsidRPr="002D4A57" w:rsidRDefault="004057B7" w:rsidP="004057B7">
      <w:r>
        <w:rPr>
          <w:i/>
        </w:rPr>
        <w:t xml:space="preserve">   </w:t>
      </w:r>
      <w:r w:rsidRPr="002D4A57">
        <w:rPr>
          <w:i/>
        </w:rPr>
        <w:t>The Universal Declaration of Human Rights</w:t>
      </w:r>
      <w:r w:rsidRPr="002D4A57">
        <w:t xml:space="preserve"> </w:t>
      </w:r>
      <w:hyperlink r:id="rId54" w:history="1">
        <w:r w:rsidRPr="002D4A57">
          <w:rPr>
            <w:rStyle w:val="Hyperlink"/>
            <w:rFonts w:ascii="Optima" w:eastAsia="SimSun" w:hAnsi="Optima"/>
            <w:sz w:val="22"/>
          </w:rPr>
          <w:t>http://www.un.org/en/documents/udhr/</w:t>
        </w:r>
      </w:hyperlink>
    </w:p>
    <w:p w14:paraId="45BB2BD6" w14:textId="77777777" w:rsidR="004057B7" w:rsidRPr="00BD5A4F" w:rsidRDefault="004057B7" w:rsidP="001D731E">
      <w:pPr>
        <w:pStyle w:val="ListParagraph"/>
        <w:numPr>
          <w:ilvl w:val="0"/>
          <w:numId w:val="11"/>
        </w:numPr>
        <w:rPr>
          <w:rFonts w:ascii="Times New Roman" w:eastAsia="Times New Roman" w:hAnsi="Times New Roman"/>
        </w:rPr>
      </w:pPr>
      <w:r w:rsidRPr="00BD5A4F">
        <w:rPr>
          <w:rFonts w:ascii="Optima" w:eastAsia="SimSun" w:hAnsi="Optima"/>
          <w:iCs/>
          <w:sz w:val="22"/>
        </w:rPr>
        <w:t>United Nations Human Rights. (2000).</w:t>
      </w:r>
      <w:r w:rsidRPr="00BD5A4F">
        <w:rPr>
          <w:rFonts w:ascii="Optima" w:eastAsia="SimSun" w:hAnsi="Optima"/>
          <w:i/>
          <w:sz w:val="22"/>
        </w:rPr>
        <w:t xml:space="preserve">  Protocol to Prevent, Suppress, and Punish Trafficking of Persons, Especially Women and Children.  </w:t>
      </w:r>
      <w:hyperlink r:id="rId55" w:history="1">
        <w:r w:rsidRPr="007400B3">
          <w:rPr>
            <w:rStyle w:val="Hyperlink"/>
          </w:rPr>
          <w:t>https://www.ohchr.org/en/professionalinterest/pages/protocoltraffickinginpersons.aspx</w:t>
        </w:r>
      </w:hyperlink>
      <w:r w:rsidRPr="00BD5A4F">
        <w:rPr>
          <w:rFonts w:ascii="Optima" w:eastAsia="SimSun" w:hAnsi="Optima"/>
          <w:sz w:val="22"/>
        </w:rPr>
        <w:t xml:space="preserve"> </w:t>
      </w:r>
    </w:p>
    <w:p w14:paraId="388D98BF" w14:textId="77777777" w:rsidR="004057B7" w:rsidRPr="002138BA" w:rsidRDefault="004057B7" w:rsidP="001D731E">
      <w:pPr>
        <w:pStyle w:val="ListParagraph"/>
        <w:numPr>
          <w:ilvl w:val="0"/>
          <w:numId w:val="11"/>
        </w:numPr>
      </w:pPr>
      <w:r w:rsidRPr="002138BA">
        <w:rPr>
          <w:rFonts w:ascii="Optima" w:eastAsia="SimSun" w:hAnsi="Optima"/>
          <w:sz w:val="22"/>
        </w:rPr>
        <w:t xml:space="preserve">Richard Falk, “Think Again: Human Rights”. </w:t>
      </w:r>
      <w:hyperlink r:id="rId56" w:history="1">
        <w:r w:rsidRPr="002138BA">
          <w:rPr>
            <w:rStyle w:val="Hyperlink"/>
          </w:rPr>
          <w:t>https://foreignpolicy.com/2009/10/28/think-again-human-rights/</w:t>
        </w:r>
      </w:hyperlink>
      <w:r>
        <w:t xml:space="preserve">  </w:t>
      </w:r>
      <w:hyperlink r:id="rId57" w:history="1">
        <w:r w:rsidRPr="002138BA">
          <w:rPr>
            <w:rStyle w:val="Hyperlink"/>
          </w:rPr>
          <w:t>https://foreignpolicy.com/2009/10/28/think-again-human-rights/</w:t>
        </w:r>
      </w:hyperlink>
      <w:r>
        <w:t xml:space="preserve">   FP. Oct 28, 2009</w:t>
      </w:r>
    </w:p>
    <w:p w14:paraId="2B29A65D" w14:textId="77777777" w:rsidR="004057B7" w:rsidRPr="002D4A57" w:rsidRDefault="004057B7" w:rsidP="004057B7"/>
    <w:p w14:paraId="77E0027E" w14:textId="77777777" w:rsidR="004057B7" w:rsidRPr="002D4A57" w:rsidRDefault="004057B7" w:rsidP="004057B7">
      <w:r w:rsidRPr="002D4A57">
        <w:t>Theological</w:t>
      </w:r>
    </w:p>
    <w:p w14:paraId="67CC8B44" w14:textId="77777777" w:rsidR="004057B7" w:rsidRPr="002D4A57" w:rsidRDefault="004057B7" w:rsidP="001D731E">
      <w:pPr>
        <w:pStyle w:val="source"/>
        <w:numPr>
          <w:ilvl w:val="0"/>
          <w:numId w:val="6"/>
        </w:numPr>
        <w:spacing w:before="0" w:after="0"/>
        <w:ind w:left="540"/>
        <w:rPr>
          <w:rFonts w:ascii="Optima" w:hAnsi="Optima"/>
          <w:sz w:val="22"/>
        </w:rPr>
      </w:pPr>
      <w:r w:rsidRPr="002D4A57">
        <w:rPr>
          <w:rFonts w:ascii="Optima" w:eastAsia="SimSun" w:hAnsi="Optima"/>
          <w:color w:val="000000"/>
          <w:sz w:val="22"/>
        </w:rPr>
        <w:t xml:space="preserve">Patiently reflect on these Bible passages: </w:t>
      </w:r>
      <w:r w:rsidRPr="002D4A57">
        <w:rPr>
          <w:rFonts w:ascii="Optima" w:hAnsi="Optima"/>
          <w:sz w:val="22"/>
        </w:rPr>
        <w:t>Gen. 1:26-7; Exo. 22:21; Lev. 19:33-4; Lev. 19:10; Lev. 25:39-41; Deut. 4: 6-8; 10:18-19; 15:4; 24:14, 17, 19; 27:19; Jer. 22:3; 22:16; Proverbs 14:31; Pro. 14:21; Pro. 22:2; Isa. 58:3-7; Job 29:12-17; 31:13-28; Ezekiel 18:5,7-8; Isa. 1:17; Isa. 58:6-7; Mat. 5:42; Mat. 25:31-46; Mk. 12:38, 40; Lk. 10:30-37; Lk. 14:12-13; Lk. 11:38-42; Jn. 3:16-17; Acts 2:42-47; 4:34-7; Acts 10:34; 2 Cor. 8:14; Gal. 3:28; Col. 3:11; James 5:1-6; 2 Pet. 3:9; I Jn. 3:16-17; James 2:15-17.</w:t>
      </w:r>
    </w:p>
    <w:p w14:paraId="2D079455" w14:textId="77777777" w:rsidR="004057B7" w:rsidRPr="002D4A57" w:rsidRDefault="004057B7" w:rsidP="004057B7">
      <w:pPr>
        <w:rPr>
          <w:rFonts w:eastAsia="SimSun"/>
        </w:rPr>
      </w:pPr>
      <w:r w:rsidRPr="002D4A57">
        <w:t xml:space="preserve">“Sources of Basic Human Rights Ideas: A Christian Perspective” (Max Stackhouse): </w:t>
      </w:r>
      <w:hyperlink r:id="rId58" w:history="1">
        <w:r w:rsidRPr="002D4A57">
          <w:rPr>
            <w:rStyle w:val="Hyperlink"/>
            <w:rFonts w:ascii="Optima" w:hAnsi="Optima"/>
            <w:sz w:val="22"/>
          </w:rPr>
          <w:t>http://pewforum.org/Politics-and-Elections/Sources-of-Basic-Human-Rights-Ideas-A-Christian-Perspective.aspx</w:t>
        </w:r>
      </w:hyperlink>
      <w:r w:rsidRPr="002D4A57">
        <w:t xml:space="preserve"> </w:t>
      </w:r>
    </w:p>
    <w:p w14:paraId="16D2588C" w14:textId="04C5E99B" w:rsidR="004057B7" w:rsidRDefault="004057B7" w:rsidP="004057B7">
      <w:pPr>
        <w:rPr>
          <w:rStyle w:val="Hyperlink"/>
          <w:rFonts w:ascii="Optima" w:eastAsia="SimSun" w:hAnsi="Optima"/>
          <w:sz w:val="22"/>
        </w:rPr>
      </w:pPr>
      <w:r>
        <w:t>T</w:t>
      </w:r>
      <w:r w:rsidRPr="002D4A57">
        <w:t xml:space="preserve">he preferential option for the poor is not optional: </w:t>
      </w:r>
      <w:hyperlink r:id="rId59" w:history="1">
        <w:r w:rsidRPr="00040958">
          <w:rPr>
            <w:rStyle w:val="Hyperlink"/>
            <w:rFonts w:ascii="Optima" w:eastAsia="SimSun" w:hAnsi="Optima"/>
            <w:sz w:val="22"/>
          </w:rPr>
          <w:t>https://socialconcerns.nd.edu/content/4-preferential-option-poor-and-vulnerable</w:t>
        </w:r>
      </w:hyperlink>
    </w:p>
    <w:p w14:paraId="379F8A8B" w14:textId="36F5D3D4" w:rsidR="004057B7" w:rsidRDefault="004057B7" w:rsidP="004057B7">
      <w:pPr>
        <w:rPr>
          <w:rStyle w:val="Hyperlink"/>
          <w:rFonts w:ascii="Optima" w:eastAsia="SimSun" w:hAnsi="Optima"/>
          <w:sz w:val="22"/>
        </w:rPr>
      </w:pPr>
    </w:p>
    <w:p w14:paraId="2B9DA8DA" w14:textId="77777777" w:rsidR="00FA0EF6" w:rsidRPr="002D4A57" w:rsidRDefault="00FA0EF6" w:rsidP="00FA0EF6">
      <w:pPr>
        <w:pStyle w:val="Heading3"/>
      </w:pPr>
      <w:r w:rsidRPr="002D4A57">
        <w:t>Forum Discussion</w:t>
      </w:r>
      <w:r>
        <w:t xml:space="preserve"> #2</w:t>
      </w:r>
    </w:p>
    <w:p w14:paraId="2E5E7BF7" w14:textId="77777777" w:rsidR="00FA0EF6" w:rsidRPr="002D4A57" w:rsidRDefault="00FA0EF6" w:rsidP="00FA0EF6"/>
    <w:p w14:paraId="79C67484" w14:textId="77777777" w:rsidR="00FA0EF6" w:rsidRPr="002D4A57" w:rsidRDefault="00FA0EF6" w:rsidP="00FA0EF6">
      <w:r w:rsidRPr="002D4A57">
        <w:rPr>
          <w:b/>
        </w:rPr>
        <w:t>Topic:</w:t>
      </w:r>
      <w:r w:rsidRPr="002D4A57">
        <w:t xml:space="preserve"> Human Rights &amp; Human Wrongs</w:t>
      </w:r>
    </w:p>
    <w:p w14:paraId="4D70D839" w14:textId="77777777" w:rsidR="00FA0EF6" w:rsidRPr="002D4A57" w:rsidRDefault="00FA0EF6" w:rsidP="00FA0EF6"/>
    <w:p w14:paraId="0FCC4C74" w14:textId="7D23EEAD" w:rsidR="00FA0EF6" w:rsidRDefault="00FA0EF6" w:rsidP="00FA0EF6">
      <w:pPr>
        <w:rPr>
          <w:rStyle w:val="Hyperlink"/>
          <w:rFonts w:ascii="Optima" w:eastAsia="SimSun" w:hAnsi="Optima"/>
          <w:sz w:val="22"/>
        </w:rPr>
      </w:pPr>
      <w:r w:rsidRPr="00C06145">
        <w:rPr>
          <w:b/>
        </w:rPr>
        <w:t>Content:</w:t>
      </w:r>
      <w:r w:rsidRPr="00C06145">
        <w:t xml:space="preserve"> How do you, as a follower of Jesus, relate biblical theology to human rights conventions? What principles from specific biblical passages “ground” your understanding of the necessity for, and possibility of, universal human rights? (Consider theological themes such as the infinite value and dignity of persons created “in the image of God”; the enslavement of persons to sin; the penetration of God-ordained institutions by the “powers”; God as liberator within real-world circumstances; justice seeking as a unique, spontaneous, novel, ever-new expression of the Spirit of Christ.)</w:t>
      </w:r>
    </w:p>
    <w:p w14:paraId="02FA88F9" w14:textId="77777777" w:rsidR="00FA0EF6" w:rsidRPr="002D4A57" w:rsidRDefault="00FA0EF6" w:rsidP="00846900"/>
    <w:p w14:paraId="07941D36" w14:textId="49979516" w:rsidR="004057B7" w:rsidRDefault="003C6E04" w:rsidP="00FA0EF6">
      <w:pPr>
        <w:pStyle w:val="Heading3"/>
      </w:pPr>
      <w:r w:rsidRPr="002D4A57">
        <w:t>Project #</w:t>
      </w:r>
      <w:proofErr w:type="gramStart"/>
      <w:r w:rsidR="002F5BD7">
        <w:t>3</w:t>
      </w:r>
      <w:r w:rsidRPr="002D4A57">
        <w:t xml:space="preserve">  The</w:t>
      </w:r>
      <w:proofErr w:type="gramEnd"/>
      <w:r w:rsidRPr="002D4A57">
        <w:t xml:space="preserve"> Global Scene</w:t>
      </w:r>
    </w:p>
    <w:p w14:paraId="6CD17168" w14:textId="60655F31" w:rsidR="00FA0EF6" w:rsidRDefault="00FA0EF6" w:rsidP="00FA0EF6">
      <w:pPr>
        <w:pStyle w:val="Heading5"/>
      </w:pPr>
      <w:r>
        <w:t>Background</w:t>
      </w:r>
    </w:p>
    <w:p w14:paraId="2BBE5043" w14:textId="75638FE4" w:rsidR="003C6E04" w:rsidRDefault="003C6E04" w:rsidP="00846900">
      <w:pPr>
        <w:rPr>
          <w:color w:val="1A1818"/>
        </w:rPr>
      </w:pPr>
      <w:r w:rsidRPr="002D4A57">
        <w:t xml:space="preserve">A young boy labors in a brick factory to pay off the debt of his father. A teenage girl is raped by “customers” in the small cubicle in which she lives and works. A </w:t>
      </w:r>
      <w:proofErr w:type="gramStart"/>
      <w:r w:rsidRPr="002D4A57">
        <w:lastRenderedPageBreak/>
        <w:t>runaway poses</w:t>
      </w:r>
      <w:proofErr w:type="gramEnd"/>
      <w:r w:rsidRPr="002D4A57">
        <w:t xml:space="preserve"> for nude photographs in exchange for a place to stay. A child slave sleeps on the floor and works non-stop for scraps. A street child sells trinkets in the middle of heavy traffic. </w:t>
      </w:r>
      <w:r w:rsidRPr="002D4A57">
        <w:rPr>
          <w:color w:val="1A1818"/>
        </w:rPr>
        <w:t xml:space="preserve">A </w:t>
      </w:r>
      <w:proofErr w:type="gramStart"/>
      <w:r w:rsidRPr="002D4A57">
        <w:rPr>
          <w:color w:val="1A1818"/>
        </w:rPr>
        <w:t>13-year old</w:t>
      </w:r>
      <w:proofErr w:type="gramEnd"/>
      <w:r w:rsidRPr="002D4A57">
        <w:rPr>
          <w:color w:val="1A1818"/>
        </w:rPr>
        <w:t xml:space="preserve"> girl is forced into marriage. </w:t>
      </w:r>
    </w:p>
    <w:p w14:paraId="48550849" w14:textId="77777777" w:rsidR="006F5A03" w:rsidRPr="002D4A57" w:rsidRDefault="006F5A03" w:rsidP="00846900"/>
    <w:p w14:paraId="60075969" w14:textId="012BC312" w:rsidR="003C6E04" w:rsidRDefault="003C6E04" w:rsidP="00846900">
      <w:r w:rsidRPr="002D4A57">
        <w:t xml:space="preserve">Living in urban poor communities, we are exposed to hundreds of potential victims of labor or sexual exploitation. We see street children, orphans, runaways, children with mentally ill parents, children living in extreme poverty, </w:t>
      </w:r>
      <w:proofErr w:type="gramStart"/>
      <w:r w:rsidRPr="002D4A57">
        <w:t>laboring</w:t>
      </w:r>
      <w:proofErr w:type="gramEnd"/>
      <w:r w:rsidRPr="002D4A57">
        <w:t xml:space="preserve"> or indentured children, abandoned children, sexually exploited children, and children whose parents have HIV/AIDS and other life-threatening illnesses. They are an urgent concern of the UN and other international and national organizations who variously refer to them as “children in extreme circumstances” (CECs), “children in dire circumstances” (CDCs), “children in adversity,” “orphans and vulnerable children” (OVC), and “children in extremely difficult circumstances” (CEDCs).</w:t>
      </w:r>
    </w:p>
    <w:p w14:paraId="06E74842" w14:textId="77777777" w:rsidR="006F5A03" w:rsidRPr="002D4A57" w:rsidRDefault="006F5A03" w:rsidP="00846900"/>
    <w:p w14:paraId="30AD801E" w14:textId="5A8D4BA2" w:rsidR="006F5A03" w:rsidRDefault="003C6E04" w:rsidP="00846900">
      <w:r w:rsidRPr="002D4A57">
        <w:t xml:space="preserve">Each of these children also has a mother. And despite the international community’s commitment to gender equality, millions of women throughout the world are plagued by discrimination, disempowerment, and poverty. </w:t>
      </w:r>
      <w:r w:rsidRPr="002D4A57">
        <w:rPr>
          <w:i/>
        </w:rPr>
        <w:t>Half the Sky</w:t>
      </w:r>
      <w:r w:rsidRPr="002D4A57">
        <w:t xml:space="preserve"> tells their story. Within our host communities, their stories are lived out every day. Women are disproportionately affected by the AIDS pandemic. S</w:t>
      </w:r>
      <w:r w:rsidRPr="002D4A57">
        <w:rPr>
          <w:szCs w:val="18"/>
        </w:rPr>
        <w:t>ons are still preferred over daughters. Gender stereotypes are widely accepted and go unchallenged. Opportunities for women in education and work are still limited. I</w:t>
      </w:r>
      <w:r w:rsidRPr="002D4A57">
        <w:t>n most communities, women earn less than men for equal work.</w:t>
      </w:r>
      <w:r w:rsidRPr="002D4A57">
        <w:rPr>
          <w:szCs w:val="18"/>
        </w:rPr>
        <w:t xml:space="preserve"> </w:t>
      </w:r>
      <w:r w:rsidRPr="002D4A57">
        <w:t xml:space="preserve">Gender-based crimes, like domestic violence, rape, medical/social neglect, and sex slavery are pervasive, with the victims having little recourse to protection and justice. </w:t>
      </w:r>
    </w:p>
    <w:p w14:paraId="50A4BA56" w14:textId="77777777" w:rsidR="006F5A03" w:rsidRPr="002D4A57" w:rsidRDefault="006F5A03" w:rsidP="00846900">
      <w:pPr>
        <w:rPr>
          <w:szCs w:val="22"/>
        </w:rPr>
      </w:pPr>
    </w:p>
    <w:p w14:paraId="03BE9FF7" w14:textId="41F44256" w:rsidR="003C6E04" w:rsidRDefault="4E0D5461" w:rsidP="00846900">
      <w:pPr>
        <w:rPr>
          <w:rFonts w:eastAsia="SimSun"/>
        </w:rPr>
      </w:pPr>
      <w:r w:rsidRPr="4E0D5461">
        <w:t xml:space="preserve">Both the assigned UN reports and </w:t>
      </w:r>
      <w:r w:rsidRPr="4E0D5461">
        <w:rPr>
          <w:i/>
          <w:iCs/>
        </w:rPr>
        <w:t>Half the Sky</w:t>
      </w:r>
      <w:r w:rsidRPr="4E0D5461">
        <w:t xml:space="preserve"> are “protest literature.” But their protest moves far beyond the language of a feminism. Rather, the empowerment of women in the developing world is constituted as “the paramount moral challenge” of our era. As a strategic imperative, however, it must confront a set of factors and forces that could easily discourage the most idealistic of us: population growth, urbanization, resource depletion, economic destabilization, epidemics and wars, the impoverishment of moral values, consumerism, gendered cultural practices. These and other socio-cultural forces have created growing numbers of women and children who both live in extreme deprivation and in high risk of exploitation. Girls and women are most vulnerable. </w:t>
      </w:r>
      <w:r w:rsidRPr="4E0D5461">
        <w:rPr>
          <w:rFonts w:eastAsia="SimSun"/>
        </w:rPr>
        <w:t>“Globalization” fuels the development of economic sectors with a child- and woman-specific demand for cheap labor (like sweat shops and commercial sex). When restrictive immigration policies and laws don’t allow the demand for labor to be met by supply, it generates a market for illegal and unregulated migratory work. Trafficking thus becomes a high profit low risk venture.</w:t>
      </w:r>
    </w:p>
    <w:p w14:paraId="52A1A300" w14:textId="77777777" w:rsidR="00FA0EF6" w:rsidRPr="002D4A57" w:rsidRDefault="00FA0EF6" w:rsidP="00846900">
      <w:pPr>
        <w:rPr>
          <w:rFonts w:eastAsia="SimSun"/>
        </w:rPr>
      </w:pPr>
    </w:p>
    <w:p w14:paraId="0BECEA0A" w14:textId="77777777" w:rsidR="00FA0EF6" w:rsidRDefault="003C6E04" w:rsidP="00FA0EF6">
      <w:pPr>
        <w:pStyle w:val="Heading5"/>
      </w:pPr>
      <w:r w:rsidRPr="002D4A57">
        <w:t>Project #</w:t>
      </w:r>
      <w:r w:rsidR="002F5BD7">
        <w:t>3</w:t>
      </w:r>
      <w:r w:rsidRPr="002D4A57">
        <w:t xml:space="preserve"> </w:t>
      </w:r>
    </w:p>
    <w:p w14:paraId="2950C0F4" w14:textId="3C233A4C" w:rsidR="003C6E04" w:rsidRDefault="00FA0EF6" w:rsidP="00FA0EF6">
      <w:pPr>
        <w:rPr>
          <w:b/>
        </w:rPr>
      </w:pPr>
      <w:r>
        <w:t xml:space="preserve">This project </w:t>
      </w:r>
      <w:r w:rsidR="003C6E04" w:rsidRPr="002D4A57">
        <w:t xml:space="preserve">offers a broad survey of the wrenching injustices and preventable evils committed against children and women around the world. </w:t>
      </w:r>
      <w:r w:rsidR="003C6E04" w:rsidRPr="002D4A57">
        <w:rPr>
          <w:i/>
        </w:rPr>
        <w:t>Half the Sky</w:t>
      </w:r>
      <w:r w:rsidR="003C6E04" w:rsidRPr="002D4A57">
        <w:t xml:space="preserve"> and the two reports (</w:t>
      </w:r>
      <w:r w:rsidR="003C6E04" w:rsidRPr="002D4A57">
        <w:rPr>
          <w:rFonts w:eastAsia="SimSun"/>
          <w:i/>
          <w:iCs/>
          <w:szCs w:val="22"/>
        </w:rPr>
        <w:t xml:space="preserve">State of the World’s Children 2012 </w:t>
      </w:r>
      <w:r w:rsidR="003C6E04" w:rsidRPr="002D4A57">
        <w:rPr>
          <w:rFonts w:eastAsia="SimSun"/>
          <w:iCs/>
          <w:szCs w:val="22"/>
        </w:rPr>
        <w:t xml:space="preserve">or </w:t>
      </w:r>
      <w:r w:rsidR="003C6E04" w:rsidRPr="002D4A57">
        <w:rPr>
          <w:rFonts w:eastAsia="SimSun"/>
          <w:iCs/>
          <w:szCs w:val="22"/>
          <w:u w:val="single"/>
        </w:rPr>
        <w:t>SOTWC</w:t>
      </w:r>
      <w:r w:rsidR="003C6E04" w:rsidRPr="002D4A57">
        <w:rPr>
          <w:rFonts w:eastAsia="SimSun"/>
          <w:iCs/>
          <w:szCs w:val="22"/>
        </w:rPr>
        <w:t xml:space="preserve">; and </w:t>
      </w:r>
      <w:r w:rsidR="003C6E04" w:rsidRPr="002D4A57">
        <w:rPr>
          <w:i/>
          <w:szCs w:val="22"/>
        </w:rPr>
        <w:t>Women, Slums and Urbanization</w:t>
      </w:r>
      <w:r w:rsidR="003C6E04" w:rsidRPr="002D4A57">
        <w:t xml:space="preserve"> or </w:t>
      </w:r>
      <w:r w:rsidR="003C6E04" w:rsidRPr="002D4A57">
        <w:rPr>
          <w:u w:val="single"/>
        </w:rPr>
        <w:t>WSU</w:t>
      </w:r>
      <w:r w:rsidR="003C6E04" w:rsidRPr="002D4A57">
        <w:t xml:space="preserve">) are your primary sources of information. View and read the materials listed below. Then, </w:t>
      </w:r>
      <w:r w:rsidR="003C6E04" w:rsidRPr="002D4A57">
        <w:rPr>
          <w:b/>
        </w:rPr>
        <w:t>in a four page, single-spaced, typed paper, respond to the following questions:</w:t>
      </w:r>
    </w:p>
    <w:p w14:paraId="2E80500D" w14:textId="77777777" w:rsidR="00FA0EF6" w:rsidRPr="002D4A57" w:rsidRDefault="00FA0EF6" w:rsidP="00FA0EF6">
      <w:pPr>
        <w:rPr>
          <w:b/>
        </w:rPr>
      </w:pPr>
    </w:p>
    <w:p w14:paraId="1FD5E3C8" w14:textId="594AFDDE" w:rsidR="003C6E04" w:rsidRPr="002D4A57" w:rsidRDefault="003C6E04" w:rsidP="00846900">
      <w:r w:rsidRPr="002D4A57">
        <w:t>1.</w:t>
      </w:r>
      <w:r w:rsidR="00803B7B" w:rsidRPr="002D4A57">
        <w:t xml:space="preserve"> </w:t>
      </w:r>
      <w:r w:rsidRPr="002D4A57">
        <w:t xml:space="preserve">Across the developing world, how are children and women marginalized, oppressed, exploited, and sometimes brutalized? Carefully create a table that constructs a </w:t>
      </w:r>
      <w:r w:rsidRPr="002D4A57">
        <w:rPr>
          <w:b/>
          <w:i/>
        </w:rPr>
        <w:t>taxonomy</w:t>
      </w:r>
      <w:r w:rsidRPr="002D4A57">
        <w:rPr>
          <w:b/>
        </w:rPr>
        <w:t xml:space="preserve"> </w:t>
      </w:r>
      <w:r w:rsidRPr="002D4A57">
        <w:t xml:space="preserve">of human rights violations from the UN docs and Bible passages from Project #1. Then, note </w:t>
      </w:r>
      <w:r w:rsidRPr="002D4A57">
        <w:rPr>
          <w:b/>
          <w:i/>
        </w:rPr>
        <w:t>examples</w:t>
      </w:r>
      <w:r w:rsidRPr="002D4A57">
        <w:rPr>
          <w:b/>
        </w:rPr>
        <w:t xml:space="preserve"> </w:t>
      </w:r>
      <w:r w:rsidRPr="002D4A57">
        <w:t xml:space="preserve">of violations from </w:t>
      </w:r>
      <w:r w:rsidRPr="002D4A57">
        <w:rPr>
          <w:i/>
        </w:rPr>
        <w:t>Half the Sky</w:t>
      </w:r>
      <w:r w:rsidRPr="002D4A57">
        <w:t xml:space="preserve"> (HTS), </w:t>
      </w:r>
      <w:r w:rsidRPr="002D4A57">
        <w:rPr>
          <w:rFonts w:eastAsia="SimSun"/>
          <w:i/>
          <w:iCs/>
          <w:szCs w:val="22"/>
        </w:rPr>
        <w:t xml:space="preserve">State of the World’s Children 2012 </w:t>
      </w:r>
      <w:r w:rsidRPr="002D4A57">
        <w:rPr>
          <w:rFonts w:eastAsia="SimSun"/>
          <w:iCs/>
          <w:szCs w:val="22"/>
        </w:rPr>
        <w:t xml:space="preserve">(SOTWC), and </w:t>
      </w:r>
      <w:r w:rsidRPr="002D4A57">
        <w:rPr>
          <w:i/>
          <w:szCs w:val="22"/>
        </w:rPr>
        <w:t>Women, Slums and Urbanization</w:t>
      </w:r>
      <w:r w:rsidRPr="002D4A57">
        <w:t xml:space="preserve"> (WSU). Include the </w:t>
      </w:r>
      <w:r w:rsidRPr="002D4A57">
        <w:rPr>
          <w:b/>
        </w:rPr>
        <w:t>page numbers</w:t>
      </w:r>
      <w:r w:rsidRPr="002D4A57">
        <w:t xml:space="preserve"> where violation is described.</w:t>
      </w:r>
    </w:p>
    <w:p w14:paraId="6B9029A6" w14:textId="77777777" w:rsidR="003C6E04" w:rsidRPr="002D4A57" w:rsidRDefault="003C6E04" w:rsidP="00846900"/>
    <w:p w14:paraId="149AB5C6" w14:textId="0EDEA184" w:rsidR="003C6E04" w:rsidRDefault="003C6E04" w:rsidP="00846900">
      <w:r w:rsidRPr="002D4A57">
        <w:t>Taxonomy of human rights violations to women and children</w:t>
      </w:r>
      <w:r w:rsidR="00803B7B">
        <w:t>:</w:t>
      </w:r>
    </w:p>
    <w:p w14:paraId="0DE6F85B" w14:textId="77777777" w:rsidR="00803B7B" w:rsidRPr="002D4A57" w:rsidRDefault="00803B7B" w:rsidP="00846900"/>
    <w:tbl>
      <w:tblPr>
        <w:tblW w:w="86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2160"/>
        <w:gridCol w:w="2160"/>
      </w:tblGrid>
      <w:tr w:rsidR="003C6E04" w:rsidRPr="002D4A57" w14:paraId="6CC2808B" w14:textId="77777777" w:rsidTr="003A5CCB">
        <w:tc>
          <w:tcPr>
            <w:tcW w:w="4320" w:type="dxa"/>
          </w:tcPr>
          <w:p w14:paraId="0E3C3923" w14:textId="77777777" w:rsidR="003C6E04" w:rsidRPr="002D4A57" w:rsidRDefault="003C6E04" w:rsidP="00846900">
            <w:r w:rsidRPr="002D4A57">
              <w:t>Type of Violation</w:t>
            </w:r>
          </w:p>
        </w:tc>
        <w:tc>
          <w:tcPr>
            <w:tcW w:w="2160" w:type="dxa"/>
          </w:tcPr>
          <w:p w14:paraId="37689CC7" w14:textId="77777777" w:rsidR="003C6E04" w:rsidRPr="002D4A57" w:rsidRDefault="003C6E04" w:rsidP="00846900">
            <w:r w:rsidRPr="002D4A57">
              <w:t>HTS reference (p. #)</w:t>
            </w:r>
          </w:p>
        </w:tc>
        <w:tc>
          <w:tcPr>
            <w:tcW w:w="2160" w:type="dxa"/>
          </w:tcPr>
          <w:p w14:paraId="43534673" w14:textId="77777777" w:rsidR="003C6E04" w:rsidRPr="002D4A57" w:rsidRDefault="003C6E04" w:rsidP="00846900">
            <w:r w:rsidRPr="002D4A57">
              <w:t>SOTWC or WSU reference (p. #)</w:t>
            </w:r>
          </w:p>
        </w:tc>
      </w:tr>
      <w:tr w:rsidR="003C6E04" w:rsidRPr="002D4A57" w14:paraId="1F5D2066" w14:textId="77777777" w:rsidTr="003A5CCB">
        <w:tc>
          <w:tcPr>
            <w:tcW w:w="4320" w:type="dxa"/>
          </w:tcPr>
          <w:p w14:paraId="7CCA3B5F" w14:textId="77777777" w:rsidR="003C6E04" w:rsidRPr="002D4A57" w:rsidRDefault="003C6E04" w:rsidP="003A5CCB">
            <w:pPr>
              <w:autoSpaceDE w:val="0"/>
              <w:autoSpaceDN w:val="0"/>
              <w:adjustRightInd w:val="0"/>
              <w:ind w:left="360"/>
              <w:rPr>
                <w:rFonts w:ascii="Optima" w:hAnsi="Optima"/>
                <w:sz w:val="22"/>
              </w:rPr>
            </w:pPr>
          </w:p>
        </w:tc>
        <w:tc>
          <w:tcPr>
            <w:tcW w:w="2160" w:type="dxa"/>
          </w:tcPr>
          <w:p w14:paraId="7554947C" w14:textId="77777777" w:rsidR="003C6E04" w:rsidRPr="002D4A57" w:rsidRDefault="003C6E04" w:rsidP="003A5CCB">
            <w:pPr>
              <w:autoSpaceDE w:val="0"/>
              <w:autoSpaceDN w:val="0"/>
              <w:adjustRightInd w:val="0"/>
              <w:ind w:left="360"/>
              <w:rPr>
                <w:rFonts w:ascii="Optima" w:hAnsi="Optima"/>
                <w:sz w:val="22"/>
              </w:rPr>
            </w:pPr>
          </w:p>
        </w:tc>
        <w:tc>
          <w:tcPr>
            <w:tcW w:w="2160" w:type="dxa"/>
          </w:tcPr>
          <w:p w14:paraId="48D14551" w14:textId="77777777" w:rsidR="003C6E04" w:rsidRPr="002D4A57" w:rsidRDefault="003C6E04" w:rsidP="003A5CCB">
            <w:pPr>
              <w:autoSpaceDE w:val="0"/>
              <w:autoSpaceDN w:val="0"/>
              <w:adjustRightInd w:val="0"/>
              <w:ind w:left="360"/>
              <w:rPr>
                <w:rFonts w:ascii="Optima" w:hAnsi="Optima"/>
                <w:sz w:val="22"/>
              </w:rPr>
            </w:pPr>
          </w:p>
        </w:tc>
      </w:tr>
    </w:tbl>
    <w:p w14:paraId="52B0B914" w14:textId="77777777" w:rsidR="003C6E04" w:rsidRPr="002D4A57" w:rsidRDefault="003C6E04" w:rsidP="00846900"/>
    <w:p w14:paraId="60B90DCE" w14:textId="77777777" w:rsidR="003C6E04" w:rsidRPr="002D4A57" w:rsidRDefault="003C6E04" w:rsidP="00846900">
      <w:r w:rsidRPr="4E0D5461">
        <w:t>2.</w:t>
      </w:r>
      <w:r w:rsidRPr="002D4A57">
        <w:tab/>
      </w:r>
      <w:r w:rsidRPr="4E0D5461">
        <w:rPr>
          <w:b/>
          <w:bCs/>
        </w:rPr>
        <w:t>What are the effects—psychological, social, political, and economic—of these systematic abuses?</w:t>
      </w:r>
      <w:r w:rsidRPr="4E0D5461">
        <w:t xml:space="preserve"> Synthesize from reports and </w:t>
      </w:r>
      <w:r w:rsidRPr="4E0D5461">
        <w:rPr>
          <w:i/>
          <w:iCs/>
        </w:rPr>
        <w:t>Half the Sky</w:t>
      </w:r>
      <w:r w:rsidRPr="4E0D5461">
        <w:t>. Provide in-text author and page #, and Reference List at end. [Use APA guide for in-text referencing and Reference List format.]</w:t>
      </w:r>
    </w:p>
    <w:p w14:paraId="36537400" w14:textId="77777777" w:rsidR="003C6E04" w:rsidRPr="002D4A57" w:rsidRDefault="003C6E04" w:rsidP="001D731E">
      <w:pPr>
        <w:pStyle w:val="ListParagraph"/>
        <w:numPr>
          <w:ilvl w:val="0"/>
          <w:numId w:val="8"/>
        </w:numPr>
        <w:autoSpaceDE w:val="0"/>
        <w:autoSpaceDN w:val="0"/>
        <w:adjustRightInd w:val="0"/>
        <w:ind w:left="720"/>
        <w:rPr>
          <w:rFonts w:ascii="Optima" w:hAnsi="Optima"/>
          <w:sz w:val="22"/>
        </w:rPr>
      </w:pPr>
      <w:r w:rsidRPr="002D4A57">
        <w:rPr>
          <w:rFonts w:ascii="Optima" w:hAnsi="Optima"/>
          <w:sz w:val="22"/>
        </w:rPr>
        <w:t>Psychological effects. [Synthesize from readings]</w:t>
      </w:r>
    </w:p>
    <w:p w14:paraId="3A95E783" w14:textId="77777777" w:rsidR="003C6E04" w:rsidRPr="002D4A57" w:rsidRDefault="003C6E04" w:rsidP="001D731E">
      <w:pPr>
        <w:pStyle w:val="ListParagraph"/>
        <w:numPr>
          <w:ilvl w:val="0"/>
          <w:numId w:val="8"/>
        </w:numPr>
        <w:autoSpaceDE w:val="0"/>
        <w:autoSpaceDN w:val="0"/>
        <w:adjustRightInd w:val="0"/>
        <w:ind w:left="720"/>
        <w:rPr>
          <w:rFonts w:ascii="Optima" w:hAnsi="Optima"/>
          <w:sz w:val="22"/>
        </w:rPr>
      </w:pPr>
      <w:r w:rsidRPr="002D4A57">
        <w:rPr>
          <w:rFonts w:ascii="Optima" w:hAnsi="Optima"/>
          <w:sz w:val="22"/>
        </w:rPr>
        <w:t>Social effects. [Synthesize from readings]</w:t>
      </w:r>
    </w:p>
    <w:p w14:paraId="23DF5952" w14:textId="77777777" w:rsidR="003C6E04" w:rsidRPr="002D4A57" w:rsidRDefault="003C6E04" w:rsidP="001D731E">
      <w:pPr>
        <w:pStyle w:val="ListParagraph"/>
        <w:numPr>
          <w:ilvl w:val="0"/>
          <w:numId w:val="8"/>
        </w:numPr>
        <w:autoSpaceDE w:val="0"/>
        <w:autoSpaceDN w:val="0"/>
        <w:adjustRightInd w:val="0"/>
        <w:ind w:left="720"/>
        <w:rPr>
          <w:rFonts w:ascii="Optima" w:hAnsi="Optima"/>
          <w:sz w:val="22"/>
        </w:rPr>
      </w:pPr>
      <w:r w:rsidRPr="002D4A57">
        <w:rPr>
          <w:rFonts w:ascii="Optima" w:hAnsi="Optima"/>
          <w:sz w:val="22"/>
        </w:rPr>
        <w:t>Political effects. [Synthesize from readings]</w:t>
      </w:r>
    </w:p>
    <w:p w14:paraId="4A725244" w14:textId="77777777" w:rsidR="003C6E04" w:rsidRPr="002D4A57" w:rsidRDefault="003C6E04" w:rsidP="001D731E">
      <w:pPr>
        <w:pStyle w:val="ListParagraph"/>
        <w:numPr>
          <w:ilvl w:val="0"/>
          <w:numId w:val="8"/>
        </w:numPr>
        <w:autoSpaceDE w:val="0"/>
        <w:autoSpaceDN w:val="0"/>
        <w:adjustRightInd w:val="0"/>
        <w:ind w:left="720"/>
        <w:rPr>
          <w:rFonts w:ascii="Optima" w:hAnsi="Optima"/>
          <w:sz w:val="22"/>
        </w:rPr>
      </w:pPr>
      <w:r w:rsidRPr="002D4A57">
        <w:rPr>
          <w:rFonts w:ascii="Optima" w:hAnsi="Optima"/>
          <w:sz w:val="22"/>
        </w:rPr>
        <w:t>Economic effects. [Synthesize from readings]</w:t>
      </w:r>
    </w:p>
    <w:p w14:paraId="1ECACC61" w14:textId="77777777" w:rsidR="003C6E04" w:rsidRPr="002D4A57" w:rsidRDefault="003C6E04" w:rsidP="00846900"/>
    <w:p w14:paraId="650F5843" w14:textId="799B703F" w:rsidR="003C6E04" w:rsidRDefault="003C6E04" w:rsidP="00846900">
      <w:pPr>
        <w:rPr>
          <w:rFonts w:eastAsia="SimSun"/>
        </w:rPr>
      </w:pPr>
      <w:r w:rsidRPr="002D4A57">
        <w:t>3.</w:t>
      </w:r>
      <w:r w:rsidRPr="002D4A57">
        <w:tab/>
        <w:t xml:space="preserve">Why is it so difficult to eliminate the deeply rooted social practices underlying sex-selective abortion, parental neglect and even abandonment, child labor, rigid gender roles, and prostitution? Why, in fact, do they continue to get worse? Another way to ask the question is: At the peak of the slave trade in the 1780s, about 80,000 Africans were brought to the New World each year. Today, estimates by the U.S. State Department suggest that between 600,000 and 800,000 people are trafficked across borders as bonded laborers or sex slaves each year, most of them women. Why is the </w:t>
      </w:r>
      <w:r w:rsidRPr="002D4A57">
        <w:rPr>
          <w:rFonts w:eastAsia="SimSun"/>
        </w:rPr>
        <w:t>challenge today fundamentally different (more difficult) from the challenge of ending the 18</w:t>
      </w:r>
      <w:r w:rsidRPr="002D4A57">
        <w:rPr>
          <w:rFonts w:eastAsia="SimSun"/>
          <w:vertAlign w:val="superscript"/>
        </w:rPr>
        <w:t>th</w:t>
      </w:r>
      <w:r w:rsidRPr="002D4A57">
        <w:rPr>
          <w:rFonts w:eastAsia="SimSun"/>
        </w:rPr>
        <w:t xml:space="preserve"> century slave trade (as depicted in the film </w:t>
      </w:r>
      <w:r w:rsidRPr="002D4A57">
        <w:rPr>
          <w:rFonts w:eastAsia="SimSun"/>
          <w:i/>
        </w:rPr>
        <w:t>Amazing Grace</w:t>
      </w:r>
      <w:r w:rsidRPr="002D4A57">
        <w:rPr>
          <w:rFonts w:eastAsia="SimSun"/>
        </w:rPr>
        <w:t xml:space="preserve">)? [Hint: </w:t>
      </w:r>
      <w:r w:rsidRPr="002D4A57">
        <w:rPr>
          <w:szCs w:val="22"/>
        </w:rPr>
        <w:t xml:space="preserve">Kristof and </w:t>
      </w:r>
      <w:proofErr w:type="spellStart"/>
      <w:r w:rsidRPr="002D4A57">
        <w:rPr>
          <w:szCs w:val="22"/>
        </w:rPr>
        <w:t>WuDunn</w:t>
      </w:r>
      <w:proofErr w:type="spellEnd"/>
      <w:r w:rsidRPr="002D4A57">
        <w:rPr>
          <w:szCs w:val="22"/>
        </w:rPr>
        <w:t xml:space="preserve"> offer no critique of “globalization”; indeed, they </w:t>
      </w:r>
      <w:r w:rsidRPr="002D4A57">
        <w:t xml:space="preserve">suggest that what third world women need is </w:t>
      </w:r>
      <w:r w:rsidRPr="002D4A57">
        <w:rPr>
          <w:i/>
        </w:rPr>
        <w:t>more</w:t>
      </w:r>
      <w:r w:rsidRPr="002D4A57">
        <w:t xml:space="preserve"> sweatshops. What about the system of global capitalism are the authors </w:t>
      </w:r>
      <w:r w:rsidRPr="002D4A57">
        <w:rPr>
          <w:i/>
        </w:rPr>
        <w:t>not</w:t>
      </w:r>
      <w:r w:rsidRPr="002D4A57">
        <w:t xml:space="preserve"> talking about?</w:t>
      </w:r>
      <w:r w:rsidRPr="002D4A57">
        <w:rPr>
          <w:rFonts w:eastAsia="SimSun"/>
        </w:rPr>
        <w:t>]</w:t>
      </w:r>
    </w:p>
    <w:p w14:paraId="5B2E1E64" w14:textId="77777777" w:rsidR="006F5A03" w:rsidRPr="002D4A57" w:rsidRDefault="006F5A03" w:rsidP="00846900"/>
    <w:p w14:paraId="3142D437" w14:textId="77777777" w:rsidR="003C6E04" w:rsidRPr="002D4A57" w:rsidRDefault="003C6E04" w:rsidP="00846900">
      <w:pPr>
        <w:rPr>
          <w:rFonts w:eastAsia="SimSun"/>
          <w:color w:val="0000FF"/>
        </w:rPr>
      </w:pPr>
      <w:r w:rsidRPr="002D4A57">
        <w:t>4.</w:t>
      </w:r>
      <w:r w:rsidRPr="002D4A57">
        <w:tab/>
      </w:r>
      <w:r w:rsidRPr="002D4A57">
        <w:rPr>
          <w:szCs w:val="22"/>
        </w:rPr>
        <w:t xml:space="preserve">Kristof and </w:t>
      </w:r>
      <w:proofErr w:type="spellStart"/>
      <w:r w:rsidRPr="002D4A57">
        <w:rPr>
          <w:szCs w:val="22"/>
        </w:rPr>
        <w:t>WuDunn</w:t>
      </w:r>
      <w:proofErr w:type="spellEnd"/>
      <w:r w:rsidRPr="002D4A57">
        <w:rPr>
          <w:szCs w:val="22"/>
        </w:rPr>
        <w:t xml:space="preserve"> </w:t>
      </w:r>
      <w:r w:rsidRPr="002D4A57">
        <w:t xml:space="preserve">argue that to be effective on behalf of invisible women overseas, Americans must “bridge the God gulf.” That is, secular humanists must forge common cause with religious believers, emulating an era “when liberal deists and conservative evangelicals joined forces to overthrow slavery.” (a) Under what conditions, then, can foreign or national </w:t>
      </w:r>
      <w:proofErr w:type="gramStart"/>
      <w:r w:rsidRPr="002D4A57">
        <w:t>missions</w:t>
      </w:r>
      <w:proofErr w:type="gramEnd"/>
      <w:r w:rsidRPr="002D4A57">
        <w:t xml:space="preserve"> organizations enter into “common cause” with non-religious human rights organizations? How might secular organizations benefit from collaboration with faith-based organizations? And how might faith-based organizations benefit from ‘co-belligerence’ with organizations working on a non-religious basis? (b) What are the real hazards that accompany foreign workers ‘intervening’ in developing-world contexts? [See: </w:t>
      </w:r>
      <w:proofErr w:type="spellStart"/>
      <w:r w:rsidRPr="002D4A57">
        <w:t>Amii</w:t>
      </w:r>
      <w:proofErr w:type="spellEnd"/>
      <w:r w:rsidRPr="002D4A57">
        <w:t xml:space="preserve"> </w:t>
      </w:r>
      <w:proofErr w:type="spellStart"/>
      <w:r w:rsidRPr="002D4A57">
        <w:rPr>
          <w:rFonts w:eastAsia="SimSun"/>
          <w:szCs w:val="17"/>
        </w:rPr>
        <w:t>Omaru</w:t>
      </w:r>
      <w:proofErr w:type="spellEnd"/>
      <w:r w:rsidRPr="002D4A57">
        <w:rPr>
          <w:rFonts w:eastAsia="SimSun"/>
          <w:szCs w:val="17"/>
        </w:rPr>
        <w:t>-</w:t>
      </w:r>
      <w:r w:rsidRPr="002D4A57">
        <w:rPr>
          <w:rFonts w:eastAsia="SimSun"/>
          <w:szCs w:val="17"/>
        </w:rPr>
        <w:lastRenderedPageBreak/>
        <w:t xml:space="preserve">Otunnu, “Western Humanitarianism or Neo-Slavery?” </w:t>
      </w:r>
      <w:hyperlink r:id="rId60" w:history="1">
        <w:r w:rsidRPr="002D4A57">
          <w:rPr>
            <w:rStyle w:val="Hyperlink"/>
            <w:rFonts w:ascii="Optima" w:eastAsia="SimSun" w:hAnsi="Optima"/>
            <w:sz w:val="22"/>
            <w:szCs w:val="17"/>
          </w:rPr>
          <w:t>https://www.globalpolicy.org/component/content/article/176/31431.html</w:t>
        </w:r>
      </w:hyperlink>
      <w:r w:rsidRPr="002D4A57">
        <w:rPr>
          <w:rFonts w:eastAsia="SimSun"/>
          <w:szCs w:val="17"/>
        </w:rPr>
        <w:t xml:space="preserve"> </w:t>
      </w:r>
    </w:p>
    <w:p w14:paraId="6BD40DF5" w14:textId="77777777" w:rsidR="003C6E04" w:rsidRPr="002D4A57" w:rsidRDefault="003C6E04" w:rsidP="00846900"/>
    <w:p w14:paraId="412850E3" w14:textId="77777777" w:rsidR="003C6E04" w:rsidRPr="002D4A57" w:rsidRDefault="003C6E04" w:rsidP="00FA0EF6">
      <w:pPr>
        <w:pStyle w:val="Heading5"/>
      </w:pPr>
      <w:r w:rsidRPr="002D4A57">
        <w:t>View</w:t>
      </w:r>
    </w:p>
    <w:p w14:paraId="42B3E90F" w14:textId="340E0505" w:rsidR="003C6E04" w:rsidRPr="001A0E66" w:rsidRDefault="003C6E04" w:rsidP="001D731E">
      <w:pPr>
        <w:pStyle w:val="ListParagraph"/>
        <w:numPr>
          <w:ilvl w:val="0"/>
          <w:numId w:val="6"/>
        </w:numPr>
        <w:ind w:left="720"/>
        <w:rPr>
          <w:rFonts w:ascii="Optima" w:eastAsia="SimSun" w:hAnsi="Optima" w:cs="Times New Roman (Headings CS)"/>
          <w:b/>
          <w:sz w:val="22"/>
          <w:szCs w:val="22"/>
        </w:rPr>
      </w:pPr>
      <w:r w:rsidRPr="001A0E66">
        <w:rPr>
          <w:rFonts w:ascii="Optima" w:eastAsia="SimSun" w:hAnsi="Optima" w:cs="Times New Roman (Headings CS)"/>
          <w:sz w:val="22"/>
          <w:szCs w:val="22"/>
        </w:rPr>
        <w:t>“</w:t>
      </w:r>
      <w:r w:rsidR="00556FCB" w:rsidRPr="001A0E66">
        <w:rPr>
          <w:rFonts w:ascii="Optima" w:eastAsia="SimSun" w:hAnsi="Optima" w:cs="Times New Roman (Headings CS)"/>
          <w:sz w:val="22"/>
          <w:szCs w:val="22"/>
        </w:rPr>
        <w:t xml:space="preserve">Global Oppression of </w:t>
      </w:r>
      <w:proofErr w:type="gramStart"/>
      <w:r w:rsidR="00556FCB" w:rsidRPr="001A0E66">
        <w:rPr>
          <w:rFonts w:ascii="Optima" w:eastAsia="SimSun" w:hAnsi="Optima" w:cs="Times New Roman (Headings CS)"/>
          <w:sz w:val="22"/>
          <w:szCs w:val="22"/>
        </w:rPr>
        <w:t>Women</w:t>
      </w:r>
      <w:r w:rsidRPr="001A0E66">
        <w:rPr>
          <w:rFonts w:ascii="Optima" w:eastAsia="SimSun" w:hAnsi="Optima" w:cs="Times New Roman (Headings CS)"/>
          <w:sz w:val="22"/>
          <w:szCs w:val="22"/>
        </w:rPr>
        <w:t>(</w:t>
      </w:r>
      <w:proofErr w:type="gramEnd"/>
      <w:r w:rsidRPr="001A0E66">
        <w:rPr>
          <w:rStyle w:val="long-title"/>
          <w:rFonts w:ascii="Optima" w:hAnsi="Optima" w:cs="Times New Roman (Headings CS)"/>
          <w:sz w:val="22"/>
          <w:szCs w:val="22"/>
        </w:rPr>
        <w:t xml:space="preserve">Sheryl Wu Dunn): </w:t>
      </w:r>
      <w:hyperlink r:id="rId61" w:history="1">
        <w:r w:rsidRPr="001A0E66">
          <w:rPr>
            <w:rStyle w:val="Hyperlink"/>
            <w:rFonts w:ascii="Optima" w:eastAsia="SimSun" w:hAnsi="Optima" w:cs="Times New Roman (Headings CS)"/>
            <w:sz w:val="22"/>
            <w:szCs w:val="22"/>
          </w:rPr>
          <w:t>http://www.youtube.com/watch?v=nvdUgLEoNEk</w:t>
        </w:r>
      </w:hyperlink>
      <w:r w:rsidRPr="001A0E66">
        <w:rPr>
          <w:rFonts w:ascii="Optima" w:eastAsia="SimSun" w:hAnsi="Optima" w:cs="Times New Roman (Headings CS)"/>
          <w:sz w:val="22"/>
          <w:szCs w:val="22"/>
        </w:rPr>
        <w:t xml:space="preserve"> [15 min]</w:t>
      </w:r>
    </w:p>
    <w:p w14:paraId="0B00C110" w14:textId="77777777" w:rsidR="003C6E04" w:rsidRPr="002D4A57" w:rsidRDefault="003C6E04" w:rsidP="00FA0EF6"/>
    <w:p w14:paraId="36FB49C5" w14:textId="77777777" w:rsidR="003C6E04" w:rsidRPr="001A0E66" w:rsidRDefault="003C6E04" w:rsidP="001D731E">
      <w:pPr>
        <w:pStyle w:val="ListParagraph"/>
        <w:numPr>
          <w:ilvl w:val="0"/>
          <w:numId w:val="6"/>
        </w:numPr>
        <w:ind w:left="720"/>
        <w:rPr>
          <w:rFonts w:ascii="Optima" w:hAnsi="Optima"/>
          <w:b/>
          <w:i/>
          <w:szCs w:val="22"/>
        </w:rPr>
      </w:pPr>
      <w:r w:rsidRPr="001A0E66">
        <w:rPr>
          <w:rFonts w:ascii="Optima" w:hAnsi="Optima"/>
          <w:szCs w:val="22"/>
        </w:rPr>
        <w:t>Sunitha Krishnan: The fight against sex slavery</w:t>
      </w:r>
    </w:p>
    <w:p w14:paraId="6149E4EE" w14:textId="77777777" w:rsidR="003C6E04" w:rsidRPr="001A0E66" w:rsidRDefault="007770DF" w:rsidP="001D731E">
      <w:pPr>
        <w:pStyle w:val="ListParagraph"/>
        <w:numPr>
          <w:ilvl w:val="0"/>
          <w:numId w:val="6"/>
        </w:numPr>
        <w:ind w:left="720"/>
        <w:rPr>
          <w:rFonts w:ascii="Optima" w:hAnsi="Optima"/>
          <w:sz w:val="22"/>
          <w:szCs w:val="22"/>
        </w:rPr>
      </w:pPr>
      <w:hyperlink r:id="rId62" w:history="1">
        <w:r w:rsidR="003C6E04" w:rsidRPr="001A0E66">
          <w:rPr>
            <w:rStyle w:val="Hyperlink"/>
            <w:rFonts w:ascii="Optima" w:hAnsi="Optima"/>
            <w:sz w:val="22"/>
            <w:szCs w:val="22"/>
          </w:rPr>
          <w:t>http://www.ted.com/playlists/15/the_pursuit_of_justice.html</w:t>
        </w:r>
      </w:hyperlink>
      <w:r w:rsidR="003C6E04" w:rsidRPr="001A0E66">
        <w:rPr>
          <w:rFonts w:ascii="Optima" w:hAnsi="Optima"/>
          <w:sz w:val="22"/>
          <w:szCs w:val="22"/>
        </w:rPr>
        <w:t xml:space="preserve"> </w:t>
      </w:r>
      <w:r w:rsidR="003C6E04" w:rsidRPr="001A0E66">
        <w:rPr>
          <w:rFonts w:ascii="Optima" w:eastAsia="SimSun" w:hAnsi="Optima"/>
          <w:sz w:val="22"/>
          <w:szCs w:val="22"/>
        </w:rPr>
        <w:t>[13 min]</w:t>
      </w:r>
    </w:p>
    <w:p w14:paraId="6AE05A8C" w14:textId="77777777" w:rsidR="003C6E04" w:rsidRPr="002D4A57" w:rsidRDefault="003C6E04" w:rsidP="00FA0EF6">
      <w:pPr>
        <w:rPr>
          <w:rFonts w:ascii="Optima" w:hAnsi="Optima"/>
          <w:sz w:val="22"/>
          <w:szCs w:val="22"/>
        </w:rPr>
      </w:pPr>
      <w:r w:rsidRPr="002D4A57">
        <w:rPr>
          <w:rFonts w:ascii="Optima" w:hAnsi="Optima"/>
          <w:sz w:val="22"/>
          <w:szCs w:val="22"/>
        </w:rPr>
        <w:t xml:space="preserve"> </w:t>
      </w:r>
    </w:p>
    <w:p w14:paraId="3BFE8FC4" w14:textId="77777777" w:rsidR="003C6E04" w:rsidRPr="002D4A57" w:rsidRDefault="003C6E04" w:rsidP="00FA0EF6">
      <w:pPr>
        <w:pStyle w:val="Heading5"/>
      </w:pPr>
      <w:r w:rsidRPr="002D4A57">
        <w:t>Read</w:t>
      </w:r>
    </w:p>
    <w:p w14:paraId="2FDE230D" w14:textId="77777777" w:rsidR="003C6E04" w:rsidRPr="002D4A57" w:rsidRDefault="003C6E04" w:rsidP="001D731E">
      <w:pPr>
        <w:pStyle w:val="ListParagraph"/>
        <w:numPr>
          <w:ilvl w:val="0"/>
          <w:numId w:val="22"/>
        </w:numPr>
      </w:pPr>
      <w:r w:rsidRPr="00FA0EF6">
        <w:rPr>
          <w:i/>
        </w:rPr>
        <w:t>Half the Sky</w:t>
      </w:r>
      <w:r w:rsidRPr="002D4A57">
        <w:t>, all (chapter 9 is optional)</w:t>
      </w:r>
    </w:p>
    <w:p w14:paraId="77F3832F" w14:textId="77777777" w:rsidR="003C6E04" w:rsidRPr="002D4A57" w:rsidRDefault="003C6E04" w:rsidP="001A0E66"/>
    <w:p w14:paraId="53FC9DA1" w14:textId="77777777" w:rsidR="003C6E04" w:rsidRPr="00FA0EF6" w:rsidRDefault="003C6E04" w:rsidP="001D731E">
      <w:pPr>
        <w:pStyle w:val="ListParagraph"/>
        <w:numPr>
          <w:ilvl w:val="0"/>
          <w:numId w:val="22"/>
        </w:numPr>
        <w:rPr>
          <w:rFonts w:ascii="Optima" w:eastAsia="SimSun" w:hAnsi="Optima"/>
        </w:rPr>
      </w:pPr>
      <w:r w:rsidRPr="00FA0EF6">
        <w:rPr>
          <w:rFonts w:ascii="Optima" w:eastAsia="SimSun" w:hAnsi="Optima"/>
          <w:i/>
          <w:iCs/>
        </w:rPr>
        <w:t>The State of the World’s Children 2012: Children in an Urban World</w:t>
      </w:r>
      <w:r w:rsidRPr="00FA0EF6">
        <w:rPr>
          <w:rFonts w:ascii="Optima" w:eastAsia="SimSun" w:hAnsi="Optima"/>
          <w:iCs/>
        </w:rPr>
        <w:t xml:space="preserve">. </w:t>
      </w:r>
      <w:r w:rsidRPr="00FA0EF6">
        <w:rPr>
          <w:rFonts w:ascii="Optima" w:eastAsia="SimSun" w:hAnsi="Optima"/>
        </w:rPr>
        <w:t xml:space="preserve">UNICEF, 2012. View video introduction and download report: </w:t>
      </w:r>
      <w:hyperlink r:id="rId63" w:history="1">
        <w:r w:rsidRPr="00FA0EF6">
          <w:rPr>
            <w:rStyle w:val="Hyperlink"/>
            <w:rFonts w:ascii="Optima" w:hAnsi="Optima"/>
          </w:rPr>
          <w:t>http://www.unicef.org/sowc2012/</w:t>
        </w:r>
      </w:hyperlink>
      <w:r w:rsidRPr="00FA0EF6">
        <w:rPr>
          <w:rFonts w:ascii="Optima" w:hAnsi="Optima"/>
        </w:rPr>
        <w:t xml:space="preserve"> [Read chapters 1, 2 &amp; 4.]</w:t>
      </w:r>
    </w:p>
    <w:p w14:paraId="1D38178F" w14:textId="77777777" w:rsidR="003C6E04" w:rsidRPr="00FA0EF6" w:rsidRDefault="003C6E04" w:rsidP="001A0E66"/>
    <w:p w14:paraId="0BEC9C46" w14:textId="77777777" w:rsidR="003C6E04" w:rsidRPr="00FA0EF6" w:rsidRDefault="003C6E04" w:rsidP="001D731E">
      <w:pPr>
        <w:pStyle w:val="ListParagraph"/>
        <w:numPr>
          <w:ilvl w:val="0"/>
          <w:numId w:val="22"/>
        </w:numPr>
        <w:rPr>
          <w:rFonts w:ascii="Optima" w:eastAsia="SimSun" w:hAnsi="Optima"/>
        </w:rPr>
      </w:pPr>
      <w:r w:rsidRPr="00FA0EF6">
        <w:rPr>
          <w:rFonts w:ascii="Optima" w:hAnsi="Optima"/>
          <w:i/>
        </w:rPr>
        <w:t>Women, Slums and Urbanization: Examining the Causes and Consequences.</w:t>
      </w:r>
      <w:r w:rsidRPr="00FA0EF6">
        <w:rPr>
          <w:rFonts w:ascii="Optima" w:hAnsi="Optima"/>
        </w:rPr>
        <w:t xml:space="preserve"> Centre on Housing Rights and Evictions, 2008. Available online at: </w:t>
      </w:r>
      <w:hyperlink r:id="rId64" w:history="1">
        <w:r w:rsidRPr="00FA0EF6">
          <w:rPr>
            <w:rStyle w:val="Hyperlink"/>
            <w:rFonts w:ascii="Optima" w:hAnsi="Optima"/>
          </w:rPr>
          <w:t>http://globalinitiative-escr.org/wp-content/uploads/2013/05/women_slums_and_urbanisation_may_2008.pdf</w:t>
        </w:r>
      </w:hyperlink>
      <w:r w:rsidRPr="00FA0EF6">
        <w:rPr>
          <w:rStyle w:val="Hyperlink"/>
          <w:rFonts w:ascii="Optima" w:hAnsi="Optima"/>
        </w:rPr>
        <w:t xml:space="preserve"> </w:t>
      </w:r>
      <w:r w:rsidRPr="00FA0EF6">
        <w:rPr>
          <w:rFonts w:ascii="Optima" w:hAnsi="Optima"/>
        </w:rPr>
        <w:t>[Read p. 10-44 and cases studies from your region.]</w:t>
      </w:r>
    </w:p>
    <w:p w14:paraId="3A693193" w14:textId="77777777" w:rsidR="00FA0EF6" w:rsidRDefault="00FA0EF6" w:rsidP="00846900"/>
    <w:p w14:paraId="709FAAF1" w14:textId="77777777" w:rsidR="00FA0EF6" w:rsidRPr="002D4A57" w:rsidRDefault="00FA0EF6" w:rsidP="00FA0EF6">
      <w:pPr>
        <w:pStyle w:val="Heading5"/>
      </w:pPr>
      <w:r w:rsidRPr="002D4A57">
        <w:t>Forum Discussion</w:t>
      </w:r>
      <w:r>
        <w:t xml:space="preserve"> #3</w:t>
      </w:r>
    </w:p>
    <w:p w14:paraId="3D6E09A2" w14:textId="77777777" w:rsidR="00FA0EF6" w:rsidRPr="002D4A57" w:rsidRDefault="00FA0EF6" w:rsidP="00FA0EF6"/>
    <w:p w14:paraId="417450DC" w14:textId="77777777" w:rsidR="00FA0EF6" w:rsidRPr="002D4A57" w:rsidRDefault="00FA0EF6" w:rsidP="00FA0EF6">
      <w:r w:rsidRPr="002D4A57">
        <w:rPr>
          <w:b/>
        </w:rPr>
        <w:t>Topic:</w:t>
      </w:r>
      <w:r w:rsidRPr="002D4A57">
        <w:t xml:space="preserve"> Global Struggle for Justice</w:t>
      </w:r>
    </w:p>
    <w:p w14:paraId="264EECED" w14:textId="77777777" w:rsidR="00FA0EF6" w:rsidRPr="002D4A57" w:rsidRDefault="00FA0EF6" w:rsidP="00FA0EF6"/>
    <w:p w14:paraId="3CE4143E" w14:textId="77777777" w:rsidR="00FA0EF6" w:rsidRPr="002D4A57" w:rsidRDefault="00FA0EF6" w:rsidP="00FA0EF6">
      <w:pPr>
        <w:rPr>
          <w:rFonts w:eastAsia="SimSun"/>
        </w:rPr>
      </w:pPr>
      <w:r w:rsidRPr="00C06145">
        <w:rPr>
          <w:rFonts w:eastAsia="SimSun"/>
        </w:rPr>
        <w:t xml:space="preserve">Content: Based on your reading of Half the Sky and the two reports, </w:t>
      </w:r>
      <w:r w:rsidRPr="00C06145">
        <w:t>why is it so difficult to eliminate the deeply rooted practices of sex-selective abortion, child labor, gender-based abuse, prostitution, and trafficking within the contemporary global economy?</w:t>
      </w:r>
    </w:p>
    <w:p w14:paraId="789B5F26" w14:textId="1F8269E1" w:rsidR="003C6E04" w:rsidRPr="002D4A57" w:rsidRDefault="003C6E04" w:rsidP="00846900"/>
    <w:p w14:paraId="67704302" w14:textId="77777777" w:rsidR="003C6E04" w:rsidRPr="002D4A57" w:rsidRDefault="003C6E04" w:rsidP="00846900"/>
    <w:p w14:paraId="792E8993" w14:textId="7A190901" w:rsidR="003C6E04" w:rsidRPr="002D4A57" w:rsidRDefault="003C6E04" w:rsidP="006F5A03">
      <w:pPr>
        <w:pStyle w:val="Heading3"/>
      </w:pPr>
      <w:r w:rsidRPr="002D4A57">
        <w:t>Project #</w:t>
      </w:r>
      <w:proofErr w:type="gramStart"/>
      <w:r w:rsidRPr="002D4A57">
        <w:t>4  The</w:t>
      </w:r>
      <w:proofErr w:type="gramEnd"/>
      <w:r w:rsidRPr="002D4A57">
        <w:t xml:space="preserve"> Local Scene: Group Profiles</w:t>
      </w:r>
    </w:p>
    <w:p w14:paraId="3EE7CFAC" w14:textId="77777777" w:rsidR="00FA0EF6" w:rsidRDefault="00FA0EF6" w:rsidP="00846900"/>
    <w:p w14:paraId="35457BE9" w14:textId="752FD181" w:rsidR="003C6E04" w:rsidRPr="002D4A57" w:rsidRDefault="6091A078" w:rsidP="00846900">
      <w:r w:rsidRPr="6091A078">
        <w:t xml:space="preserve">[25 </w:t>
      </w:r>
      <w:proofErr w:type="spellStart"/>
      <w:r w:rsidRPr="6091A078">
        <w:t>hrs</w:t>
      </w:r>
      <w:proofErr w:type="spellEnd"/>
      <w:r w:rsidRPr="6091A078">
        <w:t xml:space="preserve">: </w:t>
      </w:r>
      <w:r w:rsidR="00803B7B">
        <w:t>5</w:t>
      </w:r>
      <w:r w:rsidRPr="6091A078">
        <w:t xml:space="preserve"> hrs. reading and video viewing prep; 10 hrs. interviewing and/or observing; </w:t>
      </w:r>
      <w:r w:rsidR="00803B7B">
        <w:t>10</w:t>
      </w:r>
      <w:r w:rsidRPr="6091A078">
        <w:t xml:space="preserve"> hrs. writing]</w:t>
      </w:r>
    </w:p>
    <w:p w14:paraId="74A0E83A" w14:textId="73E73C4C" w:rsidR="003C6E04" w:rsidRPr="00FA0EF6" w:rsidRDefault="003C6E04" w:rsidP="003C6E04">
      <w:pPr>
        <w:pStyle w:val="NormalWeb"/>
        <w:spacing w:before="2" w:after="2"/>
      </w:pPr>
      <w:r w:rsidRPr="00FA0EF6">
        <w:t xml:space="preserve">In </w:t>
      </w:r>
      <w:r w:rsidRPr="00FA0EF6">
        <w:rPr>
          <w:b/>
        </w:rPr>
        <w:t>Project #4</w:t>
      </w:r>
      <w:r w:rsidRPr="00FA0EF6">
        <w:t xml:space="preserve">, the aim is to combine </w:t>
      </w:r>
      <w:r w:rsidRPr="00FA0EF6">
        <w:rPr>
          <w:i/>
        </w:rPr>
        <w:t xml:space="preserve">insights from your </w:t>
      </w:r>
      <w:r w:rsidR="0033232A" w:rsidRPr="00FA0EF6">
        <w:rPr>
          <w:i/>
        </w:rPr>
        <w:t>practicum</w:t>
      </w:r>
      <w:r w:rsidRPr="00FA0EF6">
        <w:t xml:space="preserve"> with </w:t>
      </w:r>
      <w:r w:rsidRPr="00FA0EF6">
        <w:rPr>
          <w:i/>
        </w:rPr>
        <w:t>local knowledge</w:t>
      </w:r>
      <w:r w:rsidRPr="00FA0EF6">
        <w:t xml:space="preserve"> from members of the community in which you live. You will conduct </w:t>
      </w:r>
      <w:r w:rsidRPr="00FA0EF6">
        <w:rPr>
          <w:b/>
        </w:rPr>
        <w:t>three (3) interviews</w:t>
      </w:r>
      <w:r w:rsidRPr="00FA0EF6">
        <w:t>, each one focused on a different marginalized group</w:t>
      </w:r>
      <w:r w:rsidR="00803B7B">
        <w:t xml:space="preserve"> from</w:t>
      </w:r>
      <w:r w:rsidRPr="00FA0EF6">
        <w:t xml:space="preserve">: (1) street and homeless children, (2) laboring children, (3) sex workers (child and adult), (4) female victims of abuse and/or discrimination, or (5) substance abusers. The interviews will be supported by conceptual “framing” (see assigned readings) and conducted with members of the community in which you live. The aim is to mentally “map” the marginalized” within your community as a basis for longer-term service.  </w:t>
      </w:r>
    </w:p>
    <w:p w14:paraId="5BF9F9A5" w14:textId="77777777" w:rsidR="003C6E04" w:rsidRPr="00FA0EF6" w:rsidRDefault="003C6E04" w:rsidP="003C6E04">
      <w:pPr>
        <w:pStyle w:val="NormalWeb"/>
        <w:tabs>
          <w:tab w:val="left" w:pos="360"/>
        </w:tabs>
        <w:spacing w:before="2" w:after="2"/>
        <w:ind w:left="360" w:hanging="360"/>
      </w:pPr>
      <w:r w:rsidRPr="00FA0EF6">
        <w:lastRenderedPageBreak/>
        <w:t xml:space="preserve">1.  </w:t>
      </w:r>
      <w:r w:rsidRPr="00FA0EF6">
        <w:tab/>
        <w:t xml:space="preserve">View and read the assigned material </w:t>
      </w:r>
      <w:proofErr w:type="gramStart"/>
      <w:r w:rsidRPr="00FA0EF6">
        <w:t>in order to</w:t>
      </w:r>
      <w:proofErr w:type="gramEnd"/>
      <w:r w:rsidRPr="00FA0EF6">
        <w:t xml:space="preserve"> build up a conceptual frame for formulating relevant questions.</w:t>
      </w:r>
    </w:p>
    <w:p w14:paraId="1FEB2375" w14:textId="77777777" w:rsidR="003C6E04" w:rsidRPr="00FA0EF6" w:rsidRDefault="003C6E04" w:rsidP="003C6E04">
      <w:pPr>
        <w:pStyle w:val="NormalWeb"/>
        <w:tabs>
          <w:tab w:val="left" w:pos="360"/>
        </w:tabs>
        <w:spacing w:before="2" w:after="2"/>
        <w:ind w:left="360" w:hanging="360"/>
      </w:pPr>
      <w:r w:rsidRPr="00FA0EF6">
        <w:t>2.</w:t>
      </w:r>
      <w:r w:rsidRPr="00FA0EF6">
        <w:tab/>
        <w:t xml:space="preserve">For each population, produce an Interview Guide of at least 5 questions (with follow-up probes) that elicit information on the presence and everyday experience of marginalized group members. </w:t>
      </w:r>
      <w:r w:rsidRPr="00FA0EF6">
        <w:tab/>
      </w:r>
    </w:p>
    <w:p w14:paraId="1ABC044A" w14:textId="77777777" w:rsidR="003C6E04" w:rsidRPr="00FA0EF6" w:rsidRDefault="003C6E04" w:rsidP="003C6E04">
      <w:pPr>
        <w:pStyle w:val="NormalWeb"/>
        <w:tabs>
          <w:tab w:val="left" w:pos="360"/>
        </w:tabs>
        <w:spacing w:before="2" w:after="2"/>
        <w:ind w:left="360" w:hanging="360"/>
      </w:pPr>
      <w:r w:rsidRPr="00FA0EF6">
        <w:t>3.</w:t>
      </w:r>
      <w:r w:rsidRPr="00FA0EF6">
        <w:tab/>
        <w:t xml:space="preserve">Select at least one key informant for each interview. Do this with great care. The person(s) should have intimate knowledge of the </w:t>
      </w:r>
      <w:proofErr w:type="gramStart"/>
      <w:r w:rsidRPr="00FA0EF6">
        <w:t>particular group</w:t>
      </w:r>
      <w:proofErr w:type="gramEnd"/>
      <w:r w:rsidRPr="00FA0EF6">
        <w:t>—ideally, group members themselves. (Please do not limit yourself to pastors.)</w:t>
      </w:r>
    </w:p>
    <w:p w14:paraId="39FD5AFB" w14:textId="77777777" w:rsidR="003C6E04" w:rsidRPr="00FA0EF6" w:rsidRDefault="003C6E04" w:rsidP="003C6E04">
      <w:pPr>
        <w:pStyle w:val="NormalWeb"/>
        <w:tabs>
          <w:tab w:val="left" w:pos="360"/>
        </w:tabs>
        <w:spacing w:before="2" w:after="2"/>
        <w:ind w:left="360" w:hanging="360"/>
      </w:pPr>
      <w:r w:rsidRPr="00FA0EF6">
        <w:t>4.</w:t>
      </w:r>
      <w:r w:rsidRPr="00FA0EF6">
        <w:tab/>
        <w:t>Conduct one 45-60 min. interview per marginalized group.</w:t>
      </w:r>
    </w:p>
    <w:p w14:paraId="47982FB1" w14:textId="77777777" w:rsidR="003C6E04" w:rsidRPr="00FA0EF6" w:rsidRDefault="003C6E04" w:rsidP="003C6E04">
      <w:pPr>
        <w:pStyle w:val="NormalWeb"/>
        <w:tabs>
          <w:tab w:val="left" w:pos="360"/>
        </w:tabs>
        <w:spacing w:before="2" w:after="2"/>
        <w:ind w:left="360" w:hanging="360"/>
      </w:pPr>
      <w:r w:rsidRPr="00FA0EF6">
        <w:t>5.</w:t>
      </w:r>
      <w:r w:rsidRPr="00FA0EF6">
        <w:tab/>
        <w:t xml:space="preserve">During the interview take careful “jotted” notes. (Because of the sensitivity of the subject, it may be best not to use a recording device. But that means managing the interview while also taking notes—that takes skill.) </w:t>
      </w:r>
    </w:p>
    <w:p w14:paraId="346A7158" w14:textId="77777777" w:rsidR="003C6E04" w:rsidRPr="00FA0EF6" w:rsidRDefault="003C6E04" w:rsidP="003C6E04">
      <w:pPr>
        <w:pStyle w:val="NormalWeb"/>
        <w:tabs>
          <w:tab w:val="left" w:pos="360"/>
        </w:tabs>
        <w:spacing w:before="2" w:after="2"/>
        <w:ind w:left="360" w:hanging="360"/>
      </w:pPr>
      <w:r w:rsidRPr="00FA0EF6">
        <w:t>6.</w:t>
      </w:r>
      <w:r w:rsidRPr="00FA0EF6">
        <w:tab/>
        <w:t>Expand “jotted notes” into “full field notes” within 24 hours (so as not to lose valuable details).</w:t>
      </w:r>
    </w:p>
    <w:p w14:paraId="728B00DA" w14:textId="77777777" w:rsidR="003C6E04" w:rsidRPr="00FA0EF6" w:rsidRDefault="003C6E04" w:rsidP="003C6E04">
      <w:pPr>
        <w:pStyle w:val="NormalWeb"/>
        <w:tabs>
          <w:tab w:val="left" w:pos="360"/>
        </w:tabs>
        <w:spacing w:before="2" w:after="2"/>
        <w:ind w:left="360" w:hanging="360"/>
      </w:pPr>
      <w:r w:rsidRPr="00FA0EF6">
        <w:t>7.</w:t>
      </w:r>
      <w:r w:rsidRPr="00FA0EF6">
        <w:tab/>
        <w:t xml:space="preserve">Creatively integrate insights from the assigned materials with the interview data. </w:t>
      </w:r>
    </w:p>
    <w:p w14:paraId="59AC9AC3" w14:textId="77777777" w:rsidR="003C6E04" w:rsidRPr="00FA0EF6" w:rsidRDefault="003C6E04" w:rsidP="003C6E04">
      <w:pPr>
        <w:pStyle w:val="NormalWeb"/>
        <w:tabs>
          <w:tab w:val="left" w:pos="360"/>
        </w:tabs>
        <w:spacing w:before="2" w:after="2"/>
        <w:ind w:left="360" w:hanging="360"/>
      </w:pPr>
      <w:r w:rsidRPr="00FA0EF6">
        <w:t>8.</w:t>
      </w:r>
      <w:r w:rsidRPr="00FA0EF6">
        <w:tab/>
        <w:t xml:space="preserve">Compose a 2-3-page, single spaced “profile’ for each of the three interviews. </w:t>
      </w:r>
    </w:p>
    <w:p w14:paraId="76FE7A1A" w14:textId="2D7C3FE7" w:rsidR="003C6E04" w:rsidRPr="00FA0EF6" w:rsidRDefault="003C6E04" w:rsidP="00FA0EF6">
      <w:pPr>
        <w:pStyle w:val="NormalWeb"/>
        <w:tabs>
          <w:tab w:val="left" w:pos="360"/>
        </w:tabs>
        <w:spacing w:before="2" w:after="2"/>
        <w:ind w:left="360" w:hanging="360"/>
      </w:pPr>
      <w:r w:rsidRPr="00FA0EF6">
        <w:t xml:space="preserve">9.  </w:t>
      </w:r>
      <w:r w:rsidRPr="00FA0EF6">
        <w:tab/>
        <w:t>Combine the three profiles into a single report:</w:t>
      </w:r>
    </w:p>
    <w:p w14:paraId="1B9F2179" w14:textId="77777777" w:rsidR="003C6E04" w:rsidRPr="00FA0EF6" w:rsidRDefault="003C6E04" w:rsidP="001D731E">
      <w:pPr>
        <w:pStyle w:val="NormalWeb"/>
        <w:numPr>
          <w:ilvl w:val="0"/>
          <w:numId w:val="23"/>
        </w:numPr>
        <w:spacing w:before="2" w:after="2"/>
      </w:pPr>
      <w:r w:rsidRPr="00FA0EF6">
        <w:t xml:space="preserve">Title page </w:t>
      </w:r>
    </w:p>
    <w:p w14:paraId="42D3D355" w14:textId="77777777" w:rsidR="003C6E04" w:rsidRPr="00FA0EF6" w:rsidRDefault="003C6E04" w:rsidP="001D731E">
      <w:pPr>
        <w:pStyle w:val="NormalWeb"/>
        <w:numPr>
          <w:ilvl w:val="0"/>
          <w:numId w:val="23"/>
        </w:numPr>
        <w:spacing w:before="2" w:after="2"/>
      </w:pPr>
      <w:r w:rsidRPr="00FA0EF6">
        <w:t>The experience of marginal urban poor groups</w:t>
      </w:r>
    </w:p>
    <w:p w14:paraId="535F3C71" w14:textId="77777777" w:rsidR="003C6E04" w:rsidRPr="00FA0EF6" w:rsidRDefault="003C6E04" w:rsidP="001D731E">
      <w:pPr>
        <w:pStyle w:val="NormalWeb"/>
        <w:numPr>
          <w:ilvl w:val="1"/>
          <w:numId w:val="23"/>
        </w:numPr>
        <w:spacing w:before="2" w:after="2"/>
      </w:pPr>
      <w:r w:rsidRPr="00FA0EF6">
        <w:t>Group #1 [2 pages]</w:t>
      </w:r>
    </w:p>
    <w:p w14:paraId="079EAFB8" w14:textId="77777777" w:rsidR="003C6E04" w:rsidRPr="00FA0EF6" w:rsidRDefault="003C6E04" w:rsidP="001D731E">
      <w:pPr>
        <w:pStyle w:val="NormalWeb"/>
        <w:numPr>
          <w:ilvl w:val="1"/>
          <w:numId w:val="23"/>
        </w:numPr>
        <w:spacing w:before="2" w:after="2"/>
      </w:pPr>
      <w:r w:rsidRPr="00FA0EF6">
        <w:t>Group #2 [2 pages]</w:t>
      </w:r>
    </w:p>
    <w:p w14:paraId="6DC7D233" w14:textId="77777777" w:rsidR="003C6E04" w:rsidRPr="00FA0EF6" w:rsidRDefault="003C6E04" w:rsidP="001D731E">
      <w:pPr>
        <w:pStyle w:val="NormalWeb"/>
        <w:numPr>
          <w:ilvl w:val="1"/>
          <w:numId w:val="23"/>
        </w:numPr>
        <w:spacing w:before="2" w:after="2"/>
      </w:pPr>
      <w:r w:rsidRPr="00FA0EF6">
        <w:t>Group #3 [2 pages]</w:t>
      </w:r>
    </w:p>
    <w:p w14:paraId="25D7DCC0" w14:textId="77777777" w:rsidR="003C6E04" w:rsidRPr="002D4A57" w:rsidRDefault="003C6E04" w:rsidP="001D731E">
      <w:pPr>
        <w:pStyle w:val="ListParagraph"/>
        <w:numPr>
          <w:ilvl w:val="0"/>
          <w:numId w:val="23"/>
        </w:numPr>
      </w:pPr>
      <w:r w:rsidRPr="002D4A57">
        <w:t>Final reflections and potential applications</w:t>
      </w:r>
    </w:p>
    <w:p w14:paraId="653C6CB7" w14:textId="77777777" w:rsidR="003C6E04" w:rsidRPr="002D4A57" w:rsidRDefault="003C6E04" w:rsidP="001D731E">
      <w:pPr>
        <w:pStyle w:val="ListParagraph"/>
        <w:numPr>
          <w:ilvl w:val="0"/>
          <w:numId w:val="23"/>
        </w:numPr>
      </w:pPr>
      <w:r w:rsidRPr="002D4A57">
        <w:t>Appendices</w:t>
      </w:r>
    </w:p>
    <w:p w14:paraId="5A23A6CF" w14:textId="77777777" w:rsidR="003C6E04" w:rsidRPr="002D4A57" w:rsidRDefault="003C6E04" w:rsidP="001D731E">
      <w:pPr>
        <w:pStyle w:val="ListParagraph"/>
        <w:numPr>
          <w:ilvl w:val="0"/>
          <w:numId w:val="23"/>
        </w:numPr>
      </w:pPr>
      <w:r w:rsidRPr="002D4A57">
        <w:t>List of informants (names, age, gender, brief description)</w:t>
      </w:r>
    </w:p>
    <w:p w14:paraId="24C3367B" w14:textId="77777777" w:rsidR="003C6E04" w:rsidRPr="002D4A57" w:rsidRDefault="003C6E04" w:rsidP="001D731E">
      <w:pPr>
        <w:pStyle w:val="ListParagraph"/>
        <w:numPr>
          <w:ilvl w:val="0"/>
          <w:numId w:val="23"/>
        </w:numPr>
      </w:pPr>
      <w:r w:rsidRPr="002D4A57">
        <w:t>Interview Guides (for each group)</w:t>
      </w:r>
    </w:p>
    <w:p w14:paraId="700DDA02" w14:textId="77777777" w:rsidR="003C6E04" w:rsidRPr="002D4A57" w:rsidRDefault="003C6E04" w:rsidP="00846900"/>
    <w:p w14:paraId="5E7169F3" w14:textId="77777777" w:rsidR="003C6E04" w:rsidRPr="002D4A57" w:rsidRDefault="003C6E04" w:rsidP="00803B7B">
      <w:pPr>
        <w:pStyle w:val="Heading3"/>
      </w:pPr>
      <w:r w:rsidRPr="002D4A57">
        <w:t>Potential Resources</w:t>
      </w:r>
    </w:p>
    <w:p w14:paraId="3FFA666B" w14:textId="77777777" w:rsidR="003C6E04" w:rsidRPr="002D4A57" w:rsidRDefault="003C6E04" w:rsidP="00846900"/>
    <w:p w14:paraId="0437FA3B" w14:textId="77777777" w:rsidR="003C6E04" w:rsidRPr="00FA0EF6" w:rsidRDefault="003C6E04" w:rsidP="00803B7B">
      <w:pPr>
        <w:pStyle w:val="Heading5"/>
      </w:pPr>
      <w:r w:rsidRPr="00FA0EF6">
        <w:t xml:space="preserve">Street and homeless children </w:t>
      </w:r>
    </w:p>
    <w:p w14:paraId="7287575D" w14:textId="77777777" w:rsidR="003C6E04" w:rsidRPr="002D4A57" w:rsidRDefault="003C6E04" w:rsidP="00846900"/>
    <w:p w14:paraId="4D2F71E3" w14:textId="77777777" w:rsidR="003C6E04" w:rsidRPr="002D4A57" w:rsidRDefault="003C6E04" w:rsidP="00846900">
      <w:r w:rsidRPr="002D4A57">
        <w:rPr>
          <w:b/>
        </w:rPr>
        <w:t xml:space="preserve">View </w:t>
      </w:r>
      <w:r w:rsidRPr="002D4A57">
        <w:t>[optional]</w:t>
      </w:r>
    </w:p>
    <w:p w14:paraId="5A528345" w14:textId="0AB427E6" w:rsidR="0094434A" w:rsidRDefault="003C6E04" w:rsidP="001D731E">
      <w:pPr>
        <w:pStyle w:val="ListParagraph"/>
        <w:numPr>
          <w:ilvl w:val="0"/>
          <w:numId w:val="12"/>
        </w:numPr>
      </w:pPr>
      <w:r w:rsidRPr="00553EBC">
        <w:rPr>
          <w:rFonts w:ascii="Optima" w:hAnsi="Optima"/>
          <w:i/>
          <w:sz w:val="22"/>
          <w:szCs w:val="22"/>
        </w:rPr>
        <w:t xml:space="preserve">Street Children of the Philippines. </w:t>
      </w:r>
      <w:r w:rsidR="0094434A" w:rsidRPr="00553EBC">
        <w:rPr>
          <w:rFonts w:ascii="Optima" w:hAnsi="Optima"/>
          <w:i/>
          <w:sz w:val="22"/>
          <w:szCs w:val="22"/>
        </w:rPr>
        <w:t xml:space="preserve"> </w:t>
      </w:r>
      <w:hyperlink r:id="rId65" w:history="1">
        <w:r w:rsidR="0094434A" w:rsidRPr="00553EBC">
          <w:rPr>
            <w:rStyle w:val="Hyperlink"/>
          </w:rPr>
          <w:t>https://www1.cbn.com/content/street-children-philippines-0</w:t>
        </w:r>
      </w:hyperlink>
    </w:p>
    <w:p w14:paraId="10D638AF" w14:textId="51B09DFB" w:rsidR="00553EBC" w:rsidRDefault="00553EBC" w:rsidP="001D731E">
      <w:pPr>
        <w:pStyle w:val="ListParagraph"/>
        <w:numPr>
          <w:ilvl w:val="0"/>
          <w:numId w:val="12"/>
        </w:numPr>
      </w:pPr>
      <w:r>
        <w:t xml:space="preserve">Preview of </w:t>
      </w:r>
      <w:r w:rsidR="003C6E04" w:rsidRPr="00553EBC">
        <w:rPr>
          <w:rFonts w:ascii="Optima" w:hAnsi="Optima"/>
          <w:i/>
          <w:sz w:val="22"/>
          <w:szCs w:val="22"/>
        </w:rPr>
        <w:t>Children Underground.</w:t>
      </w:r>
      <w:r w:rsidRPr="00553EBC">
        <w:rPr>
          <w:rFonts w:ascii="Optima" w:hAnsi="Optima"/>
          <w:i/>
          <w:sz w:val="22"/>
          <w:szCs w:val="22"/>
        </w:rPr>
        <w:t xml:space="preserve"> </w:t>
      </w:r>
      <w:hyperlink r:id="rId66" w:history="1">
        <w:r w:rsidRPr="00553EBC">
          <w:rPr>
            <w:rStyle w:val="Hyperlink"/>
          </w:rPr>
          <w:t>https://www.youtube.com/watch?v=ewueiZzSitE&amp;has_verified=1</w:t>
        </w:r>
      </w:hyperlink>
    </w:p>
    <w:p w14:paraId="2EB6BDA3" w14:textId="77777777" w:rsidR="003C6E04" w:rsidRPr="00FA0EF6" w:rsidRDefault="003C6E04" w:rsidP="00846900">
      <w:pPr>
        <w:rPr>
          <w:b/>
          <w:bCs/>
        </w:rPr>
      </w:pPr>
      <w:r w:rsidRPr="00FA0EF6">
        <w:rPr>
          <w:b/>
          <w:bCs/>
        </w:rPr>
        <w:t>Read</w:t>
      </w:r>
    </w:p>
    <w:p w14:paraId="17AEB736" w14:textId="77777777" w:rsidR="003C6E04" w:rsidRPr="00FA0EF6" w:rsidRDefault="003C6E04" w:rsidP="001D731E">
      <w:pPr>
        <w:pStyle w:val="ListParagraph"/>
        <w:numPr>
          <w:ilvl w:val="0"/>
          <w:numId w:val="24"/>
        </w:numPr>
        <w:rPr>
          <w:bCs/>
          <w:szCs w:val="22"/>
        </w:rPr>
      </w:pPr>
      <w:r w:rsidRPr="002D4A57">
        <w:lastRenderedPageBreak/>
        <w:t xml:space="preserve">Street children. </w:t>
      </w:r>
      <w:r w:rsidRPr="00FA0EF6">
        <w:rPr>
          <w:i/>
        </w:rPr>
        <w:t>New Internationalist</w:t>
      </w:r>
      <w:r w:rsidRPr="002D4A57">
        <w:t xml:space="preserve">, Vol. 377 (2005). </w:t>
      </w:r>
      <w:hyperlink r:id="rId67" w:history="1">
        <w:r w:rsidRPr="00FA0EF6">
          <w:rPr>
            <w:rStyle w:val="Hyperlink"/>
            <w:rFonts w:ascii="Optima" w:eastAsia="SimSun" w:hAnsi="Optima"/>
            <w:sz w:val="22"/>
          </w:rPr>
          <w:t>http://www.newint.org/issues/2005/04/01/</w:t>
        </w:r>
      </w:hyperlink>
      <w:r w:rsidRPr="002D4A57">
        <w:t xml:space="preserve"> [This volume has </w:t>
      </w:r>
      <w:proofErr w:type="gramStart"/>
      <w:r w:rsidRPr="002D4A57">
        <w:t>a number of</w:t>
      </w:r>
      <w:proofErr w:type="gramEnd"/>
      <w:r w:rsidRPr="002D4A57">
        <w:t xml:space="preserve"> life story and personal experiences of children who live on the streets in various cities (including Manila and Mumbai). Select 3 or 4 to get a feel for the reality.]</w:t>
      </w:r>
    </w:p>
    <w:p w14:paraId="24B75DEC" w14:textId="77777777" w:rsidR="003C6E04" w:rsidRPr="00FA0EF6" w:rsidRDefault="003C6E04" w:rsidP="001D731E">
      <w:pPr>
        <w:pStyle w:val="ListParagraph"/>
        <w:numPr>
          <w:ilvl w:val="0"/>
          <w:numId w:val="24"/>
        </w:numPr>
        <w:rPr>
          <w:bCs/>
          <w:szCs w:val="22"/>
        </w:rPr>
      </w:pPr>
      <w:r w:rsidRPr="002D4A57">
        <w:t xml:space="preserve">India’s Street Kids: </w:t>
      </w:r>
      <w:hyperlink r:id="rId68" w:history="1">
        <w:r w:rsidRPr="00FA0EF6">
          <w:rPr>
            <w:rStyle w:val="Hyperlink"/>
            <w:rFonts w:ascii="Optima" w:eastAsia="SimSun" w:hAnsi="Optima"/>
            <w:sz w:val="22"/>
          </w:rPr>
          <w:t>http://www.npr.org/2011/01/23/133109831/taking-a-walk-into-the-lives-of-indias-street-kids</w:t>
        </w:r>
      </w:hyperlink>
      <w:r w:rsidRPr="002D4A57">
        <w:t xml:space="preserve"> </w:t>
      </w:r>
    </w:p>
    <w:p w14:paraId="299AEF44" w14:textId="77777777" w:rsidR="003C6E04" w:rsidRPr="002D4A57" w:rsidRDefault="003C6E04" w:rsidP="00846900"/>
    <w:p w14:paraId="37D9D6F3" w14:textId="77777777" w:rsidR="003C6E04" w:rsidRPr="00FA0EF6" w:rsidRDefault="003C6E04" w:rsidP="00803B7B">
      <w:pPr>
        <w:pStyle w:val="Heading5"/>
      </w:pPr>
      <w:r w:rsidRPr="00FA0EF6">
        <w:t>Laboring children</w:t>
      </w:r>
    </w:p>
    <w:p w14:paraId="3B17FA8D" w14:textId="77777777" w:rsidR="003C6E04" w:rsidRPr="002D4A57" w:rsidRDefault="003C6E04" w:rsidP="00846900"/>
    <w:p w14:paraId="21F3B7A2" w14:textId="77777777" w:rsidR="003C6E04" w:rsidRPr="002D4A57" w:rsidRDefault="003C6E04" w:rsidP="00846900">
      <w:r w:rsidRPr="002D4A57">
        <w:t>View</w:t>
      </w:r>
    </w:p>
    <w:p w14:paraId="1DD89579" w14:textId="77777777" w:rsidR="003C6E04" w:rsidRPr="002D4A57" w:rsidRDefault="003C6E04" w:rsidP="001D731E">
      <w:pPr>
        <w:pStyle w:val="ListParagraph"/>
        <w:numPr>
          <w:ilvl w:val="1"/>
          <w:numId w:val="25"/>
        </w:numPr>
      </w:pPr>
      <w:r w:rsidRPr="00FA0EF6">
        <w:rPr>
          <w:i/>
        </w:rPr>
        <w:t>Stolen Childhoods</w:t>
      </w:r>
      <w:r w:rsidRPr="002D4A57">
        <w:t xml:space="preserve"> trailer: </w:t>
      </w:r>
      <w:hyperlink r:id="rId69" w:history="1">
        <w:r w:rsidRPr="00FA0EF6">
          <w:rPr>
            <w:rStyle w:val="Hyperlink"/>
            <w:rFonts w:ascii="Optima" w:hAnsi="Optima"/>
            <w:bCs/>
            <w:sz w:val="22"/>
            <w:szCs w:val="22"/>
          </w:rPr>
          <w:t>http://www.youtube.com/watch?v=L7TkQVy-OLE</w:t>
        </w:r>
      </w:hyperlink>
      <w:r w:rsidRPr="002D4A57">
        <w:t xml:space="preserve"> [2:30]</w:t>
      </w:r>
    </w:p>
    <w:p w14:paraId="0D1322ED" w14:textId="77777777" w:rsidR="003C6E04" w:rsidRPr="002D4A57" w:rsidRDefault="003C6E04" w:rsidP="001D731E">
      <w:pPr>
        <w:pStyle w:val="ListParagraph"/>
        <w:numPr>
          <w:ilvl w:val="1"/>
          <w:numId w:val="25"/>
        </w:numPr>
      </w:pPr>
      <w:r w:rsidRPr="00FA0EF6">
        <w:rPr>
          <w:i/>
        </w:rPr>
        <w:t>Child Labor</w:t>
      </w:r>
      <w:r w:rsidRPr="002D4A57">
        <w:t xml:space="preserve">: </w:t>
      </w:r>
      <w:hyperlink r:id="rId70" w:history="1">
        <w:r w:rsidRPr="00FA0EF6">
          <w:rPr>
            <w:rStyle w:val="Hyperlink"/>
            <w:rFonts w:ascii="Optima" w:hAnsi="Optima"/>
            <w:bCs/>
            <w:sz w:val="22"/>
            <w:szCs w:val="22"/>
          </w:rPr>
          <w:t>http://www.youtube.com/watch?v=2YHL2azUSEw</w:t>
        </w:r>
      </w:hyperlink>
      <w:r w:rsidRPr="002D4A57">
        <w:t xml:space="preserve"> [7 min.]</w:t>
      </w:r>
    </w:p>
    <w:p w14:paraId="322F8D3B" w14:textId="77777777" w:rsidR="003C6E04" w:rsidRPr="002D4A57" w:rsidRDefault="003C6E04" w:rsidP="00846900"/>
    <w:p w14:paraId="6549CD93" w14:textId="77777777" w:rsidR="003C6E04" w:rsidRPr="002D4A57" w:rsidRDefault="003C6E04" w:rsidP="00846900">
      <w:r w:rsidRPr="002D4A57">
        <w:t>Read</w:t>
      </w:r>
    </w:p>
    <w:p w14:paraId="5B6062A2" w14:textId="77777777" w:rsidR="003C6E04" w:rsidRPr="002D4A57" w:rsidRDefault="003C6E04" w:rsidP="001D731E">
      <w:pPr>
        <w:pStyle w:val="ListParagraph"/>
        <w:numPr>
          <w:ilvl w:val="0"/>
          <w:numId w:val="26"/>
        </w:numPr>
      </w:pPr>
      <w:r w:rsidRPr="002D4A57">
        <w:t xml:space="preserve">“Facts on Child </w:t>
      </w:r>
      <w:proofErr w:type="spellStart"/>
      <w:r w:rsidRPr="002D4A57">
        <w:t>Labour</w:t>
      </w:r>
      <w:proofErr w:type="spellEnd"/>
      <w:r w:rsidRPr="002D4A57">
        <w:t xml:space="preserve"> 2010”: </w:t>
      </w:r>
      <w:hyperlink r:id="rId71" w:history="1">
        <w:r w:rsidRPr="00FA0EF6">
          <w:rPr>
            <w:rStyle w:val="Hyperlink"/>
            <w:rFonts w:ascii="Optima" w:eastAsia="SimSun" w:hAnsi="Optima"/>
            <w:sz w:val="22"/>
          </w:rPr>
          <w:t>http://www.ilo.org/global/publications/WCMS_126685/lang--</w:t>
        </w:r>
        <w:proofErr w:type="spellStart"/>
        <w:r w:rsidRPr="00FA0EF6">
          <w:rPr>
            <w:rStyle w:val="Hyperlink"/>
            <w:rFonts w:ascii="Optima" w:eastAsia="SimSun" w:hAnsi="Optima"/>
            <w:sz w:val="22"/>
          </w:rPr>
          <w:t>en</w:t>
        </w:r>
        <w:proofErr w:type="spellEnd"/>
        <w:r w:rsidRPr="00FA0EF6">
          <w:rPr>
            <w:rStyle w:val="Hyperlink"/>
            <w:rFonts w:ascii="Optima" w:eastAsia="SimSun" w:hAnsi="Optima"/>
            <w:sz w:val="22"/>
          </w:rPr>
          <w:t>/index.htm</w:t>
        </w:r>
      </w:hyperlink>
      <w:r w:rsidRPr="002D4A57">
        <w:t xml:space="preserve"> </w:t>
      </w:r>
    </w:p>
    <w:p w14:paraId="1BB4BFB7" w14:textId="77777777" w:rsidR="003C6E04" w:rsidRPr="002D4A57" w:rsidRDefault="003C6E04" w:rsidP="00846900"/>
    <w:p w14:paraId="002B8150" w14:textId="77777777" w:rsidR="003C6E04" w:rsidRPr="002D4A57" w:rsidRDefault="003C6E04" w:rsidP="001D731E">
      <w:pPr>
        <w:pStyle w:val="ListParagraph"/>
        <w:numPr>
          <w:ilvl w:val="0"/>
          <w:numId w:val="26"/>
        </w:numPr>
      </w:pPr>
      <w:r w:rsidRPr="002D4A57">
        <w:t xml:space="preserve">“Convention on the Rights of Children” (CRC): </w:t>
      </w:r>
      <w:hyperlink r:id="rId72" w:history="1">
        <w:r w:rsidRPr="00FA0EF6">
          <w:rPr>
            <w:rStyle w:val="Hyperlink"/>
            <w:rFonts w:ascii="Optima" w:eastAsia="SimSun" w:hAnsi="Optima"/>
            <w:sz w:val="22"/>
          </w:rPr>
          <w:t>http://www.unicef.org/crc/index_30177.html</w:t>
        </w:r>
      </w:hyperlink>
      <w:r w:rsidRPr="002D4A57">
        <w:t xml:space="preserve"> </w:t>
      </w:r>
    </w:p>
    <w:p w14:paraId="200C8586" w14:textId="77777777" w:rsidR="003C6E04" w:rsidRPr="002D4A57" w:rsidRDefault="003C6E04" w:rsidP="001D731E">
      <w:pPr>
        <w:pStyle w:val="ListParagraph"/>
        <w:numPr>
          <w:ilvl w:val="0"/>
          <w:numId w:val="26"/>
        </w:numPr>
      </w:pPr>
      <w:r w:rsidRPr="002D4A57">
        <w:t xml:space="preserve">Q &amp; A: myths regarding CRC: </w:t>
      </w:r>
      <w:hyperlink r:id="rId73" w:history="1">
        <w:r w:rsidRPr="00FA0EF6">
          <w:rPr>
            <w:rStyle w:val="Hyperlink"/>
            <w:rFonts w:ascii="Optima" w:eastAsia="SimSun" w:hAnsi="Optima"/>
            <w:sz w:val="22"/>
          </w:rPr>
          <w:t>http://childrightscampaign.org/crcfacts.htm</w:t>
        </w:r>
      </w:hyperlink>
    </w:p>
    <w:p w14:paraId="1B6B26A6" w14:textId="77777777" w:rsidR="003C6E04" w:rsidRPr="002D4A57" w:rsidRDefault="003C6E04" w:rsidP="00846900"/>
    <w:p w14:paraId="78B65C4F" w14:textId="77777777" w:rsidR="003C6E04" w:rsidRPr="002D4A57" w:rsidRDefault="003C6E04" w:rsidP="001D731E">
      <w:pPr>
        <w:pStyle w:val="ListParagraph"/>
        <w:numPr>
          <w:ilvl w:val="0"/>
          <w:numId w:val="26"/>
        </w:numPr>
      </w:pPr>
      <w:r w:rsidRPr="002D4A57">
        <w:t xml:space="preserve">ILO Convention No. 189 and Recommendation </w:t>
      </w:r>
      <w:r w:rsidRPr="00FA0EF6">
        <w:rPr>
          <w:color w:val="262626"/>
          <w:szCs w:val="28"/>
        </w:rPr>
        <w:t xml:space="preserve">No. 201. Read Q&amp;A and then follow links to </w:t>
      </w:r>
      <w:r w:rsidRPr="00FA0EF6">
        <w:rPr>
          <w:i/>
          <w:color w:val="262626"/>
          <w:szCs w:val="28"/>
        </w:rPr>
        <w:t>Convention</w:t>
      </w:r>
      <w:r w:rsidRPr="00FA0EF6">
        <w:rPr>
          <w:color w:val="262626"/>
          <w:szCs w:val="28"/>
        </w:rPr>
        <w:t xml:space="preserve"> and </w:t>
      </w:r>
      <w:r w:rsidRPr="00FA0EF6">
        <w:rPr>
          <w:i/>
          <w:color w:val="262626"/>
          <w:szCs w:val="28"/>
        </w:rPr>
        <w:t>Recommendations</w:t>
      </w:r>
      <w:r w:rsidRPr="00FA0EF6">
        <w:rPr>
          <w:b/>
          <w:color w:val="262626"/>
          <w:szCs w:val="28"/>
        </w:rPr>
        <w:t xml:space="preserve"> </w:t>
      </w:r>
      <w:hyperlink r:id="rId74" w:history="1">
        <w:r w:rsidRPr="00FA0EF6">
          <w:rPr>
            <w:rStyle w:val="Hyperlink"/>
            <w:rFonts w:ascii="Optima" w:eastAsia="SimSun" w:hAnsi="Optima"/>
            <w:sz w:val="22"/>
            <w:szCs w:val="28"/>
          </w:rPr>
          <w:t>http://www.ilo.org/global/about-the-ilo/press-and-media-centre/insight/WCMS_160515/lang--en/index.htm</w:t>
        </w:r>
      </w:hyperlink>
    </w:p>
    <w:p w14:paraId="070030C6" w14:textId="77777777" w:rsidR="003C6E04" w:rsidRPr="002D4A57" w:rsidRDefault="003C6E04" w:rsidP="00846900"/>
    <w:p w14:paraId="512E76BB" w14:textId="0D986DFE" w:rsidR="00C204EF" w:rsidRPr="002D4A57" w:rsidRDefault="00C204EF" w:rsidP="001D731E">
      <w:pPr>
        <w:pStyle w:val="ListParagraph"/>
        <w:numPr>
          <w:ilvl w:val="0"/>
          <w:numId w:val="26"/>
        </w:numPr>
      </w:pPr>
      <w:r w:rsidRPr="00FA0EF6">
        <w:rPr>
          <w:iCs/>
        </w:rPr>
        <w:t>Hindman, Hugh</w:t>
      </w:r>
      <w:r w:rsidR="00EA20B6" w:rsidRPr="00FA0EF6">
        <w:rPr>
          <w:iCs/>
        </w:rPr>
        <w:t>, ed.  (2009)</w:t>
      </w:r>
      <w:r w:rsidR="00EA20B6" w:rsidRPr="00FA0EF6">
        <w:rPr>
          <w:i/>
        </w:rPr>
        <w:t xml:space="preserve"> </w:t>
      </w:r>
      <w:r w:rsidR="003C6E04" w:rsidRPr="00FA0EF6">
        <w:rPr>
          <w:i/>
        </w:rPr>
        <w:t>The World of Child Labor</w:t>
      </w:r>
      <w:r w:rsidR="00EA20B6">
        <w:t xml:space="preserve">. Routledge. </w:t>
      </w:r>
      <w:r w:rsidR="009B351D">
        <w:t>[Amazon form 17.85 used]</w:t>
      </w:r>
    </w:p>
    <w:p w14:paraId="35396593" w14:textId="77777777" w:rsidR="003C6E04" w:rsidRPr="00FA0EF6" w:rsidRDefault="003C6E04" w:rsidP="001D731E">
      <w:pPr>
        <w:pStyle w:val="ListParagraph"/>
        <w:numPr>
          <w:ilvl w:val="0"/>
          <w:numId w:val="26"/>
        </w:numPr>
        <w:rPr>
          <w:rFonts w:eastAsia="SimSun"/>
        </w:rPr>
      </w:pPr>
      <w:r w:rsidRPr="009D54ED">
        <w:t>“The Economic View of Child Labor” (p. 3-7)</w:t>
      </w:r>
    </w:p>
    <w:p w14:paraId="75FA9AEE" w14:textId="77777777" w:rsidR="003C6E04" w:rsidRPr="00FA0EF6" w:rsidRDefault="003C6E04" w:rsidP="001D731E">
      <w:pPr>
        <w:pStyle w:val="ListParagraph"/>
        <w:numPr>
          <w:ilvl w:val="0"/>
          <w:numId w:val="26"/>
        </w:numPr>
        <w:rPr>
          <w:rFonts w:eastAsia="SimSun"/>
        </w:rPr>
      </w:pPr>
      <w:r w:rsidRPr="002D4A57">
        <w:t>“Worst Forms of Child Labor” (p, 78-101)</w:t>
      </w:r>
    </w:p>
    <w:p w14:paraId="2A169732" w14:textId="77777777" w:rsidR="003C6E04" w:rsidRPr="002D4A57" w:rsidRDefault="003C6E04" w:rsidP="001D731E">
      <w:pPr>
        <w:pStyle w:val="ListParagraph"/>
        <w:numPr>
          <w:ilvl w:val="0"/>
          <w:numId w:val="26"/>
        </w:numPr>
      </w:pPr>
      <w:r w:rsidRPr="002D4A57">
        <w:t xml:space="preserve">At least two </w:t>
      </w:r>
      <w:proofErr w:type="gramStart"/>
      <w:r w:rsidRPr="002D4A57">
        <w:t>regional</w:t>
      </w:r>
      <w:proofErr w:type="gramEnd"/>
      <w:r w:rsidRPr="002D4A57">
        <w:t xml:space="preserve"> (e.g. Africa, Asia) and country articles (e.g. “Children of Delhi Slums”)</w:t>
      </w:r>
    </w:p>
    <w:p w14:paraId="7CFC70F4" w14:textId="77777777" w:rsidR="003C6E04" w:rsidRPr="002D4A57" w:rsidRDefault="003C6E04" w:rsidP="00846900"/>
    <w:p w14:paraId="7B862F62" w14:textId="77777777" w:rsidR="003C6E04" w:rsidRPr="00803B7B" w:rsidRDefault="003C6E04" w:rsidP="00803B7B">
      <w:pPr>
        <w:pStyle w:val="Heading5"/>
      </w:pPr>
      <w:r w:rsidRPr="00803B7B">
        <w:t>Sex workers</w:t>
      </w:r>
    </w:p>
    <w:p w14:paraId="65D4AE6C" w14:textId="77777777" w:rsidR="003C6E04" w:rsidRPr="002D4A57" w:rsidRDefault="003C6E04" w:rsidP="00846900"/>
    <w:p w14:paraId="2B344DC3" w14:textId="77777777" w:rsidR="003C6E04" w:rsidRPr="002D4A57" w:rsidRDefault="003C6E04" w:rsidP="00846900">
      <w:r w:rsidRPr="002D4A57">
        <w:tab/>
        <w:t>Children in the sex trade</w:t>
      </w:r>
    </w:p>
    <w:p w14:paraId="1097F43B" w14:textId="77777777" w:rsidR="003C6E04" w:rsidRPr="002D4A57" w:rsidRDefault="003C6E04" w:rsidP="00803B7B">
      <w:pPr>
        <w:pStyle w:val="Heading5"/>
        <w:rPr>
          <w:color w:val="0000FF"/>
        </w:rPr>
      </w:pPr>
      <w:r w:rsidRPr="002D4A57">
        <w:t xml:space="preserve">Read </w:t>
      </w:r>
    </w:p>
    <w:p w14:paraId="30812C5D" w14:textId="77777777" w:rsidR="003C6E04" w:rsidRPr="00803B7B" w:rsidRDefault="003C6E04" w:rsidP="001D731E">
      <w:pPr>
        <w:pStyle w:val="ListParagraph"/>
        <w:numPr>
          <w:ilvl w:val="0"/>
          <w:numId w:val="27"/>
        </w:numPr>
        <w:rPr>
          <w:color w:val="0000FF"/>
        </w:rPr>
      </w:pPr>
      <w:r w:rsidRPr="002D4A57">
        <w:t xml:space="preserve">UNICEF information at: </w:t>
      </w:r>
      <w:hyperlink r:id="rId75" w:history="1">
        <w:r w:rsidRPr="00803B7B">
          <w:rPr>
            <w:rStyle w:val="Hyperlink"/>
            <w:rFonts w:ascii="Optima" w:eastAsia="SimSun" w:hAnsi="Optima"/>
            <w:sz w:val="22"/>
          </w:rPr>
          <w:t>http://unicef.org/protection/index_exploitation.html</w:t>
        </w:r>
      </w:hyperlink>
    </w:p>
    <w:p w14:paraId="668FB6B6" w14:textId="77777777" w:rsidR="003C6E04" w:rsidRPr="002D4A57" w:rsidRDefault="003C6E04" w:rsidP="00846900"/>
    <w:p w14:paraId="32615689" w14:textId="77777777" w:rsidR="003C6E04" w:rsidRPr="002D4A57" w:rsidRDefault="003C6E04" w:rsidP="001D731E">
      <w:pPr>
        <w:pStyle w:val="ListParagraph"/>
        <w:numPr>
          <w:ilvl w:val="0"/>
          <w:numId w:val="27"/>
        </w:numPr>
      </w:pPr>
      <w:r w:rsidRPr="002D4A57">
        <w:t>View</w:t>
      </w:r>
    </w:p>
    <w:p w14:paraId="7B6910CE" w14:textId="74E3324F" w:rsidR="000079C6" w:rsidRDefault="007770DF" w:rsidP="001D731E">
      <w:pPr>
        <w:pStyle w:val="ListParagraph"/>
        <w:numPr>
          <w:ilvl w:val="0"/>
          <w:numId w:val="27"/>
        </w:numPr>
      </w:pPr>
      <w:hyperlink r:id="rId76" w:history="1">
        <w:r w:rsidR="000079C6" w:rsidRPr="00803B7B">
          <w:rPr>
            <w:rStyle w:val="Hyperlink"/>
            <w:rFonts w:ascii="Optima" w:eastAsia="SimSun" w:hAnsi="Optima"/>
            <w:sz w:val="22"/>
          </w:rPr>
          <w:t>https://www.cnn.com/specials/us/children-for-sale</w:t>
        </w:r>
      </w:hyperlink>
    </w:p>
    <w:p w14:paraId="7BEEBF5F" w14:textId="77777777" w:rsidR="003C6E04" w:rsidRPr="00803B7B" w:rsidRDefault="003C6E04" w:rsidP="001D731E">
      <w:pPr>
        <w:pStyle w:val="ListParagraph"/>
        <w:numPr>
          <w:ilvl w:val="0"/>
          <w:numId w:val="27"/>
        </w:numPr>
        <w:rPr>
          <w:color w:val="0000FF"/>
        </w:rPr>
      </w:pPr>
      <w:r w:rsidRPr="002D4A57">
        <w:t xml:space="preserve">“Inside the Child Sex Industry”: </w:t>
      </w:r>
      <w:hyperlink r:id="rId77" w:history="1">
        <w:r w:rsidRPr="00803B7B">
          <w:rPr>
            <w:rStyle w:val="Hyperlink"/>
            <w:rFonts w:ascii="Optima" w:eastAsia="SimSun" w:hAnsi="Optima"/>
            <w:sz w:val="22"/>
          </w:rPr>
          <w:t>http://www.youtube.com/watch?v=szKqtiKmbC8</w:t>
        </w:r>
      </w:hyperlink>
      <w:r w:rsidRPr="002D4A57">
        <w:t xml:space="preserve"> [10 min.]</w:t>
      </w:r>
    </w:p>
    <w:p w14:paraId="11309BE5" w14:textId="77777777" w:rsidR="003C6E04" w:rsidRPr="002D4A57" w:rsidRDefault="003C6E04" w:rsidP="001D731E">
      <w:pPr>
        <w:pStyle w:val="ListParagraph"/>
        <w:numPr>
          <w:ilvl w:val="0"/>
          <w:numId w:val="27"/>
        </w:numPr>
      </w:pPr>
      <w:r w:rsidRPr="002D4A57">
        <w:t xml:space="preserve">“Sunitha Krishnan Fights Sex Trafficking”: </w:t>
      </w:r>
      <w:hyperlink r:id="rId78" w:history="1">
        <w:r w:rsidRPr="00803B7B">
          <w:rPr>
            <w:rStyle w:val="Hyperlink"/>
            <w:rFonts w:ascii="Optima" w:hAnsi="Optima"/>
            <w:bCs/>
            <w:sz w:val="22"/>
            <w:szCs w:val="22"/>
          </w:rPr>
          <w:t>http://www.ted.com/talks/sunitha_krishnan_tedindia.html</w:t>
        </w:r>
      </w:hyperlink>
      <w:r w:rsidRPr="002D4A57">
        <w:t xml:space="preserve"> [13 min.]</w:t>
      </w:r>
    </w:p>
    <w:p w14:paraId="10D967C0" w14:textId="77777777" w:rsidR="003C6E04" w:rsidRPr="00803B7B" w:rsidRDefault="003C6E04" w:rsidP="001D731E">
      <w:pPr>
        <w:pStyle w:val="ListParagraph"/>
        <w:numPr>
          <w:ilvl w:val="0"/>
          <w:numId w:val="27"/>
        </w:numPr>
        <w:rPr>
          <w:color w:val="0000FF"/>
        </w:rPr>
      </w:pPr>
      <w:r w:rsidRPr="002D4A57">
        <w:t xml:space="preserve">“A Trafficked Girl Rebuilds Her Life”: </w:t>
      </w:r>
      <w:hyperlink r:id="rId79" w:history="1">
        <w:r w:rsidRPr="00803B7B">
          <w:rPr>
            <w:rStyle w:val="Hyperlink"/>
            <w:rFonts w:ascii="Optima" w:eastAsia="SimSun" w:hAnsi="Optima"/>
            <w:sz w:val="22"/>
          </w:rPr>
          <w:t>http://www.unicef.org/sowc07/profiles/7_coco.php</w:t>
        </w:r>
      </w:hyperlink>
    </w:p>
    <w:p w14:paraId="7F6DF621" w14:textId="77777777" w:rsidR="003C6E04" w:rsidRPr="002D4A57" w:rsidRDefault="003C6E04" w:rsidP="00846900"/>
    <w:p w14:paraId="388857D6" w14:textId="326307BC" w:rsidR="003C6E04" w:rsidRPr="00803B7B" w:rsidRDefault="003C6E04" w:rsidP="00803B7B">
      <w:pPr>
        <w:pStyle w:val="Heading5"/>
      </w:pPr>
      <w:r w:rsidRPr="00803B7B">
        <w:t>Women in the sex trade</w:t>
      </w:r>
    </w:p>
    <w:p w14:paraId="128E7322" w14:textId="77777777" w:rsidR="003C6E04" w:rsidRPr="002D4A57" w:rsidRDefault="003C6E04" w:rsidP="00846900"/>
    <w:p w14:paraId="7DE39D8A" w14:textId="77777777" w:rsidR="003C6E04" w:rsidRPr="002D4A57" w:rsidRDefault="003C6E04" w:rsidP="00846900">
      <w:pPr>
        <w:rPr>
          <w:color w:val="0000FF"/>
        </w:rPr>
      </w:pPr>
      <w:r w:rsidRPr="002D4A57">
        <w:t xml:space="preserve">Read </w:t>
      </w:r>
    </w:p>
    <w:p w14:paraId="201FAE32" w14:textId="77777777" w:rsidR="003C6E04" w:rsidRPr="002D4A57" w:rsidRDefault="003C6E04" w:rsidP="001D731E">
      <w:pPr>
        <w:pStyle w:val="ListParagraph"/>
        <w:numPr>
          <w:ilvl w:val="0"/>
          <w:numId w:val="28"/>
        </w:numPr>
      </w:pPr>
      <w:r w:rsidRPr="002D4A57">
        <w:t xml:space="preserve">Convention for the Suppression of the Traffic in Persons and of the Exploitation of the Prostitution of Others: </w:t>
      </w:r>
      <w:hyperlink r:id="rId80" w:history="1">
        <w:r w:rsidRPr="00803B7B">
          <w:rPr>
            <w:rStyle w:val="Hyperlink"/>
            <w:rFonts w:ascii="Optima" w:hAnsi="Optima"/>
            <w:sz w:val="22"/>
          </w:rPr>
          <w:t>http://www.unhchr.ch/html/menu3/b/33.htm</w:t>
        </w:r>
      </w:hyperlink>
      <w:r w:rsidRPr="002D4A57">
        <w:t xml:space="preserve"> </w:t>
      </w:r>
    </w:p>
    <w:p w14:paraId="62B4669B" w14:textId="1347C7DB" w:rsidR="003C6E04" w:rsidRPr="002D4A57" w:rsidRDefault="007D4C67" w:rsidP="001D731E">
      <w:pPr>
        <w:pStyle w:val="NormalWeb"/>
        <w:numPr>
          <w:ilvl w:val="0"/>
          <w:numId w:val="28"/>
        </w:numPr>
        <w:rPr>
          <w:rFonts w:ascii="Optima" w:hAnsi="Optima"/>
          <w:sz w:val="22"/>
          <w:szCs w:val="22"/>
        </w:rPr>
      </w:pPr>
      <w:r w:rsidRPr="002D4A57" w:rsidDel="007D4C67">
        <w:rPr>
          <w:rFonts w:ascii="Optima" w:hAnsi="Optima"/>
          <w:sz w:val="22"/>
          <w:szCs w:val="22"/>
        </w:rPr>
        <w:t xml:space="preserve"> </w:t>
      </w:r>
      <w:r w:rsidR="003C6E04" w:rsidRPr="002D4A57">
        <w:rPr>
          <w:rFonts w:ascii="Optima" w:hAnsi="Optima"/>
          <w:sz w:val="22"/>
          <w:szCs w:val="22"/>
        </w:rPr>
        <w:t xml:space="preserve">“Moral Reflections on Prostitution”: </w:t>
      </w:r>
      <w:hyperlink r:id="rId81" w:history="1">
        <w:r w:rsidR="003C6E04" w:rsidRPr="002D4A57">
          <w:rPr>
            <w:rStyle w:val="Hyperlink"/>
            <w:rFonts w:ascii="Optima" w:hAnsi="Optima"/>
            <w:sz w:val="22"/>
          </w:rPr>
          <w:t>http://commons.pacificu.edu/eip/vol2/iss2/10/</w:t>
        </w:r>
      </w:hyperlink>
      <w:r w:rsidR="003C6E04" w:rsidRPr="002D4A57">
        <w:rPr>
          <w:rFonts w:ascii="Optima" w:hAnsi="Optima"/>
          <w:sz w:val="22"/>
        </w:rPr>
        <w:t xml:space="preserve"> </w:t>
      </w:r>
    </w:p>
    <w:p w14:paraId="3DD1316F" w14:textId="77777777" w:rsidR="003C6E04" w:rsidRPr="00803B7B" w:rsidRDefault="003C6E04" w:rsidP="001D731E">
      <w:pPr>
        <w:pStyle w:val="ListParagraph"/>
        <w:numPr>
          <w:ilvl w:val="0"/>
          <w:numId w:val="28"/>
        </w:numPr>
        <w:rPr>
          <w:rFonts w:eastAsia="SimSun"/>
          <w:color w:val="0000FF"/>
        </w:rPr>
      </w:pPr>
      <w:r w:rsidRPr="002D4A57">
        <w:t xml:space="preserve">“Feminist Perspectives on Sex Markets”: </w:t>
      </w:r>
      <w:hyperlink r:id="rId82" w:history="1">
        <w:r w:rsidRPr="00803B7B">
          <w:rPr>
            <w:rStyle w:val="Hyperlink"/>
            <w:rFonts w:ascii="Optima" w:hAnsi="Optima"/>
            <w:sz w:val="22"/>
            <w:szCs w:val="22"/>
          </w:rPr>
          <w:t>http://plato.stanford.edu/entries/feminist-sex-markets/</w:t>
        </w:r>
      </w:hyperlink>
      <w:r w:rsidRPr="002D4A57">
        <w:t xml:space="preserve"> [Prostitution: 2.1 Origins; 2.2 Harms to Women; and 2.3 Legal Status]</w:t>
      </w:r>
    </w:p>
    <w:p w14:paraId="1D624319" w14:textId="77777777" w:rsidR="003C6E04" w:rsidRPr="00803B7B" w:rsidRDefault="003C6E04" w:rsidP="001D731E">
      <w:pPr>
        <w:pStyle w:val="ListParagraph"/>
        <w:numPr>
          <w:ilvl w:val="0"/>
          <w:numId w:val="28"/>
        </w:numPr>
        <w:rPr>
          <w:rFonts w:eastAsia="SimSun"/>
          <w:color w:val="0000FF"/>
        </w:rPr>
      </w:pPr>
      <w:r w:rsidRPr="002D4A57">
        <w:t xml:space="preserve">Extra: “Should Prostitution Be Legal?”: </w:t>
      </w:r>
      <w:hyperlink r:id="rId83" w:history="1">
        <w:r w:rsidRPr="00803B7B">
          <w:rPr>
            <w:rStyle w:val="Hyperlink"/>
            <w:rFonts w:ascii="Optima" w:hAnsi="Optima"/>
            <w:sz w:val="22"/>
            <w:szCs w:val="22"/>
          </w:rPr>
          <w:t>http://prostitution.procon.org/</w:t>
        </w:r>
      </w:hyperlink>
      <w:r w:rsidRPr="002D4A57">
        <w:t xml:space="preserve"> </w:t>
      </w:r>
    </w:p>
    <w:p w14:paraId="7C127FB4" w14:textId="77777777" w:rsidR="003C6E04" w:rsidRPr="002D4A57" w:rsidRDefault="003C6E04" w:rsidP="00846900"/>
    <w:p w14:paraId="6CBA18FE" w14:textId="77777777" w:rsidR="003C6E04" w:rsidRPr="00803B7B" w:rsidRDefault="003C6E04" w:rsidP="00803B7B">
      <w:pPr>
        <w:pStyle w:val="Heading5"/>
      </w:pPr>
      <w:r w:rsidRPr="00803B7B">
        <w:t>Interview &amp; Reflect</w:t>
      </w:r>
    </w:p>
    <w:p w14:paraId="1B0264B3" w14:textId="77777777" w:rsidR="00803B7B" w:rsidRDefault="00803B7B" w:rsidP="00846900">
      <w:pPr>
        <w:rPr>
          <w:i/>
        </w:rPr>
      </w:pPr>
    </w:p>
    <w:p w14:paraId="3A5DCB2D" w14:textId="45DDDE8D" w:rsidR="003C6E04" w:rsidRDefault="003C6E04" w:rsidP="00846900">
      <w:r w:rsidRPr="002D4A57">
        <w:rPr>
          <w:i/>
        </w:rPr>
        <w:t>Visit</w:t>
      </w:r>
      <w:r w:rsidRPr="002D4A57">
        <w:t xml:space="preserve"> a </w:t>
      </w:r>
      <w:proofErr w:type="gramStart"/>
      <w:r w:rsidRPr="002D4A57">
        <w:t>Red Light</w:t>
      </w:r>
      <w:proofErr w:type="gramEnd"/>
      <w:r w:rsidRPr="002D4A57">
        <w:t xml:space="preserve"> district (Both men and women </w:t>
      </w:r>
      <w:r w:rsidRPr="002D4A57">
        <w:rPr>
          <w:i/>
        </w:rPr>
        <w:t>must</w:t>
      </w:r>
      <w:r w:rsidRPr="002D4A57">
        <w:t xml:space="preserve"> be accompanied by a female national, preferably one who is familiar with the area and conversant with the women.) </w:t>
      </w:r>
    </w:p>
    <w:p w14:paraId="6BAF918D" w14:textId="77777777" w:rsidR="00803B7B" w:rsidRPr="002D4A57" w:rsidRDefault="00803B7B" w:rsidP="00846900"/>
    <w:p w14:paraId="3B483D69" w14:textId="496FAF41" w:rsidR="003C6E04" w:rsidRDefault="003C6E04" w:rsidP="00846900">
      <w:r w:rsidRPr="002D4A57">
        <w:rPr>
          <w:i/>
        </w:rPr>
        <w:t>Interview</w:t>
      </w:r>
      <w:r w:rsidRPr="002D4A57">
        <w:t xml:space="preserve"> key informants on why young women enter the sex trade. Why does this seem to be a reasonable solution to poverty? Who are the purveyors of prostitution in the city? Who are the customers? </w:t>
      </w:r>
    </w:p>
    <w:p w14:paraId="5CA33324" w14:textId="77777777" w:rsidR="00803B7B" w:rsidRPr="002D4A57" w:rsidRDefault="00803B7B" w:rsidP="00846900"/>
    <w:p w14:paraId="5D68CA99" w14:textId="77777777" w:rsidR="003C6E04" w:rsidRPr="002D4A57" w:rsidRDefault="003C6E04" w:rsidP="00846900">
      <w:r w:rsidRPr="002D4A57">
        <w:rPr>
          <w:i/>
        </w:rPr>
        <w:t>What do you think?</w:t>
      </w:r>
      <w:r w:rsidRPr="002D4A57">
        <w:t xml:space="preserve"> Draw upon your reading and interviewing to respond to these questions: Is sex work inherently exploitative of women? Does the illegalization of sex work make things better or worse for women? </w:t>
      </w:r>
      <w:r w:rsidRPr="002D4A57">
        <w:rPr>
          <w:rFonts w:eastAsia="SimSun"/>
        </w:rPr>
        <w:t>Would legalizing prostitution have an impact on sex trafficking?</w:t>
      </w:r>
      <w:r w:rsidRPr="002D4A57">
        <w:t xml:space="preserve"> Would legalizing and regulating prostitutes as “sex workers” provide important human, legal, </w:t>
      </w:r>
      <w:proofErr w:type="gramStart"/>
      <w:r w:rsidRPr="002D4A57">
        <w:t>economic</w:t>
      </w:r>
      <w:proofErr w:type="gramEnd"/>
      <w:r w:rsidRPr="002D4A57">
        <w:t xml:space="preserve"> and civil protections and benefits, including employment, pensions, and trade unionization? </w:t>
      </w:r>
    </w:p>
    <w:p w14:paraId="1831272D" w14:textId="77777777" w:rsidR="003C6E04" w:rsidRPr="002D4A57" w:rsidRDefault="003C6E04" w:rsidP="00846900"/>
    <w:p w14:paraId="30B8A9CA" w14:textId="77777777" w:rsidR="003C6E04" w:rsidRPr="002D4A57" w:rsidRDefault="003C6E04" w:rsidP="00803B7B">
      <w:pPr>
        <w:pStyle w:val="Heading5"/>
      </w:pPr>
      <w:r w:rsidRPr="002D4A57">
        <w:t>Women as Victims of Abuse and Discrimination</w:t>
      </w:r>
    </w:p>
    <w:p w14:paraId="375665F4" w14:textId="77777777" w:rsidR="003C6E04" w:rsidRPr="002D4A57" w:rsidRDefault="003C6E04" w:rsidP="00846900"/>
    <w:p w14:paraId="089204A1" w14:textId="77777777" w:rsidR="003C6E04" w:rsidRPr="002D4A57" w:rsidRDefault="003C6E04" w:rsidP="00846900">
      <w:r w:rsidRPr="002D4A57">
        <w:t>Read:</w:t>
      </w:r>
    </w:p>
    <w:p w14:paraId="64C856CC" w14:textId="77777777" w:rsidR="003C6E04" w:rsidRPr="002D4A57" w:rsidRDefault="003C6E04" w:rsidP="001D731E">
      <w:pPr>
        <w:pStyle w:val="ListParagraph"/>
        <w:numPr>
          <w:ilvl w:val="0"/>
          <w:numId w:val="29"/>
        </w:numPr>
      </w:pPr>
      <w:r w:rsidRPr="00803B7B">
        <w:rPr>
          <w:i/>
          <w:iCs/>
        </w:rPr>
        <w:t>Convention on the Elimination of All Forms of Discrimination Against Women</w:t>
      </w:r>
      <w:r w:rsidRPr="002D4A57">
        <w:t xml:space="preserve">: </w:t>
      </w:r>
      <w:hyperlink r:id="rId84" w:history="1">
        <w:r w:rsidRPr="00803B7B">
          <w:rPr>
            <w:rStyle w:val="Hyperlink"/>
            <w:rFonts w:ascii="Optima" w:hAnsi="Optima"/>
            <w:sz w:val="22"/>
          </w:rPr>
          <w:t>http://www.unhchr.ch/html/menu3/b/e1cedaw.htm</w:t>
        </w:r>
      </w:hyperlink>
      <w:r w:rsidRPr="002D4A57">
        <w:t xml:space="preserve"> </w:t>
      </w:r>
    </w:p>
    <w:p w14:paraId="74B6C6CB" w14:textId="77777777" w:rsidR="003C6E04" w:rsidRPr="002D4A57" w:rsidRDefault="003C6E04" w:rsidP="001D731E">
      <w:pPr>
        <w:pStyle w:val="ListParagraph"/>
        <w:numPr>
          <w:ilvl w:val="0"/>
          <w:numId w:val="29"/>
        </w:numPr>
      </w:pPr>
      <w:r w:rsidRPr="002D4A57">
        <w:t xml:space="preserve">“Insecurity and Indignity: Women’s Experience in the Slums of Nairobi, Kenya”. See link in: </w:t>
      </w:r>
      <w:hyperlink r:id="rId85" w:history="1">
        <w:r w:rsidRPr="00803B7B">
          <w:rPr>
            <w:rStyle w:val="Hyperlink"/>
            <w:rFonts w:ascii="Optima" w:eastAsia="SimSun" w:hAnsi="Optima"/>
            <w:sz w:val="22"/>
          </w:rPr>
          <w:t>http://www.csmonitor.com/World/Africa/2010/0715/In-Kenya-slums-women-risk-rape-daily-to-get-to-a-bathroom</w:t>
        </w:r>
      </w:hyperlink>
      <w:r w:rsidRPr="002D4A57">
        <w:t xml:space="preserve"> YouTube intro: </w:t>
      </w:r>
      <w:hyperlink r:id="rId86" w:history="1">
        <w:r w:rsidRPr="00803B7B">
          <w:rPr>
            <w:rStyle w:val="Hyperlink"/>
            <w:rFonts w:ascii="Optima" w:eastAsia="SimSun" w:hAnsi="Optima"/>
            <w:sz w:val="22"/>
          </w:rPr>
          <w:t>http://www.youtube.com/watch?v=Eg0ZWs2ORtA</w:t>
        </w:r>
      </w:hyperlink>
      <w:r w:rsidRPr="002D4A57">
        <w:t xml:space="preserve"> [1:35]</w:t>
      </w:r>
    </w:p>
    <w:p w14:paraId="22F54F29" w14:textId="77777777" w:rsidR="003C6E04" w:rsidRPr="002D4A57" w:rsidRDefault="003C6E04" w:rsidP="001D731E">
      <w:pPr>
        <w:pStyle w:val="ListParagraph"/>
        <w:numPr>
          <w:ilvl w:val="0"/>
          <w:numId w:val="29"/>
        </w:numPr>
      </w:pPr>
      <w:r w:rsidRPr="00803B7B">
        <w:rPr>
          <w:i/>
        </w:rPr>
        <w:t>Women, Slums, and Urbanization</w:t>
      </w:r>
      <w:r w:rsidRPr="002D4A57">
        <w:t xml:space="preserve">. Download from: </w:t>
      </w:r>
      <w:hyperlink r:id="rId87" w:history="1">
        <w:r w:rsidRPr="00803B7B">
          <w:rPr>
            <w:rStyle w:val="Hyperlink"/>
            <w:rFonts w:ascii="Optima" w:eastAsia="SimSun" w:hAnsi="Optima"/>
            <w:sz w:val="22"/>
          </w:rPr>
          <w:t>http://vps147.advomatic.com/library/women-slums-and-urbanisation-examining-causes-and-consequences</w:t>
        </w:r>
      </w:hyperlink>
      <w:r w:rsidRPr="002D4A57">
        <w:t xml:space="preserve">  [Issues of inheritance rights, HIV/AIDS, domestic violence, gender-based discrimination, family disruption, forced eviction, poverty; also early marriage, female genital mutilation; with regional case studies] </w:t>
      </w:r>
    </w:p>
    <w:p w14:paraId="3F94E348" w14:textId="7BA4D24D" w:rsidR="003C6E04" w:rsidRPr="00EB12D1" w:rsidRDefault="00F91F24" w:rsidP="001D731E">
      <w:pPr>
        <w:pStyle w:val="ListParagraph"/>
        <w:numPr>
          <w:ilvl w:val="0"/>
          <w:numId w:val="29"/>
        </w:numPr>
      </w:pPr>
      <w:r w:rsidRPr="00EB12D1">
        <w:t xml:space="preserve">Seabrook, Jeremy. </w:t>
      </w:r>
      <w:r w:rsidR="00EB12D1" w:rsidRPr="00EB12D1">
        <w:t xml:space="preserve">(2000) </w:t>
      </w:r>
      <w:hyperlink r:id="rId88" w:history="1">
        <w:r w:rsidRPr="00803B7B">
          <w:rPr>
            <w:rStyle w:val="Hyperlink"/>
            <w:rFonts w:ascii="Optima" w:eastAsia="SimSun" w:hAnsi="Optima"/>
            <w:sz w:val="22"/>
          </w:rPr>
          <w:t>Young Women Going into the Dark</w:t>
        </w:r>
      </w:hyperlink>
      <w:r w:rsidR="00EB12D1" w:rsidRPr="00EB12D1">
        <w:t xml:space="preserve">.  New Statesman 28 </w:t>
      </w:r>
      <w:proofErr w:type="gramStart"/>
      <w:r w:rsidR="00EB12D1" w:rsidRPr="00EB12D1">
        <w:t>August,</w:t>
      </w:r>
      <w:proofErr w:type="gramEnd"/>
      <w:r w:rsidR="00EB12D1" w:rsidRPr="00EB12D1">
        <w:t xml:space="preserve"> 2000</w:t>
      </w:r>
      <w:r w:rsidR="00EB12D1">
        <w:t>.</w:t>
      </w:r>
    </w:p>
    <w:p w14:paraId="34FD6BD9" w14:textId="77777777" w:rsidR="00803B7B" w:rsidRDefault="00803B7B" w:rsidP="00803B7B">
      <w:pPr>
        <w:pStyle w:val="ListParagraph"/>
      </w:pPr>
    </w:p>
    <w:p w14:paraId="4DE0220A" w14:textId="45CBC2CF" w:rsidR="003C6E04" w:rsidRPr="00803B7B" w:rsidRDefault="003C6E04" w:rsidP="00803B7B">
      <w:pPr>
        <w:ind w:left="360"/>
        <w:rPr>
          <w:b/>
          <w:bCs/>
        </w:rPr>
      </w:pPr>
      <w:r w:rsidRPr="00803B7B">
        <w:rPr>
          <w:b/>
          <w:bCs/>
        </w:rPr>
        <w:lastRenderedPageBreak/>
        <w:t>View</w:t>
      </w:r>
    </w:p>
    <w:p w14:paraId="2A86AE27" w14:textId="53C9ED8C" w:rsidR="003C6E04" w:rsidRPr="002D4A57" w:rsidRDefault="003C6E04" w:rsidP="001D731E">
      <w:pPr>
        <w:pStyle w:val="ListParagraph"/>
        <w:numPr>
          <w:ilvl w:val="0"/>
          <w:numId w:val="29"/>
        </w:numPr>
      </w:pPr>
      <w:r w:rsidRPr="002D4A57">
        <w:t xml:space="preserve">“Domestic Violence in the Slums” [Nairobi]: </w:t>
      </w:r>
      <w:hyperlink r:id="rId89" w:history="1">
        <w:r w:rsidRPr="00803B7B">
          <w:rPr>
            <w:rStyle w:val="Hyperlink"/>
            <w:rFonts w:ascii="Optima" w:hAnsi="Optima"/>
            <w:bCs/>
            <w:sz w:val="22"/>
            <w:szCs w:val="22"/>
          </w:rPr>
          <w:t>http://www.youtube.com/watch?v=4yIx6JRhY_A</w:t>
        </w:r>
      </w:hyperlink>
      <w:r w:rsidRPr="002D4A57">
        <w:t xml:space="preserve"> </w:t>
      </w:r>
    </w:p>
    <w:p w14:paraId="0BD3E3D1" w14:textId="0706CA07" w:rsidR="003C6E04" w:rsidRPr="002D4A57" w:rsidRDefault="003C6E04" w:rsidP="001D731E">
      <w:pPr>
        <w:pStyle w:val="ListParagraph"/>
        <w:numPr>
          <w:ilvl w:val="0"/>
          <w:numId w:val="29"/>
        </w:numPr>
      </w:pPr>
      <w:r w:rsidRPr="002D4A57">
        <w:t xml:space="preserve">“Domestic Worker Abuse”: </w:t>
      </w:r>
      <w:r w:rsidR="00653F5B" w:rsidRPr="00653F5B">
        <w:t>https://www.hrw.org/sitesearch/Domestic%20Worker%20Abuse</w:t>
      </w:r>
      <w:r w:rsidR="00653F5B" w:rsidRPr="00653F5B" w:rsidDel="00653F5B">
        <w:t xml:space="preserve"> </w:t>
      </w:r>
      <w:r w:rsidR="00653F5B">
        <w:t xml:space="preserve">  </w:t>
      </w:r>
      <w:r w:rsidR="00B5561B">
        <w:t>Search among 22,000 reports!!!</w:t>
      </w:r>
    </w:p>
    <w:p w14:paraId="5AD76DA4" w14:textId="77777777" w:rsidR="003C6E04" w:rsidRPr="002D4A57" w:rsidRDefault="003C6E04" w:rsidP="001D731E">
      <w:pPr>
        <w:pStyle w:val="ListParagraph"/>
        <w:numPr>
          <w:ilvl w:val="0"/>
          <w:numId w:val="29"/>
        </w:numPr>
      </w:pPr>
      <w:r w:rsidRPr="002D4A57">
        <w:t xml:space="preserve">“Too Young to Wed” (National Geographic): </w:t>
      </w:r>
      <w:hyperlink r:id="rId90" w:history="1">
        <w:r w:rsidRPr="00803B7B">
          <w:rPr>
            <w:rStyle w:val="Hyperlink"/>
            <w:rFonts w:ascii="Optima" w:hAnsi="Optima"/>
            <w:bCs/>
            <w:sz w:val="22"/>
            <w:szCs w:val="22"/>
          </w:rPr>
          <w:t>http://www.youtube.com/watch?v=7c_zppPutQw&amp;feature=youtu.be</w:t>
        </w:r>
      </w:hyperlink>
      <w:r w:rsidRPr="002D4A57">
        <w:t xml:space="preserve"> [21 min.]</w:t>
      </w:r>
    </w:p>
    <w:p w14:paraId="15960692" w14:textId="77777777" w:rsidR="003C6E04" w:rsidRPr="002D4A57" w:rsidRDefault="003C6E04" w:rsidP="001D731E">
      <w:pPr>
        <w:pStyle w:val="ListParagraph"/>
        <w:numPr>
          <w:ilvl w:val="0"/>
          <w:numId w:val="29"/>
        </w:numPr>
      </w:pPr>
      <w:r w:rsidRPr="002D4A57">
        <w:t xml:space="preserve">Empowering girls: Watch short video at </w:t>
      </w:r>
      <w:hyperlink r:id="rId91" w:history="1">
        <w:r w:rsidRPr="00803B7B">
          <w:rPr>
            <w:rStyle w:val="Hyperlink"/>
            <w:rFonts w:ascii="Optima" w:eastAsia="SimSun" w:hAnsi="Optima"/>
            <w:sz w:val="22"/>
          </w:rPr>
          <w:t>http://www.unicef.org/sowc07/profiles/1_doly.php</w:t>
        </w:r>
      </w:hyperlink>
      <w:r w:rsidRPr="00803B7B">
        <w:rPr>
          <w:color w:val="0000FF"/>
        </w:rPr>
        <w:t xml:space="preserve"> </w:t>
      </w:r>
    </w:p>
    <w:p w14:paraId="3786C849" w14:textId="77777777" w:rsidR="003C6E04" w:rsidRPr="002D4A57" w:rsidRDefault="003C6E04" w:rsidP="00846900"/>
    <w:p w14:paraId="48BE69AB" w14:textId="77777777" w:rsidR="003C6E04" w:rsidRPr="002D4A57" w:rsidRDefault="003C6E04" w:rsidP="00B252EA">
      <w:pPr>
        <w:pStyle w:val="Heading5"/>
      </w:pPr>
      <w:r w:rsidRPr="002D4A57">
        <w:t>Substance Abusers</w:t>
      </w:r>
    </w:p>
    <w:p w14:paraId="4BE89418" w14:textId="77777777" w:rsidR="003C6E04" w:rsidRPr="002D4A57" w:rsidRDefault="003C6E04" w:rsidP="00846900"/>
    <w:p w14:paraId="348647CB" w14:textId="77777777" w:rsidR="003C6E04" w:rsidRPr="002D4A57" w:rsidRDefault="003C6E04" w:rsidP="00846900">
      <w:r w:rsidRPr="002D4A57">
        <w:t>Read</w:t>
      </w:r>
    </w:p>
    <w:p w14:paraId="1E7CFFE1" w14:textId="77777777" w:rsidR="003C6E04" w:rsidRPr="002D4A57" w:rsidRDefault="003C6E04" w:rsidP="00846900">
      <w:r w:rsidRPr="002D4A57">
        <w:t>As you read, note the common findings, as well as divergences, from these three regional reports.</w:t>
      </w:r>
    </w:p>
    <w:p w14:paraId="3C711901" w14:textId="77777777" w:rsidR="003C6E04" w:rsidRPr="002D4A57" w:rsidRDefault="003C6E04" w:rsidP="00846900"/>
    <w:p w14:paraId="59D91307" w14:textId="77777777" w:rsidR="003C6E04" w:rsidRPr="00803B7B" w:rsidRDefault="003C6E04" w:rsidP="001D731E">
      <w:pPr>
        <w:pStyle w:val="ListParagraph"/>
        <w:numPr>
          <w:ilvl w:val="0"/>
          <w:numId w:val="30"/>
        </w:numPr>
        <w:rPr>
          <w:rFonts w:eastAsia="SimSun"/>
          <w:szCs w:val="33"/>
        </w:rPr>
      </w:pPr>
      <w:r w:rsidRPr="002D4A57">
        <w:t xml:space="preserve">“Drugs, </w:t>
      </w:r>
      <w:r w:rsidRPr="00803B7B">
        <w:rPr>
          <w:rFonts w:eastAsia="SimSun"/>
          <w:szCs w:val="33"/>
        </w:rPr>
        <w:t xml:space="preserve">Alcohol and Community </w:t>
      </w:r>
      <w:proofErr w:type="gramStart"/>
      <w:r w:rsidRPr="00803B7B">
        <w:rPr>
          <w:rFonts w:eastAsia="SimSun"/>
          <w:szCs w:val="33"/>
        </w:rPr>
        <w:t>Tolerance”(</w:t>
      </w:r>
      <w:proofErr w:type="gramEnd"/>
      <w:r w:rsidRPr="00803B7B">
        <w:rPr>
          <w:rFonts w:eastAsia="SimSun"/>
          <w:szCs w:val="33"/>
        </w:rPr>
        <w:t xml:space="preserve">Colombia and Guatemala): </w:t>
      </w:r>
      <w:hyperlink r:id="rId92" w:history="1">
        <w:r w:rsidRPr="00803B7B">
          <w:rPr>
            <w:rStyle w:val="Hyperlink"/>
            <w:rFonts w:ascii="Optima" w:hAnsi="Optima"/>
            <w:color w:val="0000CC"/>
            <w:sz w:val="22"/>
          </w:rPr>
          <w:t>http://www.odi.org.uk/resources/download/1201.pdf</w:t>
        </w:r>
      </w:hyperlink>
    </w:p>
    <w:p w14:paraId="77BBE14F" w14:textId="77777777" w:rsidR="003C6E04" w:rsidRPr="00803B7B" w:rsidRDefault="003C6E04" w:rsidP="001D731E">
      <w:pPr>
        <w:pStyle w:val="ListParagraph"/>
        <w:numPr>
          <w:ilvl w:val="0"/>
          <w:numId w:val="30"/>
        </w:numPr>
        <w:rPr>
          <w:rFonts w:eastAsia="SimSun"/>
          <w:szCs w:val="33"/>
        </w:rPr>
      </w:pPr>
      <w:r w:rsidRPr="002D4A57">
        <w:t xml:space="preserve">“Substance Abuse Among Adolescents in Urban Slums of Sambalpur” (India): </w:t>
      </w:r>
      <w:hyperlink r:id="rId93" w:history="1">
        <w:r w:rsidRPr="00803B7B">
          <w:rPr>
            <w:rStyle w:val="Hyperlink"/>
            <w:rFonts w:ascii="Optima" w:hAnsi="Optima"/>
            <w:sz w:val="22"/>
          </w:rPr>
          <w:t>http://www.ncbi.nlm.nih.gov/pmc/articles/PMC2763700/</w:t>
        </w:r>
      </w:hyperlink>
    </w:p>
    <w:p w14:paraId="3A322FBC" w14:textId="77777777" w:rsidR="003C6E04" w:rsidRPr="002D4A57" w:rsidRDefault="003C6E04" w:rsidP="00846900"/>
    <w:p w14:paraId="325E2487" w14:textId="77777777" w:rsidR="003C6E04" w:rsidRPr="002D4A57" w:rsidRDefault="003C6E04" w:rsidP="001D731E">
      <w:pPr>
        <w:pStyle w:val="ListParagraph"/>
        <w:numPr>
          <w:ilvl w:val="0"/>
          <w:numId w:val="30"/>
        </w:numPr>
      </w:pPr>
      <w:r w:rsidRPr="002D4A57">
        <w:t>Now, familiarize yourself with Alcoholics Anonymous, especially its “program” (including 12 Steps), meeting structure (12 Traditions), and spiritual emphasis.</w:t>
      </w:r>
    </w:p>
    <w:p w14:paraId="60AC11BA" w14:textId="77777777" w:rsidR="003C6E04" w:rsidRPr="002D4A57" w:rsidRDefault="003C6E04" w:rsidP="00846900"/>
    <w:p w14:paraId="4430FFBC" w14:textId="77777777" w:rsidR="003C6E04" w:rsidRPr="00803B7B" w:rsidRDefault="003C6E04" w:rsidP="001D731E">
      <w:pPr>
        <w:pStyle w:val="ListParagraph"/>
        <w:numPr>
          <w:ilvl w:val="0"/>
          <w:numId w:val="30"/>
        </w:numPr>
        <w:rPr>
          <w:caps/>
        </w:rPr>
      </w:pPr>
      <w:r w:rsidRPr="00803B7B">
        <w:rPr>
          <w:rFonts w:eastAsia="SimSun"/>
          <w:szCs w:val="33"/>
        </w:rPr>
        <w:t xml:space="preserve">Wikipedia on </w:t>
      </w:r>
      <w:r w:rsidRPr="00C06145">
        <w:t xml:space="preserve">Alcoholics Anonymous: </w:t>
      </w:r>
      <w:hyperlink r:id="rId94" w:history="1">
        <w:r w:rsidRPr="00803B7B">
          <w:rPr>
            <w:rStyle w:val="Hyperlink"/>
            <w:rFonts w:ascii="Optima" w:eastAsia="SimSun" w:hAnsi="Optima" w:cs="Times New Roman (Headings CS)"/>
            <w:b/>
            <w:sz w:val="22"/>
            <w:szCs w:val="33"/>
          </w:rPr>
          <w:t>http://en.wikipedia.org/wiki/Alcoholics_Anonymous</w:t>
        </w:r>
      </w:hyperlink>
      <w:r w:rsidRPr="00803B7B">
        <w:rPr>
          <w:rFonts w:eastAsia="SimSun"/>
          <w:szCs w:val="33"/>
        </w:rPr>
        <w:t xml:space="preserve"> </w:t>
      </w:r>
    </w:p>
    <w:p w14:paraId="26CFB01B" w14:textId="77777777" w:rsidR="003C6E04" w:rsidRPr="002D4A57" w:rsidRDefault="003C6E04" w:rsidP="00846900"/>
    <w:p w14:paraId="08A3C95D" w14:textId="77777777" w:rsidR="003C6E04" w:rsidRPr="002D4A57" w:rsidRDefault="003C6E04" w:rsidP="00846900">
      <w:r w:rsidRPr="002D4A57">
        <w:t>View</w:t>
      </w:r>
    </w:p>
    <w:p w14:paraId="0E70A830" w14:textId="77777777" w:rsidR="003C6E04" w:rsidRPr="002D4A57" w:rsidRDefault="003C6E04" w:rsidP="001D731E">
      <w:pPr>
        <w:pStyle w:val="ListParagraph"/>
        <w:numPr>
          <w:ilvl w:val="0"/>
          <w:numId w:val="31"/>
        </w:numPr>
      </w:pPr>
      <w:r w:rsidRPr="002D4A57">
        <w:t xml:space="preserve">SAPTA Foundation (Kibera): </w:t>
      </w:r>
      <w:hyperlink r:id="rId95" w:history="1">
        <w:r w:rsidRPr="00803B7B">
          <w:rPr>
            <w:rStyle w:val="Hyperlink"/>
            <w:rFonts w:ascii="Optima" w:hAnsi="Optima"/>
            <w:sz w:val="22"/>
            <w:szCs w:val="22"/>
          </w:rPr>
          <w:t>http://www.youtube.com/watch?v=_gP4gQZe5HA</w:t>
        </w:r>
      </w:hyperlink>
      <w:r w:rsidRPr="002D4A57">
        <w:t xml:space="preserve"> [8 min.]</w:t>
      </w:r>
    </w:p>
    <w:p w14:paraId="12F10425" w14:textId="77777777" w:rsidR="003C6E04" w:rsidRPr="002D4A57" w:rsidRDefault="003C6E04" w:rsidP="00846900"/>
    <w:p w14:paraId="4338B697" w14:textId="77777777" w:rsidR="003C6E04" w:rsidRPr="00803B7B" w:rsidRDefault="003C6E04" w:rsidP="00846900">
      <w:pPr>
        <w:rPr>
          <w:b/>
          <w:bCs/>
        </w:rPr>
      </w:pPr>
      <w:r w:rsidRPr="00803B7B">
        <w:rPr>
          <w:b/>
          <w:bCs/>
        </w:rPr>
        <w:t>Attend &amp; Observe</w:t>
      </w:r>
    </w:p>
    <w:p w14:paraId="71C18CB4" w14:textId="77777777" w:rsidR="003C6E04" w:rsidRPr="002D4A57" w:rsidRDefault="003C6E04" w:rsidP="00846900"/>
    <w:p w14:paraId="293FCB08" w14:textId="77777777" w:rsidR="003C6E04" w:rsidRPr="002D4A57" w:rsidRDefault="003C6E04" w:rsidP="00846900">
      <w:r w:rsidRPr="002D4A57">
        <w:t xml:space="preserve">As an alternative to finding someone in your host community to interview on the topic of substance abuse, our focus this time will be on </w:t>
      </w:r>
      <w:r w:rsidRPr="002D4A57">
        <w:rPr>
          <w:i/>
        </w:rPr>
        <w:t>observing</w:t>
      </w:r>
      <w:r w:rsidRPr="002D4A57">
        <w:t xml:space="preserve"> and </w:t>
      </w:r>
      <w:r w:rsidRPr="002D4A57">
        <w:rPr>
          <w:i/>
        </w:rPr>
        <w:t>listening</w:t>
      </w:r>
      <w:r w:rsidRPr="002D4A57">
        <w:t xml:space="preserve">. </w:t>
      </w:r>
    </w:p>
    <w:p w14:paraId="0F5CAC47" w14:textId="77777777" w:rsidR="003C6E04" w:rsidRPr="002D4A57" w:rsidRDefault="003C6E04" w:rsidP="00846900"/>
    <w:p w14:paraId="3B17CEC3" w14:textId="5E7A1321" w:rsidR="003C6E04" w:rsidRPr="002D4A57" w:rsidRDefault="003C6E04" w:rsidP="00846900">
      <w:r w:rsidRPr="002D4A57">
        <w:t xml:space="preserve">1.  </w:t>
      </w:r>
      <w:r w:rsidRPr="002D4A57">
        <w:tab/>
        <w:t>Locate a 12-Step, “recovery” or other self-help group focused on alcohol abuse (Alcoholics Anonymous), chronic gambling (Gamblers Anonymous), or narcotics abuse (Narcotics Anonymous) in or near your host community.</w:t>
      </w:r>
    </w:p>
    <w:p w14:paraId="1B63D93F" w14:textId="77777777" w:rsidR="003C6E04" w:rsidRPr="002D4A57" w:rsidRDefault="003C6E04" w:rsidP="00846900">
      <w:r w:rsidRPr="002D4A57">
        <w:t>2.</w:t>
      </w:r>
      <w:r w:rsidRPr="002D4A57">
        <w:tab/>
        <w:t xml:space="preserve">Make sure that you are attending an “open” (not closed) meeting. Should someone ask, be honest about your reasons for being there. People are typically appreciative of outside interest in self-help groups, but remember that you are there to respectfully observe, and </w:t>
      </w:r>
      <w:r w:rsidRPr="002D4A57">
        <w:rPr>
          <w:i/>
        </w:rPr>
        <w:t>not</w:t>
      </w:r>
      <w:r w:rsidRPr="002D4A57">
        <w:t xml:space="preserve"> to interview participants. Above all, respect the anonymity of people you meet there (especially if you see people you know from the community). Do NOT take notes or use a tape recorder at the meeting. </w:t>
      </w:r>
    </w:p>
    <w:p w14:paraId="60920786" w14:textId="77777777" w:rsidR="003C6E04" w:rsidRPr="002D4A57" w:rsidRDefault="003C6E04" w:rsidP="00846900"/>
    <w:p w14:paraId="34EA2D3B" w14:textId="6668D32B" w:rsidR="003C6E04" w:rsidRPr="002D4A57" w:rsidRDefault="003C6E04" w:rsidP="00846900">
      <w:r w:rsidRPr="002D4A57">
        <w:lastRenderedPageBreak/>
        <w:t>3.</w:t>
      </w:r>
      <w:r w:rsidRPr="002D4A57">
        <w:tab/>
        <w:t xml:space="preserve">After the meeting ends, find a quiet place to make detailed field notes. </w:t>
      </w:r>
    </w:p>
    <w:p w14:paraId="29B44F5E" w14:textId="7135C04F" w:rsidR="003C6E04" w:rsidRPr="002D4A57" w:rsidRDefault="003C6E04" w:rsidP="00846900">
      <w:r w:rsidRPr="002D4A57">
        <w:t>4.</w:t>
      </w:r>
      <w:r w:rsidRPr="002D4A57">
        <w:tab/>
        <w:t>Write the report.</w:t>
      </w:r>
    </w:p>
    <w:p w14:paraId="3C52CF85" w14:textId="0C3CB228" w:rsidR="003C6E04" w:rsidRPr="002D4A57" w:rsidRDefault="003C6E04" w:rsidP="00B252EA">
      <w:pPr>
        <w:ind w:left="720"/>
      </w:pPr>
      <w:r w:rsidRPr="002D4A57">
        <w:t>a.</w:t>
      </w:r>
      <w:r w:rsidRPr="002D4A57">
        <w:tab/>
        <w:t xml:space="preserve">Begin with an </w:t>
      </w:r>
      <w:r w:rsidRPr="002D4A57">
        <w:rPr>
          <w:i/>
        </w:rPr>
        <w:t>introduction</w:t>
      </w:r>
      <w:r w:rsidRPr="002D4A57">
        <w:t>, drawn from the assigned materials, on patterns (commonalities) of substance abuse within urban poor communities. (Demonstrate careful reading.) [1-2 pages]</w:t>
      </w:r>
    </w:p>
    <w:p w14:paraId="4529B7B4" w14:textId="0F8B61DB" w:rsidR="003C6E04" w:rsidRPr="002D4A57" w:rsidRDefault="003C6E04" w:rsidP="00B252EA">
      <w:pPr>
        <w:ind w:left="720"/>
      </w:pPr>
      <w:r w:rsidRPr="002D4A57">
        <w:t>b.</w:t>
      </w:r>
      <w:r w:rsidRPr="002D4A57">
        <w:tab/>
        <w:t xml:space="preserve">Next, present basic information about the group you attended: name of group, place, type of meeting, brief description of the demographic characteristics of the group, physical surroundings of the meeting, </w:t>
      </w:r>
      <w:proofErr w:type="gramStart"/>
      <w:r w:rsidRPr="002D4A57">
        <w:t>atmosphere</w:t>
      </w:r>
      <w:proofErr w:type="gramEnd"/>
      <w:r w:rsidRPr="002D4A57">
        <w:t xml:space="preserve"> and tone. [1-2 paragraphs]</w:t>
      </w:r>
    </w:p>
    <w:p w14:paraId="6C7944F0" w14:textId="77777777" w:rsidR="003C6E04" w:rsidRPr="002D4A57" w:rsidRDefault="003C6E04" w:rsidP="00B252EA">
      <w:pPr>
        <w:ind w:left="720"/>
      </w:pPr>
      <w:r w:rsidRPr="002D4A57">
        <w:t>c.</w:t>
      </w:r>
      <w:r w:rsidRPr="002D4A57">
        <w:tab/>
        <w:t xml:space="preserve">In the next section [2 pages] </w:t>
      </w:r>
      <w:r w:rsidRPr="002D4A57">
        <w:rPr>
          <w:i/>
        </w:rPr>
        <w:t>describe</w:t>
      </w:r>
      <w:r w:rsidRPr="002D4A57">
        <w:t>:</w:t>
      </w:r>
    </w:p>
    <w:p w14:paraId="03568F25" w14:textId="77777777" w:rsidR="003C6E04" w:rsidRPr="002D4A57" w:rsidRDefault="003C6E04" w:rsidP="00846900"/>
    <w:p w14:paraId="6F23615C" w14:textId="2404F19C" w:rsidR="00803B7B" w:rsidRPr="002D4A57" w:rsidRDefault="003C6E04" w:rsidP="001D731E">
      <w:pPr>
        <w:pStyle w:val="ListParagraph"/>
        <w:numPr>
          <w:ilvl w:val="0"/>
          <w:numId w:val="31"/>
        </w:numPr>
        <w:tabs>
          <w:tab w:val="clear" w:pos="720"/>
          <w:tab w:val="num" w:pos="1080"/>
        </w:tabs>
        <w:ind w:left="1080"/>
      </w:pPr>
      <w:r w:rsidRPr="002D4A57">
        <w:t xml:space="preserve">Your </w:t>
      </w:r>
      <w:r w:rsidRPr="00B252EA">
        <w:rPr>
          <w:i/>
        </w:rPr>
        <w:t>personal reactions</w:t>
      </w:r>
      <w:r w:rsidRPr="002D4A57">
        <w:t xml:space="preserve"> as an individual attending for the first time. What did you observe/learn about yourself by attending? Were you nervous? Why or why not? Did you have any stereotypes that were confirmed or shattered? What emotions did you experience?</w:t>
      </w:r>
    </w:p>
    <w:p w14:paraId="5F59C159" w14:textId="77777777" w:rsidR="003C6E04" w:rsidRPr="002D4A57" w:rsidRDefault="003C6E04" w:rsidP="001D731E">
      <w:pPr>
        <w:pStyle w:val="ListParagraph"/>
        <w:numPr>
          <w:ilvl w:val="0"/>
          <w:numId w:val="31"/>
        </w:numPr>
        <w:tabs>
          <w:tab w:val="clear" w:pos="720"/>
          <w:tab w:val="num" w:pos="1080"/>
        </w:tabs>
        <w:ind w:left="1080"/>
      </w:pPr>
      <w:r w:rsidRPr="002D4A57">
        <w:t xml:space="preserve">What </w:t>
      </w:r>
      <w:r w:rsidRPr="00B252EA">
        <w:rPr>
          <w:i/>
        </w:rPr>
        <w:t xml:space="preserve">social, </w:t>
      </w:r>
      <w:proofErr w:type="gramStart"/>
      <w:r w:rsidRPr="00B252EA">
        <w:rPr>
          <w:i/>
        </w:rPr>
        <w:t>psychological</w:t>
      </w:r>
      <w:proofErr w:type="gramEnd"/>
      <w:r w:rsidRPr="00B252EA">
        <w:rPr>
          <w:i/>
        </w:rPr>
        <w:t xml:space="preserve"> and spiritual principles of human behavior</w:t>
      </w:r>
      <w:r w:rsidRPr="002D4A57">
        <w:t xml:space="preserve"> are the 12 step programs based on? How do they contribute to the healing of addicts?</w:t>
      </w:r>
    </w:p>
    <w:p w14:paraId="2D5682AB" w14:textId="37C163A0" w:rsidR="00803B7B" w:rsidRPr="002D4A57" w:rsidRDefault="003C6E04" w:rsidP="001D731E">
      <w:pPr>
        <w:pStyle w:val="ListParagraph"/>
        <w:numPr>
          <w:ilvl w:val="0"/>
          <w:numId w:val="31"/>
        </w:numPr>
        <w:tabs>
          <w:tab w:val="clear" w:pos="720"/>
          <w:tab w:val="num" w:pos="1080"/>
        </w:tabs>
        <w:ind w:left="1080"/>
      </w:pPr>
      <w:r w:rsidRPr="00B252EA">
        <w:rPr>
          <w:i/>
        </w:rPr>
        <w:t>Implications for your missional practice.</w:t>
      </w:r>
      <w:r w:rsidRPr="002D4A57">
        <w:t xml:space="preserve"> How does the structure of the meeting, based on the 12 Traditions, provide a model for “church” in your community? Who in your community do you think would benefit from such a group? How would you go about preparing them for such a group based on your initial experience? Who might have difficulty participating in such a group? What do you think are the keys to the success of this approach?</w:t>
      </w:r>
    </w:p>
    <w:p w14:paraId="7B46EDA1" w14:textId="77777777" w:rsidR="003C6E04" w:rsidRPr="002D4A57" w:rsidRDefault="003C6E04" w:rsidP="001D731E">
      <w:pPr>
        <w:pStyle w:val="ListParagraph"/>
        <w:numPr>
          <w:ilvl w:val="0"/>
          <w:numId w:val="31"/>
        </w:numPr>
        <w:tabs>
          <w:tab w:val="clear" w:pos="720"/>
          <w:tab w:val="num" w:pos="1080"/>
        </w:tabs>
        <w:ind w:left="1080"/>
      </w:pPr>
      <w:r w:rsidRPr="00B252EA">
        <w:rPr>
          <w:i/>
        </w:rPr>
        <w:t>Integration of assigned materials.</w:t>
      </w:r>
      <w:r w:rsidRPr="002D4A57">
        <w:t xml:space="preserve"> How does this experience confirm or contradict information presented in the assigned materials? </w:t>
      </w:r>
    </w:p>
    <w:p w14:paraId="6B173797" w14:textId="77777777" w:rsidR="003C6E04" w:rsidRPr="002D4A57" w:rsidRDefault="003C6E04" w:rsidP="00025430"/>
    <w:p w14:paraId="0106D0DC" w14:textId="4092BCEA" w:rsidR="003C6E04" w:rsidRPr="002D4A57" w:rsidRDefault="003C6E04" w:rsidP="006F5A03">
      <w:pPr>
        <w:pStyle w:val="Heading3"/>
      </w:pPr>
      <w:r w:rsidRPr="002D4A57">
        <w:t>Forum Discussion</w:t>
      </w:r>
      <w:r>
        <w:t xml:space="preserve"> #4</w:t>
      </w:r>
    </w:p>
    <w:p w14:paraId="451EAAD6" w14:textId="77777777" w:rsidR="003C6E04" w:rsidRPr="002D4A57" w:rsidRDefault="003C6E04" w:rsidP="00846900"/>
    <w:p w14:paraId="448CA57D" w14:textId="77777777" w:rsidR="003C6E04" w:rsidRPr="002D4A57" w:rsidRDefault="003C6E04" w:rsidP="00846900">
      <w:r w:rsidRPr="002D4A57">
        <w:rPr>
          <w:b/>
        </w:rPr>
        <w:t>Topic:</w:t>
      </w:r>
      <w:r w:rsidRPr="002D4A57">
        <w:t xml:space="preserve"> Ethical Dilemmas</w:t>
      </w:r>
    </w:p>
    <w:p w14:paraId="62B58CC4" w14:textId="77777777" w:rsidR="003C6E04" w:rsidRPr="002D4A57" w:rsidRDefault="003C6E04" w:rsidP="00846900"/>
    <w:p w14:paraId="3E26319D" w14:textId="20F9D8F2" w:rsidR="003C6E04" w:rsidRPr="006F5A03" w:rsidRDefault="003C6E04" w:rsidP="00846900">
      <w:pPr>
        <w:rPr>
          <w:rFonts w:eastAsia="SimSun"/>
        </w:rPr>
      </w:pPr>
      <w:r w:rsidRPr="00C06145">
        <w:rPr>
          <w:rFonts w:eastAsia="SimSun"/>
        </w:rPr>
        <w:t xml:space="preserve">Content: Living and serving in foreign contexts often confronts us </w:t>
      </w:r>
      <w:r w:rsidRPr="00C06145">
        <w:t xml:space="preserve">with different sets of norms that sometimes conflict with those of our homeland. Child labor, for example, is prohibited in the U.S., both by law and by the policy of American firms. But in other countries (like Pakistan) there may either be no laws related to child labor, or if there are </w:t>
      </w:r>
      <w:proofErr w:type="gramStart"/>
      <w:r w:rsidRPr="00C06145">
        <w:t>laws</w:t>
      </w:r>
      <w:proofErr w:type="gramEnd"/>
      <w:r w:rsidRPr="00C06145">
        <w:t xml:space="preserve"> they remain unenforced. In fact, child labor may be considered a social good as it improves the family's income, keeps children off the streets, and provides skill training. (1) From </w:t>
      </w:r>
      <w:r w:rsidR="00B252EA">
        <w:t xml:space="preserve">your </w:t>
      </w:r>
      <w:r w:rsidRPr="00C06145">
        <w:t xml:space="preserve">viewpoint, what ethical issues have you run up against as you interview (or learn from others about) marginal group members? (2) What principles have you used to ethically evaluate the issue? (3) How can you be confident of the “right” response </w:t>
      </w:r>
      <w:proofErr w:type="gramStart"/>
      <w:r w:rsidRPr="00C06145">
        <w:t>in light of</w:t>
      </w:r>
      <w:proofErr w:type="gramEnd"/>
      <w:r w:rsidRPr="00C06145">
        <w:t xml:space="preserve"> different cultural interpretations of the same situation?</w:t>
      </w:r>
      <w:r w:rsidRPr="00BB098D">
        <w:t xml:space="preserve"> </w:t>
      </w:r>
    </w:p>
    <w:p w14:paraId="5A4A1C7D" w14:textId="2C90FE89" w:rsidR="003C6E04" w:rsidRPr="002D4A57" w:rsidRDefault="003C6E04" w:rsidP="00C06145">
      <w:pPr>
        <w:pStyle w:val="Heading2"/>
      </w:pPr>
      <w:r w:rsidRPr="002D4A57">
        <w:t>Scoring Written Reports</w:t>
      </w:r>
    </w:p>
    <w:p w14:paraId="6833DA0C" w14:textId="77777777" w:rsidR="003C6E04" w:rsidRPr="002D4A57" w:rsidRDefault="003C6E04" w:rsidP="00846900"/>
    <w:p w14:paraId="2840FB1E" w14:textId="107BB4E3" w:rsidR="003C6E04" w:rsidRDefault="003C6E04" w:rsidP="00846900">
      <w:pPr>
        <w:rPr>
          <w:szCs w:val="22"/>
        </w:rPr>
      </w:pPr>
      <w:r w:rsidRPr="002D4A57">
        <w:t xml:space="preserve">All written reports will be scored on the basis </w:t>
      </w:r>
      <w:proofErr w:type="gramStart"/>
      <w:r w:rsidRPr="002D4A57">
        <w:t>of:</w:t>
      </w:r>
      <w:proofErr w:type="gramEnd"/>
      <w:r w:rsidRPr="002D4A57">
        <w:t xml:space="preserve"> </w:t>
      </w:r>
      <w:r w:rsidRPr="002D4A57">
        <w:rPr>
          <w:i/>
        </w:rPr>
        <w:t>timeliness</w:t>
      </w:r>
      <w:r w:rsidRPr="002D4A57">
        <w:t xml:space="preserve"> (submitted on time); </w:t>
      </w:r>
      <w:r w:rsidRPr="002D4A57">
        <w:rPr>
          <w:i/>
        </w:rPr>
        <w:t>completeness</w:t>
      </w:r>
      <w:r w:rsidRPr="002D4A57">
        <w:t xml:space="preserve"> (all question sets addressed); </w:t>
      </w:r>
      <w:r w:rsidRPr="002D4A57">
        <w:rPr>
          <w:i/>
        </w:rPr>
        <w:t>depth of analysis</w:t>
      </w:r>
      <w:r w:rsidRPr="002D4A57">
        <w:t xml:space="preserve"> (evidence of careful </w:t>
      </w:r>
      <w:r w:rsidRPr="002D4A57">
        <w:lastRenderedPageBreak/>
        <w:t xml:space="preserve">reading and reflection); and </w:t>
      </w:r>
      <w:r w:rsidRPr="002D4A57">
        <w:rPr>
          <w:i/>
        </w:rPr>
        <w:t>writing quality</w:t>
      </w:r>
      <w:r w:rsidRPr="002D4A57">
        <w:t xml:space="preserve"> (</w:t>
      </w:r>
      <w:r w:rsidRPr="002D4A57">
        <w:rPr>
          <w:szCs w:val="22"/>
        </w:rPr>
        <w:t>clear divisions, smooth transitions, well</w:t>
      </w:r>
      <w:r w:rsidR="00127D83">
        <w:rPr>
          <w:szCs w:val="22"/>
        </w:rPr>
        <w:t>-</w:t>
      </w:r>
      <w:r w:rsidRPr="002D4A57">
        <w:rPr>
          <w:szCs w:val="22"/>
        </w:rPr>
        <w:t>constructed sentences, standard APA citation form, relatively free of grammar, spelling, and punctuation errors, interesting photos [optional], pleasurable to read.</w:t>
      </w:r>
    </w:p>
    <w:p w14:paraId="74D72754" w14:textId="77777777" w:rsidR="00C06145" w:rsidRPr="002D4A57" w:rsidRDefault="00C06145" w:rsidP="00846900"/>
    <w:p w14:paraId="0ADA8CFD" w14:textId="669A912C" w:rsidR="003C6E04" w:rsidRPr="002D4A57" w:rsidRDefault="003C6E04" w:rsidP="007D2D35">
      <w:r w:rsidRPr="00C06145">
        <w:rPr>
          <w:rStyle w:val="Heading2Char"/>
        </w:rPr>
        <w:t>Zoom discussions</w:t>
      </w:r>
      <w:r w:rsidRPr="002D4A57">
        <w:rPr>
          <w:b/>
        </w:rPr>
        <w:t xml:space="preserve"> </w:t>
      </w:r>
      <w:r w:rsidRPr="002D4A57">
        <w:rPr>
          <w:szCs w:val="22"/>
        </w:rPr>
        <w:t>[approx.1</w:t>
      </w:r>
      <w:r w:rsidR="00320E01">
        <w:rPr>
          <w:szCs w:val="22"/>
        </w:rPr>
        <w:t>8</w:t>
      </w:r>
      <w:r w:rsidRPr="002D4A57">
        <w:rPr>
          <w:szCs w:val="22"/>
        </w:rPr>
        <w:t xml:space="preserve"> hrs.]</w:t>
      </w:r>
      <w:r w:rsidRPr="002D4A57">
        <w:t xml:space="preserve"> Every two weeks the class will use </w:t>
      </w:r>
      <w:r>
        <w:t>Zoom</w:t>
      </w:r>
      <w:r w:rsidRPr="002D4A57">
        <w:t xml:space="preserve"> to conduct “class” together. The </w:t>
      </w:r>
      <w:r>
        <w:t>Zoom</w:t>
      </w:r>
      <w:r w:rsidRPr="002D4A57">
        <w:t xml:space="preserve"> session will last two hours and will overlap with the online discussion schedule. Bundling online discussion and </w:t>
      </w:r>
      <w:r>
        <w:t>Zoom</w:t>
      </w:r>
      <w:r w:rsidRPr="002D4A57">
        <w:t xml:space="preserve"> calling together gives us the flexibility to default to online discussions in the event of </w:t>
      </w:r>
      <w:r>
        <w:t>Zoom</w:t>
      </w:r>
      <w:r w:rsidRPr="002D4A57">
        <w:t xml:space="preserve"> failure or other circumstances that prevent students from accessing a high-quality internet connection. During our two-hour session, we will check-in regarding coursework and problem solve in relation to fieldwork activities (including our </w:t>
      </w:r>
      <w:r w:rsidR="0033232A">
        <w:t>practicum</w:t>
      </w:r>
      <w:r w:rsidRPr="002D4A57">
        <w:t xml:space="preserve">s). Then we will proceed to discuss that week’s topic. Students are expected to come to “class” having completed all assigned readings and videos for that topic. A score for “attendance” and </w:t>
      </w:r>
      <w:r w:rsidRPr="002D4A57">
        <w:rPr>
          <w:i/>
        </w:rPr>
        <w:t>informed</w:t>
      </w:r>
      <w:r w:rsidRPr="002D4A57">
        <w:t xml:space="preserve"> (vs. unversed) participation in the discussion will be given.</w:t>
      </w:r>
    </w:p>
    <w:p w14:paraId="63FABDA3" w14:textId="77777777" w:rsidR="00A509C7" w:rsidRDefault="00A509C7" w:rsidP="00846900"/>
    <w:p w14:paraId="4A96C0BB" w14:textId="42CD95DB" w:rsidR="00A509C7" w:rsidRPr="00A509C7" w:rsidRDefault="00A509C7" w:rsidP="00846900">
      <w:pPr>
        <w:rPr>
          <w:rFonts w:ascii="Arial" w:hAnsi="Arial"/>
          <w:sz w:val="18"/>
          <w:szCs w:val="18"/>
        </w:rPr>
      </w:pPr>
      <w:r w:rsidRPr="00A509C7">
        <w:rPr>
          <w:b/>
          <w:bCs/>
        </w:rPr>
        <w:t>Writing Assignments: </w:t>
      </w:r>
      <w:r w:rsidRPr="00A509C7">
        <w:t>papers are due on assigned dates.</w:t>
      </w:r>
      <w:r w:rsidRPr="00A509C7">
        <w:rPr>
          <w:rFonts w:ascii="Arial" w:hAnsi="Arial"/>
        </w:rPr>
        <w:t> </w:t>
      </w:r>
      <w:r w:rsidRPr="00A509C7">
        <w:t>All assignments in my classes are aimed to prepare you for a graphical web-based future and should be:  </w:t>
      </w:r>
    </w:p>
    <w:p w14:paraId="146C99EE" w14:textId="77777777" w:rsidR="00A509C7" w:rsidRPr="00A509C7" w:rsidRDefault="00A509C7" w:rsidP="001D731E">
      <w:pPr>
        <w:pStyle w:val="ListParagraph"/>
        <w:numPr>
          <w:ilvl w:val="0"/>
          <w:numId w:val="7"/>
        </w:numPr>
        <w:ind w:left="1080"/>
      </w:pPr>
      <w:r w:rsidRPr="00A509C7">
        <w:t xml:space="preserve">Times New Roman or Cambria, single spaced, 12 </w:t>
      </w:r>
      <w:proofErr w:type="gramStart"/>
      <w:r w:rsidRPr="00A509C7">
        <w:t>point</w:t>
      </w:r>
      <w:proofErr w:type="gramEnd"/>
      <w:r w:rsidRPr="00A509C7">
        <w:t>  </w:t>
      </w:r>
    </w:p>
    <w:p w14:paraId="255A0AB1" w14:textId="77777777" w:rsidR="00A509C7" w:rsidRPr="00A509C7" w:rsidRDefault="00A509C7" w:rsidP="001D731E">
      <w:pPr>
        <w:pStyle w:val="ListParagraph"/>
        <w:numPr>
          <w:ilvl w:val="0"/>
          <w:numId w:val="7"/>
        </w:numPr>
        <w:ind w:left="1080"/>
      </w:pPr>
      <w:proofErr w:type="gramStart"/>
      <w:r w:rsidRPr="00A509C7">
        <w:t>1 inch</w:t>
      </w:r>
      <w:proofErr w:type="gramEnd"/>
      <w:r w:rsidRPr="00A509C7">
        <w:t> margins  </w:t>
      </w:r>
    </w:p>
    <w:p w14:paraId="0A58E9DE" w14:textId="77777777" w:rsidR="00A509C7" w:rsidRPr="00A509C7" w:rsidRDefault="00A509C7" w:rsidP="001D731E">
      <w:pPr>
        <w:pStyle w:val="ListParagraph"/>
        <w:numPr>
          <w:ilvl w:val="0"/>
          <w:numId w:val="7"/>
        </w:numPr>
        <w:ind w:left="1080"/>
      </w:pPr>
      <w:r w:rsidRPr="00A509C7">
        <w:t>Titled, Name and date in right upper corner on a small assignment or in center of cover page on larger assignment </w:t>
      </w:r>
    </w:p>
    <w:p w14:paraId="10109AA8" w14:textId="77777777" w:rsidR="00A509C7" w:rsidRPr="00A509C7" w:rsidRDefault="00A509C7" w:rsidP="001D731E">
      <w:pPr>
        <w:pStyle w:val="ListParagraph"/>
        <w:numPr>
          <w:ilvl w:val="0"/>
          <w:numId w:val="7"/>
        </w:numPr>
        <w:ind w:left="1080"/>
      </w:pPr>
      <w:r w:rsidRPr="00A509C7">
        <w:t>At least a graphic per page and/or a text box per page, with appropriate captioning. </w:t>
      </w:r>
    </w:p>
    <w:p w14:paraId="6809CA90" w14:textId="77777777" w:rsidR="00A509C7" w:rsidRPr="00A509C7" w:rsidRDefault="00A509C7" w:rsidP="001D731E">
      <w:pPr>
        <w:pStyle w:val="ListParagraph"/>
        <w:numPr>
          <w:ilvl w:val="0"/>
          <w:numId w:val="7"/>
        </w:numPr>
        <w:ind w:left="1080"/>
      </w:pPr>
      <w:r w:rsidRPr="00A509C7">
        <w:t>Use of a style sheet with appropriate headings.  This could be multi-columned </w:t>
      </w:r>
    </w:p>
    <w:p w14:paraId="5AACE49B" w14:textId="77777777" w:rsidR="00A509C7" w:rsidRPr="00A509C7" w:rsidRDefault="00A509C7" w:rsidP="001D731E">
      <w:pPr>
        <w:pStyle w:val="ListParagraph"/>
        <w:numPr>
          <w:ilvl w:val="0"/>
          <w:numId w:val="7"/>
        </w:numPr>
        <w:ind w:left="1080"/>
      </w:pPr>
      <w:r w:rsidRPr="00A509C7">
        <w:t>Page numbers in right lower corner  </w:t>
      </w:r>
    </w:p>
    <w:p w14:paraId="35CAF689" w14:textId="77777777" w:rsidR="00A509C7" w:rsidRPr="00A509C7" w:rsidRDefault="00A509C7" w:rsidP="001D731E">
      <w:pPr>
        <w:pStyle w:val="ListParagraph"/>
        <w:numPr>
          <w:ilvl w:val="0"/>
          <w:numId w:val="7"/>
        </w:numPr>
        <w:ind w:left="1080"/>
      </w:pPr>
      <w:r w:rsidRPr="00A509C7">
        <w:t>Single spaced (double spaced was used when profs graded papers on paper). </w:t>
      </w:r>
    </w:p>
    <w:p w14:paraId="4660B2A5" w14:textId="77777777" w:rsidR="00A509C7" w:rsidRPr="00A509C7" w:rsidRDefault="00A509C7" w:rsidP="001D731E">
      <w:pPr>
        <w:pStyle w:val="ListParagraph"/>
        <w:numPr>
          <w:ilvl w:val="0"/>
          <w:numId w:val="7"/>
        </w:numPr>
        <w:ind w:left="1080"/>
      </w:pPr>
      <w:r w:rsidRPr="00A509C7">
        <w:t>Late assignments will be deducted 5% for each week late (1 week late = 5% deduction, 2 weeks = 10% deduction).</w:t>
      </w:r>
      <w:r w:rsidRPr="00B87A8F">
        <w:rPr>
          <w:rFonts w:ascii="Arial" w:hAnsi="Arial"/>
        </w:rPr>
        <w:t> </w:t>
      </w:r>
      <w:r w:rsidRPr="00A509C7">
        <w:t>After 2 weeks, they receive a zero.</w:t>
      </w:r>
      <w:r w:rsidRPr="00B87A8F">
        <w:rPr>
          <w:rFonts w:ascii="Arial" w:hAnsi="Arial"/>
        </w:rPr>
        <w:t> </w:t>
      </w:r>
      <w:r w:rsidRPr="00A509C7">
        <w:t>If late please note at the top left</w:t>
      </w:r>
      <w:r w:rsidRPr="00B87A8F">
        <w:rPr>
          <w:rFonts w:ascii="Arial" w:hAnsi="Arial"/>
        </w:rPr>
        <w:t> </w:t>
      </w:r>
      <w:r w:rsidRPr="00A509C7">
        <w:t>“1 week” or</w:t>
      </w:r>
      <w:r w:rsidRPr="00B87A8F">
        <w:rPr>
          <w:rFonts w:ascii="Arial" w:hAnsi="Arial"/>
        </w:rPr>
        <w:t> </w:t>
      </w:r>
      <w:r w:rsidRPr="00A509C7">
        <w:t>“2 weeks”.  </w:t>
      </w:r>
    </w:p>
    <w:p w14:paraId="06B24BB9" w14:textId="40610E27" w:rsidR="00A509C7" w:rsidRPr="00A509C7" w:rsidRDefault="00A509C7" w:rsidP="001D731E">
      <w:pPr>
        <w:pStyle w:val="ListParagraph"/>
        <w:numPr>
          <w:ilvl w:val="0"/>
          <w:numId w:val="7"/>
        </w:numPr>
        <w:ind w:left="1080"/>
      </w:pPr>
      <w:r w:rsidRPr="00A509C7">
        <w:t xml:space="preserve">As the MATUL is a missiological degree, use the accepted standard among the social sciences which is APA </w:t>
      </w:r>
      <w:r w:rsidR="00B252EA">
        <w:t>7</w:t>
      </w:r>
      <w:r w:rsidRPr="00A509C7">
        <w:t xml:space="preserve"> and use Zotero to formulate your references appropriately.  It may be downloaded from WCIU library. </w:t>
      </w:r>
    </w:p>
    <w:p w14:paraId="010F9B47" w14:textId="77777777" w:rsidR="00A509C7" w:rsidRPr="00A509C7" w:rsidRDefault="00A509C7" w:rsidP="001D731E">
      <w:pPr>
        <w:pStyle w:val="ListParagraph"/>
        <w:numPr>
          <w:ilvl w:val="0"/>
          <w:numId w:val="7"/>
        </w:numPr>
        <w:ind w:left="1080"/>
      </w:pPr>
      <w:r w:rsidRPr="00A509C7">
        <w:t>You are always welcome to submit an assignment as a website.  </w:t>
      </w:r>
    </w:p>
    <w:p w14:paraId="4EC4A691" w14:textId="77777777" w:rsidR="00A509C7" w:rsidRPr="00A509C7" w:rsidRDefault="00A509C7" w:rsidP="00846900">
      <w:pPr>
        <w:rPr>
          <w:rFonts w:ascii="Arial" w:hAnsi="Arial"/>
          <w:sz w:val="18"/>
          <w:szCs w:val="18"/>
        </w:rPr>
      </w:pPr>
      <w:r w:rsidRPr="00A509C7">
        <w:t> </w:t>
      </w:r>
    </w:p>
    <w:p w14:paraId="6936F638" w14:textId="77777777" w:rsidR="00A509C7" w:rsidRPr="00A509C7" w:rsidRDefault="00A509C7" w:rsidP="00846900">
      <w:pPr>
        <w:rPr>
          <w:rFonts w:ascii="Arial" w:hAnsi="Arial"/>
          <w:sz w:val="18"/>
          <w:szCs w:val="18"/>
        </w:rPr>
      </w:pPr>
      <w:r w:rsidRPr="00A509C7">
        <w:rPr>
          <w:shd w:val="clear" w:color="auto" w:fill="E6E6E6"/>
          <w:lang w:val="en-GB"/>
        </w:rPr>
        <w:t>Extra Credit for Involvement in Course Development</w:t>
      </w:r>
      <w:r w:rsidRPr="00A509C7">
        <w:t> </w:t>
      </w:r>
    </w:p>
    <w:p w14:paraId="7C90BD13" w14:textId="77777777" w:rsidR="00A509C7" w:rsidRPr="00A509C7" w:rsidRDefault="00A509C7" w:rsidP="00846900">
      <w:pPr>
        <w:rPr>
          <w:rFonts w:ascii="Arial" w:hAnsi="Arial"/>
          <w:sz w:val="18"/>
          <w:szCs w:val="18"/>
        </w:rPr>
      </w:pPr>
      <w:r w:rsidRPr="00A509C7">
        <w:t>The development of this program and course is a collective venture that has included well over two thousand people so far in the design process.</w:t>
      </w:r>
      <w:r w:rsidRPr="00A509C7">
        <w:rPr>
          <w:rFonts w:ascii="Arial" w:hAnsi="Arial"/>
        </w:rPr>
        <w:t> </w:t>
      </w:r>
      <w:r w:rsidRPr="00A509C7">
        <w:t xml:space="preserve"> This </w:t>
      </w:r>
      <w:proofErr w:type="gramStart"/>
      <w:r w:rsidRPr="00A509C7">
        <w:t>particular WCIU</w:t>
      </w:r>
      <w:proofErr w:type="gramEnd"/>
      <w:r w:rsidRPr="00A509C7">
        <w:t> design, online, will have many details that need refinement. The following are worth up to one extra credit point each (max of 2 extra credits).  </w:t>
      </w:r>
    </w:p>
    <w:p w14:paraId="57B26FF9" w14:textId="77777777" w:rsidR="00A509C7" w:rsidRPr="00A509C7" w:rsidRDefault="00A509C7" w:rsidP="001D731E">
      <w:pPr>
        <w:pStyle w:val="ListParagraph"/>
        <w:numPr>
          <w:ilvl w:val="0"/>
          <w:numId w:val="16"/>
        </w:numPr>
      </w:pPr>
      <w:r w:rsidRPr="00A509C7">
        <w:t>Find ten changes in the layout of references. </w:t>
      </w:r>
    </w:p>
    <w:p w14:paraId="737E76D9" w14:textId="24AFC53A" w:rsidR="00A509C7" w:rsidRPr="00A509C7" w:rsidRDefault="00A509C7" w:rsidP="001D731E">
      <w:pPr>
        <w:pStyle w:val="ListParagraph"/>
        <w:numPr>
          <w:ilvl w:val="0"/>
          <w:numId w:val="16"/>
        </w:numPr>
      </w:pPr>
      <w:r w:rsidRPr="00A509C7">
        <w:t>Identify five better readings with their online links (Have to be bona</w:t>
      </w:r>
      <w:r w:rsidR="00185890">
        <w:t xml:space="preserve"> </w:t>
      </w:r>
      <w:r w:rsidRPr="00A509C7">
        <w:t>fide links, can't be links to articles that have not followed copyright processes). </w:t>
      </w:r>
    </w:p>
    <w:p w14:paraId="55A26967" w14:textId="6D46A110" w:rsidR="00A509C7" w:rsidRPr="00A509C7" w:rsidRDefault="00A509C7" w:rsidP="001D731E">
      <w:pPr>
        <w:pStyle w:val="ListParagraph"/>
        <w:numPr>
          <w:ilvl w:val="0"/>
          <w:numId w:val="16"/>
        </w:numPr>
      </w:pPr>
      <w:r w:rsidRPr="00A509C7">
        <w:lastRenderedPageBreak/>
        <w:t>Identify three video links that would be ideal for units in the course (Has to pass professor</w:t>
      </w:r>
      <w:r w:rsidR="00185890">
        <w:t>’</w:t>
      </w:r>
      <w:r w:rsidRPr="00A509C7">
        <w:t>s judgment as a significant addition). </w:t>
      </w:r>
    </w:p>
    <w:p w14:paraId="52B276F3" w14:textId="77777777" w:rsidR="00A509C7" w:rsidRPr="00A509C7" w:rsidRDefault="00A509C7" w:rsidP="001D731E">
      <w:pPr>
        <w:pStyle w:val="ListParagraph"/>
        <w:numPr>
          <w:ilvl w:val="0"/>
          <w:numId w:val="16"/>
        </w:numPr>
      </w:pPr>
      <w:r w:rsidRPr="00A509C7">
        <w:t>Develop a new rubric for one of the assignments (</w:t>
      </w:r>
      <w:proofErr w:type="gramStart"/>
      <w:r w:rsidRPr="00A509C7">
        <w:t>has to</w:t>
      </w:r>
      <w:proofErr w:type="gramEnd"/>
      <w:r w:rsidRPr="00A509C7">
        <w:t xml:space="preserve"> be mostly acceptable to lecturer and at least two weeks before an assignment is due) or 5 improvements on scoring rubrics</w:t>
      </w:r>
      <w:r w:rsidRPr="00B87A8F">
        <w:rPr>
          <w:rFonts w:ascii="Arial" w:hAnsi="Arial"/>
        </w:rPr>
        <w:t> </w:t>
      </w:r>
      <w:r w:rsidRPr="00A509C7">
        <w:t> </w:t>
      </w:r>
    </w:p>
    <w:p w14:paraId="238A1CA6" w14:textId="77777777" w:rsidR="00A509C7" w:rsidRPr="00A509C7" w:rsidRDefault="00A509C7" w:rsidP="00846900">
      <w:pPr>
        <w:rPr>
          <w:rFonts w:ascii="Arial" w:hAnsi="Arial"/>
          <w:sz w:val="18"/>
          <w:szCs w:val="18"/>
        </w:rPr>
      </w:pPr>
      <w:r w:rsidRPr="00A509C7">
        <w:t> </w:t>
      </w:r>
    </w:p>
    <w:p w14:paraId="0479D404" w14:textId="55180D76" w:rsidR="00A509C7" w:rsidRPr="003505BE" w:rsidRDefault="006F5A03" w:rsidP="006F5A03">
      <w:pPr>
        <w:pStyle w:val="Heading3"/>
        <w:rPr>
          <w:rFonts w:ascii="Arial" w:hAnsi="Arial"/>
          <w:sz w:val="18"/>
          <w:szCs w:val="18"/>
        </w:rPr>
      </w:pPr>
      <w:r>
        <w:t>Written</w:t>
      </w:r>
      <w:r w:rsidR="00A509C7" w:rsidRPr="003505BE">
        <w:t xml:space="preserve"> Discussion Guidelines </w:t>
      </w:r>
    </w:p>
    <w:p w14:paraId="50C74A69" w14:textId="77777777" w:rsidR="00A509C7" w:rsidRPr="00A509C7" w:rsidRDefault="00A509C7" w:rsidP="00846900">
      <w:pPr>
        <w:rPr>
          <w:rFonts w:ascii="Arial" w:hAnsi="Arial"/>
          <w:sz w:val="18"/>
          <w:szCs w:val="18"/>
        </w:rPr>
      </w:pPr>
      <w:r w:rsidRPr="00A509C7">
        <w:t> </w:t>
      </w:r>
    </w:p>
    <w:p w14:paraId="087E7763" w14:textId="7B3D1D2C" w:rsidR="00A509C7" w:rsidRPr="00A509C7" w:rsidRDefault="00B87A8F" w:rsidP="00846900">
      <w:pPr>
        <w:rPr>
          <w:rFonts w:ascii="Arial" w:hAnsi="Arial"/>
          <w:sz w:val="18"/>
          <w:szCs w:val="18"/>
        </w:rPr>
      </w:pPr>
      <w:r>
        <w:t>Written</w:t>
      </w:r>
      <w:r w:rsidR="00A509C7" w:rsidRPr="53530B98">
        <w:t xml:space="preserve"> Discussion</w:t>
      </w:r>
      <w:r>
        <w:t>s</w:t>
      </w:r>
      <w:r w:rsidR="00A509C7" w:rsidRPr="53530B98">
        <w:t xml:space="preserve"> (also called ‘threaded discussion’ or TD) is an online dialog or conversation that takes the form of a series of linked messages by students and instructor, organized weekly.</w:t>
      </w:r>
      <w:r w:rsidR="00A509C7" w:rsidRPr="53530B98">
        <w:rPr>
          <w:color w:val="FF0000"/>
        </w:rPr>
        <w:t> </w:t>
      </w:r>
      <w:r w:rsidR="605CC540" w:rsidRPr="53530B98">
        <w:rPr>
          <w:rFonts w:ascii="Arial" w:eastAsia="Arial" w:hAnsi="Arial"/>
          <w:b/>
          <w:bCs/>
          <w:i/>
          <w:iCs/>
          <w:sz w:val="19"/>
          <w:szCs w:val="19"/>
          <w:lang w:val="en"/>
        </w:rPr>
        <w:t xml:space="preserve">  </w:t>
      </w:r>
      <w:r w:rsidR="605CC540" w:rsidRPr="53530B98">
        <w:rPr>
          <w:rFonts w:ascii="Arial" w:eastAsia="Arial" w:hAnsi="Arial"/>
          <w:sz w:val="19"/>
          <w:szCs w:val="19"/>
          <w:lang w:val="en"/>
        </w:rPr>
        <w:t xml:space="preserve">Again, </w:t>
      </w:r>
      <w:proofErr w:type="gramStart"/>
      <w:r w:rsidR="605CC540" w:rsidRPr="53530B98">
        <w:rPr>
          <w:rFonts w:ascii="Arial" w:eastAsia="Arial" w:hAnsi="Arial"/>
          <w:sz w:val="19"/>
          <w:szCs w:val="19"/>
          <w:lang w:val="en"/>
        </w:rPr>
        <w:t>in the event that</w:t>
      </w:r>
      <w:proofErr w:type="gramEnd"/>
      <w:r w:rsidR="605CC540" w:rsidRPr="53530B98">
        <w:rPr>
          <w:rFonts w:ascii="Arial" w:eastAsia="Arial" w:hAnsi="Arial"/>
          <w:sz w:val="19"/>
          <w:szCs w:val="19"/>
          <w:lang w:val="en"/>
        </w:rPr>
        <w:t xml:space="preserve"> all students are not able to conduct a Zoom call, we will resort to conducting class discussion through online ‘threaded discussion’ (or TD). Threaded discussion is an online dialog or conversation that takes the form of a series of linked messages by students and instructor, organized topically.</w:t>
      </w:r>
      <w:r w:rsidR="605CC540" w:rsidRPr="53530B98">
        <w:t xml:space="preserve"> </w:t>
      </w:r>
      <w:r w:rsidR="00A509C7" w:rsidRPr="53530B98">
        <w:t>The TD enables MATUL students to exchange project-related insights from geographically dispersed locations. By structuring discussion of intercultural concepts and experiences with peers in </w:t>
      </w:r>
      <w:r w:rsidR="00A509C7" w:rsidRPr="53530B98">
        <w:rPr>
          <w:i/>
          <w:iCs/>
        </w:rPr>
        <w:t>various </w:t>
      </w:r>
      <w:r w:rsidR="00A509C7" w:rsidRPr="53530B98">
        <w:t>host cultures, as opposed to discussion with peers in the same culture, students are encouraged to focus on the essence of each situation. Pushed to be active participant-observers in their respective cultures, they have the rare opportunity to move from mere description of local realities to cross-cultural comparative analysis. </w:t>
      </w:r>
    </w:p>
    <w:p w14:paraId="76B6D140" w14:textId="77777777" w:rsidR="00A509C7" w:rsidRPr="00A509C7" w:rsidRDefault="00A509C7" w:rsidP="00846900">
      <w:pPr>
        <w:rPr>
          <w:rFonts w:ascii="Arial" w:hAnsi="Arial"/>
          <w:sz w:val="18"/>
          <w:szCs w:val="18"/>
        </w:rPr>
      </w:pPr>
      <w:r w:rsidRPr="00A509C7">
        <w:t> </w:t>
      </w:r>
    </w:p>
    <w:p w14:paraId="68B3F1F9" w14:textId="16C95D95" w:rsidR="00A509C7" w:rsidRDefault="00A509C7" w:rsidP="00846900">
      <w:r w:rsidRPr="00A509C7">
        <w:t>During threaded discussions, students interact with</w:t>
      </w:r>
      <w:r w:rsidRPr="00A509C7">
        <w:rPr>
          <w:i/>
          <w:iCs/>
        </w:rPr>
        <w:t> content </w:t>
      </w:r>
      <w:r w:rsidRPr="00A509C7">
        <w:t>(</w:t>
      </w:r>
      <w:proofErr w:type="gramStart"/>
      <w:r w:rsidRPr="00A509C7">
        <w:t>e.g.</w:t>
      </w:r>
      <w:proofErr w:type="gramEnd"/>
      <w:r w:rsidRPr="00A509C7">
        <w:t> assigned readings, common language and culture learning experiences), their </w:t>
      </w:r>
      <w:r w:rsidRPr="00A509C7">
        <w:rPr>
          <w:i/>
          <w:iCs/>
        </w:rPr>
        <w:t>classmates</w:t>
      </w:r>
      <w:r w:rsidRPr="00A509C7">
        <w:t> (via discussion, debate, peer review), and with the</w:t>
      </w:r>
      <w:r w:rsidRPr="00A509C7">
        <w:rPr>
          <w:i/>
          <w:iCs/>
        </w:rPr>
        <w:t> instructor </w:t>
      </w:r>
      <w:r w:rsidRPr="00A509C7">
        <w:t xml:space="preserve">(as they seek to teach, guide, correct, and support learners). Messages </w:t>
      </w:r>
      <w:proofErr w:type="gramStart"/>
      <w:r w:rsidRPr="00A509C7">
        <w:t>in a given</w:t>
      </w:r>
      <w:proofErr w:type="gramEnd"/>
      <w:r w:rsidRPr="00A509C7">
        <w:t xml:space="preserve"> thread share a common topic and are linked to each other in the order of their creation. All students have a “voice” in TDs; no one—not even the instructor—is able to dominate or control the conversation. Because the course is available </w:t>
      </w:r>
      <w:r w:rsidRPr="00A509C7">
        <w:rPr>
          <w:i/>
          <w:iCs/>
        </w:rPr>
        <w:t>asynchronously</w:t>
      </w:r>
      <w:r w:rsidRPr="00A509C7">
        <w:t> (</w:t>
      </w:r>
      <w:proofErr w:type="gramStart"/>
      <w:r w:rsidRPr="00A509C7">
        <w:t>i.e.</w:t>
      </w:r>
      <w:proofErr w:type="gramEnd"/>
      <w:r w:rsidRPr="00A509C7">
        <w:t> at any time and from any location with an Internet connection), TD affords participants the opportunity to reflect on each other’s contributions, as well as their own, prior to posting. As “iron sharpens iron,” each student’s contribution enhances the learning of all other students, and feeds back into our life within our host communities. </w:t>
      </w:r>
    </w:p>
    <w:p w14:paraId="4617DE51" w14:textId="77777777" w:rsidR="006F5A03" w:rsidRPr="00A509C7" w:rsidRDefault="006F5A03" w:rsidP="00846900">
      <w:pPr>
        <w:rPr>
          <w:rFonts w:ascii="Arial" w:hAnsi="Arial"/>
          <w:sz w:val="18"/>
          <w:szCs w:val="18"/>
        </w:rPr>
      </w:pPr>
    </w:p>
    <w:p w14:paraId="5A56CC5A" w14:textId="77777777" w:rsidR="00A509C7" w:rsidRPr="00A509C7" w:rsidRDefault="00A509C7" w:rsidP="00846900">
      <w:pPr>
        <w:rPr>
          <w:rFonts w:ascii="Arial" w:hAnsi="Arial"/>
          <w:sz w:val="18"/>
          <w:szCs w:val="18"/>
        </w:rPr>
      </w:pPr>
      <w:r w:rsidRPr="00A509C7">
        <w:t>To make this process work for all, “posts” must be made during specified time periods (as specified under each project, there is a little leeway as life happens, but not 3-4 weeks delays). </w:t>
      </w:r>
      <w:r w:rsidRPr="00A509C7">
        <w:rPr>
          <w:b/>
          <w:bCs/>
        </w:rPr>
        <w:t>This means that you will have to finish processing any assigned reading and/or other project-related work within those same time periods. Otherwise, your posts will carry a subjective “stream of consciousness” tone that doesn’t contribute much. </w:t>
      </w:r>
      <w:r w:rsidRPr="00A509C7">
        <w:t>To write substantive posts, you will need to stay healthy, focused, and organized.  </w:t>
      </w:r>
    </w:p>
    <w:p w14:paraId="4EEA6BF1" w14:textId="77777777" w:rsidR="00A509C7" w:rsidRPr="00A509C7" w:rsidRDefault="00A509C7" w:rsidP="00846900">
      <w:pPr>
        <w:rPr>
          <w:rFonts w:ascii="Arial" w:hAnsi="Arial"/>
          <w:sz w:val="18"/>
          <w:szCs w:val="18"/>
        </w:rPr>
      </w:pPr>
      <w:r w:rsidRPr="00A509C7">
        <w:t> </w:t>
      </w:r>
    </w:p>
    <w:p w14:paraId="123BCED3" w14:textId="77777777" w:rsidR="00A509C7" w:rsidRPr="00A509C7" w:rsidRDefault="00A509C7" w:rsidP="00846900">
      <w:pPr>
        <w:rPr>
          <w:rFonts w:ascii="Arial" w:hAnsi="Arial"/>
          <w:sz w:val="18"/>
          <w:szCs w:val="18"/>
        </w:rPr>
      </w:pPr>
      <w:r w:rsidRPr="00A509C7">
        <w:t>Procedure </w:t>
      </w:r>
    </w:p>
    <w:p w14:paraId="1B7A3910" w14:textId="77777777" w:rsidR="00A509C7" w:rsidRPr="00A509C7" w:rsidRDefault="00A509C7" w:rsidP="001D731E">
      <w:pPr>
        <w:pStyle w:val="ListParagraph"/>
        <w:numPr>
          <w:ilvl w:val="0"/>
          <w:numId w:val="17"/>
        </w:numPr>
      </w:pPr>
      <w:r w:rsidRPr="00A509C7">
        <w:t xml:space="preserve">Begin a particular project within the specified </w:t>
      </w:r>
      <w:proofErr w:type="gramStart"/>
      <w:r w:rsidRPr="00A509C7">
        <w:t>time period</w:t>
      </w:r>
      <w:proofErr w:type="gramEnd"/>
      <w:r w:rsidRPr="00A509C7">
        <w:t>. </w:t>
      </w:r>
    </w:p>
    <w:p w14:paraId="3AEBEE6F" w14:textId="77777777" w:rsidR="00A509C7" w:rsidRPr="00A509C7" w:rsidRDefault="00A509C7" w:rsidP="001D731E">
      <w:pPr>
        <w:pStyle w:val="ListParagraph"/>
        <w:numPr>
          <w:ilvl w:val="0"/>
          <w:numId w:val="17"/>
        </w:numPr>
      </w:pPr>
      <w:r w:rsidRPr="00A509C7">
        <w:t>Wait for the instructor to pose a topical question. </w:t>
      </w:r>
    </w:p>
    <w:p w14:paraId="0826E714" w14:textId="77777777" w:rsidR="00A509C7" w:rsidRPr="00A509C7" w:rsidRDefault="00A509C7" w:rsidP="001D731E">
      <w:pPr>
        <w:pStyle w:val="ListParagraph"/>
        <w:numPr>
          <w:ilvl w:val="0"/>
          <w:numId w:val="17"/>
        </w:numPr>
      </w:pPr>
      <w:r w:rsidRPr="00A509C7">
        <w:t>Each student responds with an initial, substantive post.  </w:t>
      </w:r>
    </w:p>
    <w:p w14:paraId="577B9A12" w14:textId="77777777" w:rsidR="00A509C7" w:rsidRPr="00A509C7" w:rsidRDefault="00A509C7" w:rsidP="001D731E">
      <w:pPr>
        <w:pStyle w:val="ListParagraph"/>
        <w:numPr>
          <w:ilvl w:val="0"/>
          <w:numId w:val="17"/>
        </w:numPr>
      </w:pPr>
      <w:r w:rsidRPr="00A509C7">
        <w:t>Students respond to each other’s posts.  </w:t>
      </w:r>
    </w:p>
    <w:p w14:paraId="3BD27A08" w14:textId="77777777" w:rsidR="00A509C7" w:rsidRPr="00A509C7" w:rsidRDefault="00A509C7" w:rsidP="001D731E">
      <w:pPr>
        <w:pStyle w:val="ListParagraph"/>
        <w:numPr>
          <w:ilvl w:val="0"/>
          <w:numId w:val="17"/>
        </w:numPr>
      </w:pPr>
      <w:r w:rsidRPr="00A509C7">
        <w:lastRenderedPageBreak/>
        <w:t>Instructor interacts with student responses, redirecting the discussion when necessary to improve participation, while also encouraging the exploration of topic-related issues  </w:t>
      </w:r>
    </w:p>
    <w:p w14:paraId="14A0686A" w14:textId="77777777" w:rsidR="00A509C7" w:rsidRPr="00A509C7" w:rsidRDefault="00A509C7" w:rsidP="00846900">
      <w:pPr>
        <w:rPr>
          <w:rFonts w:ascii="Arial" w:hAnsi="Arial"/>
          <w:sz w:val="18"/>
          <w:szCs w:val="18"/>
        </w:rPr>
      </w:pPr>
      <w:r w:rsidRPr="00A509C7">
        <w:t> </w:t>
      </w:r>
    </w:p>
    <w:p w14:paraId="68D26660" w14:textId="77777777" w:rsidR="00A509C7" w:rsidRPr="00A509C7" w:rsidRDefault="00A509C7" w:rsidP="00846900">
      <w:pPr>
        <w:rPr>
          <w:rFonts w:ascii="Arial" w:hAnsi="Arial"/>
          <w:sz w:val="18"/>
          <w:szCs w:val="18"/>
        </w:rPr>
      </w:pPr>
      <w:r w:rsidRPr="00A509C7">
        <w:t>Guidelines for participation </w:t>
      </w:r>
    </w:p>
    <w:p w14:paraId="6AAE4FBB" w14:textId="77777777" w:rsidR="00A509C7" w:rsidRPr="00A509C7" w:rsidRDefault="00A509C7" w:rsidP="001D731E">
      <w:pPr>
        <w:pStyle w:val="ListParagraph"/>
        <w:numPr>
          <w:ilvl w:val="0"/>
          <w:numId w:val="18"/>
        </w:numPr>
      </w:pPr>
      <w:r w:rsidRPr="00A509C7">
        <w:t>Students adhere to specific timeframes for discussion and reflection. </w:t>
      </w:r>
    </w:p>
    <w:p w14:paraId="3C35B77D" w14:textId="77777777" w:rsidR="00A509C7" w:rsidRPr="00A509C7" w:rsidRDefault="00A509C7" w:rsidP="001D731E">
      <w:pPr>
        <w:pStyle w:val="ListParagraph"/>
        <w:numPr>
          <w:ilvl w:val="0"/>
          <w:numId w:val="18"/>
        </w:numPr>
      </w:pPr>
      <w:r w:rsidRPr="00A509C7">
        <w:t>For each topical thread, each student contributes at least three (3) posts. </w:t>
      </w:r>
    </w:p>
    <w:p w14:paraId="73CD083B" w14:textId="77777777" w:rsidR="00A509C7" w:rsidRPr="00A509C7" w:rsidRDefault="00A509C7" w:rsidP="001D731E">
      <w:pPr>
        <w:pStyle w:val="ListParagraph"/>
        <w:numPr>
          <w:ilvl w:val="0"/>
          <w:numId w:val="18"/>
        </w:numPr>
      </w:pPr>
      <w:r w:rsidRPr="00A509C7">
        <w:t>Students pay attention to the </w:t>
      </w:r>
      <w:r w:rsidRPr="00B87A8F">
        <w:rPr>
          <w:i/>
          <w:iCs/>
        </w:rPr>
        <w:t>quantity/timeliness</w:t>
      </w:r>
      <w:r w:rsidRPr="00A509C7">
        <w:t> and </w:t>
      </w:r>
      <w:r w:rsidRPr="00B87A8F">
        <w:rPr>
          <w:i/>
          <w:iCs/>
        </w:rPr>
        <w:t>quality</w:t>
      </w:r>
      <w:r w:rsidRPr="00A509C7">
        <w:t> of their postings (see rubric below) </w:t>
      </w:r>
    </w:p>
    <w:p w14:paraId="1BC1A6C3" w14:textId="77777777" w:rsidR="00A509C7" w:rsidRPr="00A509C7" w:rsidRDefault="00A509C7" w:rsidP="00846900">
      <w:pPr>
        <w:rPr>
          <w:rFonts w:ascii="Arial" w:hAnsi="Arial"/>
          <w:sz w:val="18"/>
          <w:szCs w:val="18"/>
        </w:rPr>
      </w:pPr>
      <w:r w:rsidRPr="00A509C7">
        <w:t> </w:t>
      </w:r>
    </w:p>
    <w:p w14:paraId="6F274CE5" w14:textId="77777777" w:rsidR="00A509C7" w:rsidRPr="00A509C7" w:rsidRDefault="00A509C7" w:rsidP="006F5A03">
      <w:pPr>
        <w:pStyle w:val="Heading3"/>
        <w:rPr>
          <w:rFonts w:ascii="Arial" w:hAnsi="Arial"/>
          <w:sz w:val="18"/>
          <w:szCs w:val="18"/>
        </w:rPr>
      </w:pPr>
      <w:r w:rsidRPr="00A509C7">
        <w:t>Assessment rubric </w:t>
      </w:r>
    </w:p>
    <w:tbl>
      <w:tblPr>
        <w:tblW w:w="9330"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530"/>
        <w:gridCol w:w="1950"/>
        <w:gridCol w:w="1950"/>
        <w:gridCol w:w="1950"/>
        <w:gridCol w:w="1950"/>
      </w:tblGrid>
      <w:tr w:rsidR="00A509C7" w:rsidRPr="00A936A9" w14:paraId="64073321" w14:textId="77777777" w:rsidTr="00435152">
        <w:tc>
          <w:tcPr>
            <w:tcW w:w="1530" w:type="dxa"/>
            <w:tcBorders>
              <w:top w:val="single" w:sz="6" w:space="0" w:color="auto"/>
              <w:left w:val="single" w:sz="6" w:space="0" w:color="auto"/>
              <w:bottom w:val="single" w:sz="6" w:space="0" w:color="auto"/>
              <w:right w:val="single" w:sz="6" w:space="0" w:color="auto"/>
            </w:tcBorders>
            <w:shd w:val="clear" w:color="auto" w:fill="auto"/>
            <w:hideMark/>
          </w:tcPr>
          <w:p w14:paraId="51BDE706" w14:textId="77777777" w:rsidR="00A509C7" w:rsidRPr="00A936A9" w:rsidRDefault="00A509C7" w:rsidP="00846900">
            <w:r w:rsidRPr="00A936A9">
              <w:t> </w:t>
            </w:r>
          </w:p>
        </w:tc>
        <w:tc>
          <w:tcPr>
            <w:tcW w:w="1950" w:type="dxa"/>
            <w:tcBorders>
              <w:top w:val="single" w:sz="6" w:space="0" w:color="auto"/>
              <w:left w:val="nil"/>
              <w:bottom w:val="single" w:sz="6" w:space="0" w:color="auto"/>
              <w:right w:val="single" w:sz="6" w:space="0" w:color="auto"/>
            </w:tcBorders>
            <w:shd w:val="clear" w:color="auto" w:fill="auto"/>
            <w:hideMark/>
          </w:tcPr>
          <w:p w14:paraId="7D54B881" w14:textId="77777777" w:rsidR="00A509C7" w:rsidRPr="00A936A9" w:rsidRDefault="00A509C7" w:rsidP="00846900">
            <w:r w:rsidRPr="00A936A9">
              <w:t>1 </w:t>
            </w:r>
          </w:p>
        </w:tc>
        <w:tc>
          <w:tcPr>
            <w:tcW w:w="1950" w:type="dxa"/>
            <w:tcBorders>
              <w:top w:val="single" w:sz="6" w:space="0" w:color="auto"/>
              <w:left w:val="nil"/>
              <w:bottom w:val="single" w:sz="6" w:space="0" w:color="auto"/>
              <w:right w:val="single" w:sz="6" w:space="0" w:color="auto"/>
            </w:tcBorders>
            <w:shd w:val="clear" w:color="auto" w:fill="auto"/>
            <w:hideMark/>
          </w:tcPr>
          <w:p w14:paraId="36371936" w14:textId="77777777" w:rsidR="00A509C7" w:rsidRPr="00A936A9" w:rsidRDefault="00A509C7" w:rsidP="00846900">
            <w:r w:rsidRPr="00A936A9">
              <w:t>2 </w:t>
            </w:r>
          </w:p>
        </w:tc>
        <w:tc>
          <w:tcPr>
            <w:tcW w:w="1950" w:type="dxa"/>
            <w:tcBorders>
              <w:top w:val="single" w:sz="6" w:space="0" w:color="auto"/>
              <w:left w:val="nil"/>
              <w:bottom w:val="single" w:sz="6" w:space="0" w:color="auto"/>
              <w:right w:val="single" w:sz="6" w:space="0" w:color="auto"/>
            </w:tcBorders>
            <w:shd w:val="clear" w:color="auto" w:fill="auto"/>
            <w:hideMark/>
          </w:tcPr>
          <w:p w14:paraId="7ACEF944" w14:textId="77777777" w:rsidR="00A509C7" w:rsidRPr="00A936A9" w:rsidRDefault="00A509C7" w:rsidP="00846900">
            <w:r w:rsidRPr="00A936A9">
              <w:t>3 </w:t>
            </w:r>
          </w:p>
        </w:tc>
        <w:tc>
          <w:tcPr>
            <w:tcW w:w="1950" w:type="dxa"/>
            <w:tcBorders>
              <w:top w:val="single" w:sz="6" w:space="0" w:color="auto"/>
              <w:left w:val="nil"/>
              <w:bottom w:val="single" w:sz="6" w:space="0" w:color="auto"/>
              <w:right w:val="single" w:sz="6" w:space="0" w:color="auto"/>
            </w:tcBorders>
            <w:shd w:val="clear" w:color="auto" w:fill="auto"/>
            <w:hideMark/>
          </w:tcPr>
          <w:p w14:paraId="713D9EEF" w14:textId="77777777" w:rsidR="00A509C7" w:rsidRPr="00A936A9" w:rsidRDefault="00A509C7" w:rsidP="00846900">
            <w:r w:rsidRPr="00A936A9">
              <w:t>4 </w:t>
            </w:r>
          </w:p>
        </w:tc>
      </w:tr>
      <w:tr w:rsidR="00A509C7" w:rsidRPr="00A936A9" w14:paraId="5B07C3C3" w14:textId="77777777" w:rsidTr="00435152">
        <w:tc>
          <w:tcPr>
            <w:tcW w:w="1530" w:type="dxa"/>
            <w:tcBorders>
              <w:top w:val="nil"/>
              <w:left w:val="single" w:sz="6" w:space="0" w:color="auto"/>
              <w:bottom w:val="single" w:sz="6" w:space="0" w:color="auto"/>
              <w:right w:val="single" w:sz="6" w:space="0" w:color="auto"/>
            </w:tcBorders>
            <w:shd w:val="clear" w:color="auto" w:fill="auto"/>
            <w:hideMark/>
          </w:tcPr>
          <w:p w14:paraId="03416005" w14:textId="77777777" w:rsidR="00A509C7" w:rsidRPr="00A936A9" w:rsidRDefault="00A509C7" w:rsidP="00846900">
            <w:r w:rsidRPr="00A936A9">
              <w:t>Quantity and timeliness of post </w:t>
            </w:r>
          </w:p>
        </w:tc>
        <w:tc>
          <w:tcPr>
            <w:tcW w:w="1950" w:type="dxa"/>
            <w:tcBorders>
              <w:top w:val="nil"/>
              <w:left w:val="nil"/>
              <w:bottom w:val="single" w:sz="6" w:space="0" w:color="auto"/>
              <w:right w:val="single" w:sz="6" w:space="0" w:color="auto"/>
            </w:tcBorders>
            <w:shd w:val="clear" w:color="auto" w:fill="auto"/>
            <w:hideMark/>
          </w:tcPr>
          <w:p w14:paraId="7E0D49EC" w14:textId="77777777" w:rsidR="00A509C7" w:rsidRPr="00A936A9" w:rsidRDefault="00A509C7" w:rsidP="00846900">
            <w:r w:rsidRPr="00A936A9">
              <w:t>Does not respond to most postings; rarely participates freely </w:t>
            </w:r>
          </w:p>
          <w:p w14:paraId="685CB46E" w14:textId="528F9FF4" w:rsidR="00A509C7" w:rsidRPr="00A936A9" w:rsidRDefault="00A509C7" w:rsidP="00846900">
            <w:r w:rsidRPr="00A936A9">
              <w:t>Appears indifferent to learning community </w:t>
            </w:r>
          </w:p>
          <w:p w14:paraId="4782C304" w14:textId="7E73BEB4" w:rsidR="00A509C7" w:rsidRPr="00A936A9" w:rsidRDefault="00A509C7" w:rsidP="00A936A9">
            <w:pPr>
              <w:ind w:firstLine="40"/>
              <w:textAlignment w:val="baseline"/>
            </w:pPr>
          </w:p>
        </w:tc>
        <w:tc>
          <w:tcPr>
            <w:tcW w:w="1950" w:type="dxa"/>
            <w:tcBorders>
              <w:top w:val="nil"/>
              <w:left w:val="nil"/>
              <w:bottom w:val="single" w:sz="6" w:space="0" w:color="auto"/>
              <w:right w:val="single" w:sz="6" w:space="0" w:color="auto"/>
            </w:tcBorders>
            <w:shd w:val="clear" w:color="auto" w:fill="auto"/>
            <w:hideMark/>
          </w:tcPr>
          <w:p w14:paraId="7E804F3C" w14:textId="77777777" w:rsidR="00A509C7" w:rsidRPr="00A936A9" w:rsidRDefault="00A509C7" w:rsidP="00846900">
            <w:r w:rsidRPr="00A936A9">
              <w:t xml:space="preserve">Responds to most postings several days after initial (scheduled) </w:t>
            </w:r>
            <w:proofErr w:type="gramStart"/>
            <w:r w:rsidRPr="00A936A9">
              <w:t>discussion;</w:t>
            </w:r>
            <w:proofErr w:type="gramEnd"/>
            <w:r w:rsidRPr="00A936A9">
              <w:t>  </w:t>
            </w:r>
          </w:p>
          <w:p w14:paraId="1B6CA863" w14:textId="77777777" w:rsidR="00A509C7" w:rsidRPr="00A936A9" w:rsidRDefault="00A509C7" w:rsidP="00846900">
            <w:r w:rsidRPr="00A936A9">
              <w:t>Takes limited initiative </w:t>
            </w:r>
          </w:p>
        </w:tc>
        <w:tc>
          <w:tcPr>
            <w:tcW w:w="1950" w:type="dxa"/>
            <w:tcBorders>
              <w:top w:val="nil"/>
              <w:left w:val="nil"/>
              <w:bottom w:val="single" w:sz="6" w:space="0" w:color="auto"/>
              <w:right w:val="single" w:sz="6" w:space="0" w:color="auto"/>
            </w:tcBorders>
            <w:shd w:val="clear" w:color="auto" w:fill="auto"/>
            <w:hideMark/>
          </w:tcPr>
          <w:p w14:paraId="32848D8C" w14:textId="77777777" w:rsidR="00A509C7" w:rsidRPr="00A936A9" w:rsidRDefault="00A509C7" w:rsidP="00846900">
            <w:r w:rsidRPr="00A936A9">
              <w:t>Responds to most postings  </w:t>
            </w:r>
          </w:p>
          <w:p w14:paraId="2236F473" w14:textId="77777777" w:rsidR="00A509C7" w:rsidRPr="00A936A9" w:rsidRDefault="00A509C7" w:rsidP="00846900">
            <w:r w:rsidRPr="00A936A9">
              <w:t>Rarely requires prompting to post </w:t>
            </w:r>
          </w:p>
        </w:tc>
        <w:tc>
          <w:tcPr>
            <w:tcW w:w="1950" w:type="dxa"/>
            <w:tcBorders>
              <w:top w:val="nil"/>
              <w:left w:val="nil"/>
              <w:bottom w:val="single" w:sz="6" w:space="0" w:color="auto"/>
              <w:right w:val="single" w:sz="6" w:space="0" w:color="auto"/>
            </w:tcBorders>
            <w:shd w:val="clear" w:color="auto" w:fill="auto"/>
            <w:hideMark/>
          </w:tcPr>
          <w:p w14:paraId="314CA949" w14:textId="77777777" w:rsidR="00A509C7" w:rsidRPr="00A936A9" w:rsidRDefault="00A509C7" w:rsidP="00846900">
            <w:r w:rsidRPr="00A936A9">
              <w:t>Consistently responds to posting  </w:t>
            </w:r>
          </w:p>
          <w:p w14:paraId="65071043" w14:textId="77777777" w:rsidR="00A509C7" w:rsidRPr="00A936A9" w:rsidRDefault="00A509C7" w:rsidP="00846900">
            <w:r w:rsidRPr="00A936A9">
              <w:t>Shows initiative in motivating group discussion’  </w:t>
            </w:r>
          </w:p>
        </w:tc>
      </w:tr>
      <w:tr w:rsidR="00A509C7" w:rsidRPr="00A936A9" w14:paraId="49F89300" w14:textId="77777777" w:rsidTr="00435152">
        <w:tc>
          <w:tcPr>
            <w:tcW w:w="1530" w:type="dxa"/>
            <w:tcBorders>
              <w:top w:val="nil"/>
              <w:left w:val="single" w:sz="6" w:space="0" w:color="auto"/>
              <w:bottom w:val="single" w:sz="6" w:space="0" w:color="auto"/>
              <w:right w:val="single" w:sz="6" w:space="0" w:color="auto"/>
            </w:tcBorders>
            <w:shd w:val="clear" w:color="auto" w:fill="auto"/>
            <w:hideMark/>
          </w:tcPr>
          <w:p w14:paraId="53EDFF7B" w14:textId="77777777" w:rsidR="00A509C7" w:rsidRPr="00A936A9" w:rsidRDefault="00A509C7" w:rsidP="00846900">
            <w:r w:rsidRPr="00A936A9">
              <w:t>Quality of post </w:t>
            </w:r>
          </w:p>
          <w:p w14:paraId="6C6F043F" w14:textId="77777777" w:rsidR="00A509C7" w:rsidRPr="00A936A9" w:rsidRDefault="00A509C7" w:rsidP="00846900">
            <w:r w:rsidRPr="00A936A9">
              <w:t> </w:t>
            </w:r>
          </w:p>
          <w:p w14:paraId="7A02DAAC" w14:textId="77777777" w:rsidR="00A509C7" w:rsidRPr="00A936A9" w:rsidRDefault="00A509C7" w:rsidP="00846900">
            <w:r w:rsidRPr="00A936A9">
              <w:t> </w:t>
            </w:r>
          </w:p>
        </w:tc>
        <w:tc>
          <w:tcPr>
            <w:tcW w:w="1950" w:type="dxa"/>
            <w:tcBorders>
              <w:top w:val="nil"/>
              <w:left w:val="nil"/>
              <w:bottom w:val="single" w:sz="6" w:space="0" w:color="auto"/>
              <w:right w:val="single" w:sz="6" w:space="0" w:color="auto"/>
            </w:tcBorders>
            <w:shd w:val="clear" w:color="auto" w:fill="auto"/>
            <w:hideMark/>
          </w:tcPr>
          <w:p w14:paraId="5A8BE701" w14:textId="77777777" w:rsidR="00A509C7" w:rsidRPr="00A936A9" w:rsidRDefault="00A509C7" w:rsidP="00846900">
            <w:proofErr w:type="gramStart"/>
            <w:r w:rsidRPr="00A936A9">
              <w:t>Posts</w:t>
            </w:r>
            <w:proofErr w:type="gramEnd"/>
            <w:r w:rsidRPr="00A936A9">
              <w:t xml:space="preserve"> topics unrelated to discussion topic;  </w:t>
            </w:r>
          </w:p>
          <w:p w14:paraId="4429E835" w14:textId="77777777" w:rsidR="00A509C7" w:rsidRPr="00A936A9" w:rsidRDefault="00A509C7" w:rsidP="00846900">
            <w:r w:rsidRPr="00A936A9">
              <w:t>Appears “rushed” with poor spelling/ grammar and unclear expression </w:t>
            </w:r>
          </w:p>
        </w:tc>
        <w:tc>
          <w:tcPr>
            <w:tcW w:w="1950" w:type="dxa"/>
            <w:tcBorders>
              <w:top w:val="nil"/>
              <w:left w:val="nil"/>
              <w:bottom w:val="single" w:sz="6" w:space="0" w:color="auto"/>
              <w:right w:val="single" w:sz="6" w:space="0" w:color="auto"/>
            </w:tcBorders>
            <w:shd w:val="clear" w:color="auto" w:fill="auto"/>
            <w:hideMark/>
          </w:tcPr>
          <w:p w14:paraId="16BE00BD" w14:textId="77777777" w:rsidR="00A509C7" w:rsidRPr="00A936A9" w:rsidRDefault="00A509C7" w:rsidP="00846900">
            <w:r w:rsidRPr="00A936A9">
              <w:t xml:space="preserve">Occasionally posts off topic; offers short posts with limited insight on the </w:t>
            </w:r>
            <w:proofErr w:type="gramStart"/>
            <w:r w:rsidRPr="00A936A9">
              <w:t>topic;</w:t>
            </w:r>
            <w:proofErr w:type="gramEnd"/>
            <w:r w:rsidRPr="00A936A9">
              <w:t>  </w:t>
            </w:r>
          </w:p>
          <w:p w14:paraId="122F1114" w14:textId="77777777" w:rsidR="00A509C7" w:rsidRPr="00A936A9" w:rsidRDefault="00A509C7" w:rsidP="00846900">
            <w:r w:rsidRPr="00A936A9">
              <w:t>Difficulty in expressing ideas clearly </w:t>
            </w:r>
          </w:p>
        </w:tc>
        <w:tc>
          <w:tcPr>
            <w:tcW w:w="1950" w:type="dxa"/>
            <w:tcBorders>
              <w:top w:val="nil"/>
              <w:left w:val="nil"/>
              <w:bottom w:val="single" w:sz="6" w:space="0" w:color="auto"/>
              <w:right w:val="single" w:sz="6" w:space="0" w:color="auto"/>
            </w:tcBorders>
            <w:shd w:val="clear" w:color="auto" w:fill="auto"/>
            <w:hideMark/>
          </w:tcPr>
          <w:p w14:paraId="32AEEB82" w14:textId="77777777" w:rsidR="00A509C7" w:rsidRPr="00A936A9" w:rsidRDefault="00A509C7" w:rsidP="00846900">
            <w:r w:rsidRPr="00A936A9">
              <w:t>Frequently posts topics related to discussion topic </w:t>
            </w:r>
          </w:p>
          <w:p w14:paraId="7B8D9963" w14:textId="77777777" w:rsidR="00A509C7" w:rsidRPr="00A936A9" w:rsidRDefault="00A509C7" w:rsidP="00846900">
            <w:proofErr w:type="gramStart"/>
            <w:r w:rsidRPr="00A936A9">
              <w:t>States</w:t>
            </w:r>
            <w:proofErr w:type="gramEnd"/>
            <w:r w:rsidRPr="00A936A9">
              <w:t xml:space="preserve"> opinions and ideas clearly; contributes insights to topic </w:t>
            </w:r>
          </w:p>
        </w:tc>
        <w:tc>
          <w:tcPr>
            <w:tcW w:w="1950" w:type="dxa"/>
            <w:tcBorders>
              <w:top w:val="nil"/>
              <w:left w:val="nil"/>
              <w:bottom w:val="single" w:sz="6" w:space="0" w:color="auto"/>
              <w:right w:val="single" w:sz="6" w:space="0" w:color="auto"/>
            </w:tcBorders>
            <w:shd w:val="clear" w:color="auto" w:fill="auto"/>
            <w:hideMark/>
          </w:tcPr>
          <w:p w14:paraId="02426FE4" w14:textId="77777777" w:rsidR="00A509C7" w:rsidRPr="00A936A9" w:rsidRDefault="00A509C7" w:rsidP="00846900">
            <w:r w:rsidRPr="00A936A9">
              <w:t>Consistently posts topics related to discussion topic </w:t>
            </w:r>
          </w:p>
          <w:p w14:paraId="49CB3A4C" w14:textId="77777777" w:rsidR="00A509C7" w:rsidRPr="00A936A9" w:rsidRDefault="00A509C7" w:rsidP="00846900">
            <w:r w:rsidRPr="00A936A9">
              <w:t>Clear, creative expression of ideas and opinions </w:t>
            </w:r>
          </w:p>
          <w:p w14:paraId="14883F7E" w14:textId="3968013E" w:rsidR="00A509C7" w:rsidRPr="00A936A9" w:rsidRDefault="00A509C7" w:rsidP="00A936A9">
            <w:pPr>
              <w:ind w:left="15" w:firstLine="40"/>
              <w:textAlignment w:val="baseline"/>
            </w:pPr>
          </w:p>
        </w:tc>
      </w:tr>
    </w:tbl>
    <w:p w14:paraId="7D8621AF" w14:textId="77777777" w:rsidR="001D22C5" w:rsidRDefault="001D22C5" w:rsidP="001D22C5">
      <w:pPr>
        <w:pStyle w:val="Heading2"/>
      </w:pPr>
      <w:r>
        <w:t xml:space="preserve">E. </w:t>
      </w:r>
      <w:r w:rsidRPr="007D4C69">
        <w:t>Grading</w:t>
      </w:r>
    </w:p>
    <w:p w14:paraId="1DC72B3D" w14:textId="77777777" w:rsidR="001D22C5" w:rsidRDefault="001D22C5" w:rsidP="001D22C5">
      <w:pPr>
        <w:pStyle w:val="Heading3"/>
      </w:pPr>
      <w:r>
        <w:t xml:space="preserve">1. </w:t>
      </w:r>
      <w:r w:rsidRPr="002C18CD">
        <w:t>Faculty Grading Turnaround:</w:t>
      </w:r>
      <w:r w:rsidRPr="006955E0">
        <w:t xml:space="preserve"> </w:t>
      </w:r>
    </w:p>
    <w:p w14:paraId="148DEED8" w14:textId="77777777" w:rsidR="006F5A03" w:rsidRDefault="006F5A03" w:rsidP="001D22C5"/>
    <w:p w14:paraId="7CD295F4" w14:textId="5EEBBBBB" w:rsidR="001D22C5" w:rsidRDefault="001D22C5" w:rsidP="001D22C5">
      <w:r w:rsidRPr="006955E0">
        <w:t>Typically, faculty will grade assignments and post grades within one week of submission.</w:t>
      </w:r>
    </w:p>
    <w:p w14:paraId="72847790" w14:textId="77777777" w:rsidR="006F5A03" w:rsidRPr="00876036" w:rsidRDefault="006F5A03" w:rsidP="001D22C5"/>
    <w:p w14:paraId="53EC7898" w14:textId="5408152B" w:rsidR="00D93EF2" w:rsidRPr="00D93EF2" w:rsidRDefault="006C0BC1" w:rsidP="00BA13F8">
      <w:pPr>
        <w:pStyle w:val="Heading3"/>
        <w:rPr>
          <w:color w:val="4F81BD" w:themeColor="accent1"/>
        </w:rPr>
        <w:sectPr w:rsidR="00D93EF2" w:rsidRPr="00D93EF2" w:rsidSect="00FA0EF6">
          <w:pgSz w:w="11900" w:h="16820"/>
          <w:pgMar w:top="1440" w:right="1440" w:bottom="1786" w:left="1440" w:header="720" w:footer="936" w:gutter="0"/>
          <w:cols w:space="720"/>
          <w:docGrid w:linePitch="360"/>
        </w:sectPr>
      </w:pPr>
      <w:r>
        <w:t xml:space="preserve">2. </w:t>
      </w:r>
      <w:r w:rsidR="00D93EF2" w:rsidRPr="00F176EE">
        <w:t>Grading Scale Chart with GP</w:t>
      </w:r>
      <w:r w:rsidR="00D93EF2">
        <w:t>A</w:t>
      </w:r>
    </w:p>
    <w:p w14:paraId="6F1B156A" w14:textId="4CA20DA7" w:rsidR="002750E7" w:rsidRPr="00A936A9" w:rsidRDefault="002750E7" w:rsidP="00846900">
      <w:r w:rsidRPr="00A936A9">
        <w:lastRenderedPageBreak/>
        <w:t>Graduate course grades calculated on a 100-point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1"/>
        <w:gridCol w:w="736"/>
        <w:gridCol w:w="1527"/>
      </w:tblGrid>
      <w:tr w:rsidR="00282CCF" w:rsidRPr="00B803B7" w14:paraId="7897B242" w14:textId="77777777" w:rsidTr="00376CA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B6D0C83" w14:textId="77777777" w:rsidR="00282CCF" w:rsidRPr="00B803B7" w:rsidRDefault="00282CCF" w:rsidP="00376CA5">
            <w:pPr>
              <w:jc w:val="cent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3185E465" w14:textId="77777777" w:rsidR="00282CCF" w:rsidRPr="00B803B7" w:rsidRDefault="00282CCF" w:rsidP="00376CA5">
            <w:pPr>
              <w:jc w:val="center"/>
            </w:pPr>
            <w:r>
              <w:t>WCIU</w:t>
            </w:r>
          </w:p>
        </w:tc>
      </w:tr>
      <w:tr w:rsidR="00282CCF" w14:paraId="57BDBC27" w14:textId="77777777" w:rsidTr="00376CA5">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E9E7753" w14:textId="77777777" w:rsidR="00282CCF" w:rsidRDefault="00282CCF" w:rsidP="00376CA5">
            <w:pPr>
              <w:jc w:val="center"/>
            </w:pPr>
          </w:p>
        </w:tc>
        <w:tc>
          <w:tcPr>
            <w:tcW w:w="2263" w:type="dxa"/>
            <w:gridSpan w:val="2"/>
            <w:tcBorders>
              <w:top w:val="single" w:sz="4" w:space="0" w:color="auto"/>
              <w:left w:val="single" w:sz="4" w:space="0" w:color="auto"/>
              <w:bottom w:val="single" w:sz="4" w:space="0" w:color="auto"/>
              <w:right w:val="single" w:sz="4" w:space="0" w:color="auto"/>
            </w:tcBorders>
            <w:shd w:val="clear" w:color="auto" w:fill="E0E0E0"/>
          </w:tcPr>
          <w:p w14:paraId="505493FA" w14:textId="77777777" w:rsidR="00282CCF" w:rsidRDefault="00282CCF" w:rsidP="00376CA5">
            <w:pPr>
              <w:jc w:val="center"/>
            </w:pPr>
          </w:p>
        </w:tc>
      </w:tr>
      <w:tr w:rsidR="00282CCF" w:rsidRPr="00B803B7" w14:paraId="466EB8CF"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4E8184F" w14:textId="77777777" w:rsidR="00282CCF" w:rsidRPr="00B803B7" w:rsidRDefault="00282CCF" w:rsidP="00376CA5">
            <w:pPr>
              <w:jc w:val="center"/>
            </w:pPr>
            <w:r w:rsidRPr="00B803B7">
              <w:t>Grade</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6F95701" w14:textId="77777777" w:rsidR="00282CCF" w:rsidRPr="00B803B7" w:rsidRDefault="00282CCF" w:rsidP="00376CA5">
            <w:pPr>
              <w:jc w:val="center"/>
            </w:pPr>
            <w:r w:rsidRPr="00B803B7">
              <w:t>GPA</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568BA611" w14:textId="77777777" w:rsidR="00282CCF" w:rsidRPr="00C67869" w:rsidRDefault="00282CCF" w:rsidP="00376CA5">
            <w:pPr>
              <w:jc w:val="center"/>
              <w:rPr>
                <w:color w:val="FF0000"/>
              </w:rPr>
            </w:pPr>
            <w:r w:rsidRPr="00C67869">
              <w:rPr>
                <w:color w:val="FF0000"/>
              </w:rPr>
              <w:t>Numeric</w:t>
            </w:r>
          </w:p>
        </w:tc>
      </w:tr>
      <w:tr w:rsidR="00282CCF" w:rsidRPr="00B803B7" w14:paraId="35D8B995"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0B4C6DA" w14:textId="77777777" w:rsidR="00282CCF" w:rsidRPr="00B803B7" w:rsidRDefault="00282CCF" w:rsidP="00376CA5">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23D5104" w14:textId="77777777" w:rsidR="00282CCF" w:rsidRPr="00B803B7" w:rsidRDefault="00282CCF" w:rsidP="00376CA5">
            <w:pPr>
              <w:jc w:val="center"/>
            </w:pPr>
            <w:r>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559ECA9" w14:textId="77777777" w:rsidR="00282CCF" w:rsidRPr="00C67869" w:rsidRDefault="00282CCF" w:rsidP="00376CA5">
            <w:pPr>
              <w:jc w:val="center"/>
              <w:rPr>
                <w:color w:val="FF0000"/>
              </w:rPr>
            </w:pPr>
            <w:r>
              <w:rPr>
                <w:color w:val="FF0000"/>
              </w:rPr>
              <w:t>100</w:t>
            </w:r>
          </w:p>
        </w:tc>
      </w:tr>
      <w:tr w:rsidR="00282CCF" w:rsidRPr="00B803B7" w14:paraId="4A2ACE00"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65446B8" w14:textId="77777777" w:rsidR="00282CCF" w:rsidRPr="00B803B7" w:rsidRDefault="00282CCF" w:rsidP="00376CA5">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29E685" w14:textId="77777777" w:rsidR="00282CCF" w:rsidRPr="00B803B7" w:rsidRDefault="00282CCF" w:rsidP="00376CA5">
            <w:pPr>
              <w:jc w:val="center"/>
            </w:pPr>
            <w:r w:rsidRPr="00B803B7">
              <w:t>4.0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47D68D0" w14:textId="77777777" w:rsidR="00282CCF" w:rsidRPr="00C67869" w:rsidRDefault="00282CCF" w:rsidP="00376CA5">
            <w:pPr>
              <w:jc w:val="center"/>
              <w:rPr>
                <w:color w:val="FF0000"/>
              </w:rPr>
            </w:pPr>
            <w:r w:rsidRPr="00C67869">
              <w:rPr>
                <w:color w:val="FF0000"/>
              </w:rPr>
              <w:t>9</w:t>
            </w:r>
            <w:r>
              <w:rPr>
                <w:color w:val="FF0000"/>
              </w:rPr>
              <w:t>3</w:t>
            </w:r>
            <w:r w:rsidRPr="00C67869">
              <w:rPr>
                <w:color w:val="FF0000"/>
              </w:rPr>
              <w:t>-</w:t>
            </w:r>
            <w:r>
              <w:rPr>
                <w:color w:val="FF0000"/>
              </w:rPr>
              <w:t>99</w:t>
            </w:r>
          </w:p>
        </w:tc>
      </w:tr>
      <w:tr w:rsidR="00282CCF" w:rsidRPr="00B803B7" w14:paraId="23512BBE"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672DB90E" w14:textId="77777777" w:rsidR="00282CCF" w:rsidRPr="00B803B7" w:rsidRDefault="00282CCF" w:rsidP="00376CA5">
            <w:pPr>
              <w:jc w:val="center"/>
            </w:pPr>
            <w:r w:rsidRPr="00B803B7">
              <w:t>A-</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0212CDE" w14:textId="77777777" w:rsidR="00282CCF" w:rsidRPr="00B803B7" w:rsidRDefault="00282CCF" w:rsidP="00376CA5">
            <w:pPr>
              <w:jc w:val="center"/>
            </w:pPr>
            <w:r w:rsidRPr="00B803B7">
              <w:t>3.7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3C3383B" w14:textId="77777777" w:rsidR="00282CCF" w:rsidRPr="00C67869" w:rsidRDefault="00282CCF" w:rsidP="00376CA5">
            <w:pPr>
              <w:jc w:val="center"/>
              <w:rPr>
                <w:color w:val="FF0000"/>
              </w:rPr>
            </w:pPr>
            <w:r>
              <w:rPr>
                <w:color w:val="FF0000"/>
              </w:rPr>
              <w:t>90-92</w:t>
            </w:r>
          </w:p>
        </w:tc>
      </w:tr>
      <w:tr w:rsidR="00282CCF" w:rsidRPr="00B803B7" w14:paraId="584D1887" w14:textId="77777777" w:rsidTr="00282CCF">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C07D8AF" w14:textId="77777777" w:rsidR="00282CCF" w:rsidRPr="00B803B7" w:rsidRDefault="00282CCF" w:rsidP="00376CA5">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5410A869" w14:textId="77777777" w:rsidR="00282CCF" w:rsidRPr="00B803B7" w:rsidRDefault="00282CCF" w:rsidP="00376CA5">
            <w:pPr>
              <w:jc w:val="center"/>
            </w:pPr>
            <w:r w:rsidRPr="00B803B7">
              <w:t>3.3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E19A148" w14:textId="77777777" w:rsidR="00282CCF" w:rsidRPr="00C67869" w:rsidRDefault="00282CCF" w:rsidP="00376CA5">
            <w:pPr>
              <w:jc w:val="center"/>
              <w:rPr>
                <w:color w:val="FF0000"/>
              </w:rPr>
            </w:pPr>
            <w:r>
              <w:rPr>
                <w:color w:val="FF0000"/>
              </w:rPr>
              <w:t>87-89</w:t>
            </w:r>
          </w:p>
        </w:tc>
      </w:tr>
      <w:tr w:rsidR="00282CCF" w:rsidRPr="00B803B7" w14:paraId="59F3C72F"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20B2D6ED" w14:textId="77777777" w:rsidR="00282CCF" w:rsidRPr="00B803B7" w:rsidRDefault="00282CCF" w:rsidP="00376CA5">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EBFA73" w14:textId="77777777" w:rsidR="00282CCF" w:rsidRPr="00B803B7" w:rsidRDefault="00282CCF" w:rsidP="00376CA5">
            <w:pPr>
              <w:jc w:val="center"/>
            </w:pPr>
            <w:r w:rsidRPr="00B803B7">
              <w:t>3.0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2F3B1AC" w14:textId="77777777" w:rsidR="00282CCF" w:rsidRPr="00C67869" w:rsidRDefault="00282CCF" w:rsidP="00376CA5">
            <w:pPr>
              <w:jc w:val="center"/>
              <w:rPr>
                <w:color w:val="FF0000"/>
              </w:rPr>
            </w:pPr>
            <w:r>
              <w:rPr>
                <w:color w:val="FF0000"/>
              </w:rPr>
              <w:t>83-86</w:t>
            </w:r>
          </w:p>
        </w:tc>
      </w:tr>
      <w:tr w:rsidR="00282CCF" w:rsidRPr="00B803B7" w14:paraId="617D1A05"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782D3CA6" w14:textId="77777777" w:rsidR="00282CCF" w:rsidRPr="00B803B7" w:rsidRDefault="00282CCF" w:rsidP="00376CA5">
            <w:pPr>
              <w:jc w:val="center"/>
            </w:pPr>
            <w:r w:rsidRPr="00B803B7">
              <w:t>B-</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7CB6B2" w14:textId="77777777" w:rsidR="00282CCF" w:rsidRPr="00B803B7" w:rsidRDefault="00282CCF" w:rsidP="00376CA5">
            <w:pPr>
              <w:jc w:val="center"/>
            </w:pPr>
            <w:r w:rsidRPr="00B803B7">
              <w:t>2.7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D79B763" w14:textId="77777777" w:rsidR="00282CCF" w:rsidRPr="00C67869" w:rsidRDefault="00282CCF" w:rsidP="00376CA5">
            <w:pPr>
              <w:jc w:val="center"/>
              <w:rPr>
                <w:color w:val="FF0000"/>
              </w:rPr>
            </w:pPr>
            <w:r>
              <w:rPr>
                <w:color w:val="FF0000"/>
              </w:rPr>
              <w:t>80-82</w:t>
            </w:r>
          </w:p>
        </w:tc>
      </w:tr>
      <w:tr w:rsidR="00282CCF" w:rsidRPr="00B803B7" w14:paraId="57C0B039"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75C0F7B" w14:textId="77777777" w:rsidR="00282CCF" w:rsidRPr="00B803B7" w:rsidRDefault="00282CCF" w:rsidP="00376CA5">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41CA971C" w14:textId="77777777" w:rsidR="00282CCF" w:rsidRPr="00B803B7" w:rsidRDefault="00282CCF" w:rsidP="00376CA5">
            <w:pPr>
              <w:jc w:val="center"/>
            </w:pPr>
            <w:r w:rsidRPr="00B803B7">
              <w:t>2.3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413D435" w14:textId="77777777" w:rsidR="00282CCF" w:rsidRPr="00C67869" w:rsidRDefault="00282CCF" w:rsidP="00376CA5">
            <w:pPr>
              <w:jc w:val="center"/>
              <w:rPr>
                <w:color w:val="FF0000"/>
              </w:rPr>
            </w:pPr>
            <w:r>
              <w:rPr>
                <w:color w:val="FF0000"/>
              </w:rPr>
              <w:t>77-79</w:t>
            </w:r>
          </w:p>
        </w:tc>
      </w:tr>
      <w:tr w:rsidR="00282CCF" w:rsidRPr="00B803B7" w14:paraId="5C356D44" w14:textId="77777777" w:rsidTr="00282CCF">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3552AD" w14:textId="77777777" w:rsidR="00282CCF" w:rsidRPr="00B803B7" w:rsidRDefault="00282CCF" w:rsidP="00376CA5">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16B173C4" w14:textId="77777777" w:rsidR="00282CCF" w:rsidRPr="00B803B7" w:rsidRDefault="00282CCF" w:rsidP="00376CA5">
            <w:pPr>
              <w:jc w:val="center"/>
            </w:pPr>
            <w:r w:rsidRPr="00B803B7">
              <w:t>2.0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0B2F388" w14:textId="77777777" w:rsidR="00282CCF" w:rsidRPr="00C67869" w:rsidRDefault="00282CCF" w:rsidP="00376CA5">
            <w:pPr>
              <w:jc w:val="center"/>
              <w:rPr>
                <w:color w:val="FF0000"/>
              </w:rPr>
            </w:pPr>
            <w:r w:rsidRPr="00C67869">
              <w:rPr>
                <w:color w:val="FF0000"/>
              </w:rPr>
              <w:t>73-7</w:t>
            </w:r>
            <w:r>
              <w:rPr>
                <w:color w:val="FF0000"/>
              </w:rPr>
              <w:t>6</w:t>
            </w:r>
          </w:p>
        </w:tc>
      </w:tr>
      <w:tr w:rsidR="00282CCF" w:rsidRPr="00B803B7" w14:paraId="7EDF6DCF"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08ADA0C6" w14:textId="77777777" w:rsidR="00282CCF" w:rsidRPr="00B803B7" w:rsidRDefault="00282CCF" w:rsidP="00376CA5">
            <w:pPr>
              <w:jc w:val="center"/>
            </w:pPr>
            <w:r w:rsidRPr="00B803B7">
              <w:t>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7FD81F5" w14:textId="77777777" w:rsidR="00282CCF" w:rsidRPr="00B803B7" w:rsidRDefault="00282CCF" w:rsidP="00376CA5">
            <w:pPr>
              <w:jc w:val="center"/>
            </w:pPr>
            <w:r w:rsidRPr="00B803B7">
              <w:t>1.7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236F460F" w14:textId="77777777" w:rsidR="00282CCF" w:rsidRPr="00C67869" w:rsidRDefault="00282CCF" w:rsidP="00376CA5">
            <w:pPr>
              <w:jc w:val="center"/>
              <w:rPr>
                <w:color w:val="FF0000"/>
              </w:rPr>
            </w:pPr>
            <w:r w:rsidRPr="00C67869">
              <w:rPr>
                <w:color w:val="FF0000"/>
              </w:rPr>
              <w:t>70-</w:t>
            </w:r>
            <w:r>
              <w:rPr>
                <w:color w:val="FF0000"/>
              </w:rPr>
              <w:t>72</w:t>
            </w:r>
          </w:p>
        </w:tc>
      </w:tr>
      <w:tr w:rsidR="00282CCF" w:rsidRPr="00B803B7" w14:paraId="316F5270"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5C849F86" w14:textId="77777777" w:rsidR="00282CCF" w:rsidRPr="00B803B7" w:rsidRDefault="00282CCF" w:rsidP="00376CA5">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6E8C54C" w14:textId="77777777" w:rsidR="00282CCF" w:rsidRPr="00B803B7" w:rsidRDefault="00282CCF" w:rsidP="00376CA5">
            <w:pPr>
              <w:jc w:val="center"/>
            </w:pPr>
            <w:r>
              <w:t>1.3</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0AE5EADA" w14:textId="77777777" w:rsidR="00282CCF" w:rsidRPr="00C67869" w:rsidRDefault="00282CCF" w:rsidP="00376CA5">
            <w:pPr>
              <w:jc w:val="center"/>
              <w:rPr>
                <w:color w:val="FF0000"/>
              </w:rPr>
            </w:pPr>
            <w:r>
              <w:rPr>
                <w:color w:val="FF0000"/>
              </w:rPr>
              <w:t>67-69</w:t>
            </w:r>
          </w:p>
        </w:tc>
      </w:tr>
      <w:tr w:rsidR="00282CCF" w:rsidRPr="00B803B7" w14:paraId="6C479702"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6BA50BB" w14:textId="77777777" w:rsidR="00282CCF" w:rsidRPr="00B803B7" w:rsidRDefault="00282CCF" w:rsidP="00376CA5">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04B7D8B3" w14:textId="77777777" w:rsidR="00282CCF" w:rsidRPr="00B803B7" w:rsidRDefault="00282CCF" w:rsidP="00376CA5">
            <w:pPr>
              <w:jc w:val="center"/>
            </w:pPr>
            <w:r>
              <w:t>1</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C00F870" w14:textId="77777777" w:rsidR="00282CCF" w:rsidRPr="00C67869" w:rsidRDefault="00282CCF" w:rsidP="00376CA5">
            <w:pPr>
              <w:jc w:val="center"/>
              <w:rPr>
                <w:color w:val="FF0000"/>
              </w:rPr>
            </w:pPr>
            <w:r>
              <w:rPr>
                <w:color w:val="FF0000"/>
              </w:rPr>
              <w:t>63-66</w:t>
            </w:r>
          </w:p>
        </w:tc>
      </w:tr>
      <w:tr w:rsidR="00282CCF" w:rsidRPr="00B803B7" w14:paraId="59812328" w14:textId="77777777" w:rsidTr="00282CCF">
        <w:trPr>
          <w:trHeight w:val="256"/>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11791C05" w14:textId="77777777" w:rsidR="00282CCF" w:rsidRPr="00B803B7" w:rsidRDefault="00282CCF" w:rsidP="00376CA5">
            <w:pPr>
              <w:jc w:val="center"/>
            </w:pPr>
            <w:r w:rsidRPr="00B803B7">
              <w:t>D-</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6E349BB1" w14:textId="77777777" w:rsidR="00282CCF" w:rsidRPr="00B803B7" w:rsidRDefault="00282CCF" w:rsidP="00376CA5">
            <w:pPr>
              <w:jc w:val="center"/>
            </w:pPr>
            <w:r>
              <w:t>0.7</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7345D81F" w14:textId="77777777" w:rsidR="00282CCF" w:rsidRPr="00C67869" w:rsidRDefault="00282CCF" w:rsidP="00376CA5">
            <w:pPr>
              <w:jc w:val="center"/>
              <w:rPr>
                <w:color w:val="FF0000"/>
              </w:rPr>
            </w:pPr>
            <w:r>
              <w:rPr>
                <w:color w:val="FF0000"/>
              </w:rPr>
              <w:t>60-62</w:t>
            </w:r>
          </w:p>
        </w:tc>
      </w:tr>
      <w:tr w:rsidR="00282CCF" w:rsidRPr="00B803B7" w14:paraId="33047E2C" w14:textId="77777777" w:rsidTr="00282CCF">
        <w:trPr>
          <w:trHeight w:val="242"/>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A2EA626" w14:textId="77777777" w:rsidR="00282CCF" w:rsidRPr="00B803B7" w:rsidRDefault="00282CCF" w:rsidP="00376CA5">
            <w:pPr>
              <w:jc w:val="center"/>
            </w:pPr>
            <w:r w:rsidRPr="00B803B7">
              <w:t>F</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7AA8D9DE" w14:textId="77777777" w:rsidR="00282CCF" w:rsidRPr="00B803B7" w:rsidRDefault="00282CCF" w:rsidP="00376CA5">
            <w:pPr>
              <w:jc w:val="center"/>
            </w:pPr>
            <w:r w:rsidRPr="00B803B7">
              <w:t>0</w:t>
            </w: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3ABB003A" w14:textId="77777777" w:rsidR="00282CCF" w:rsidRPr="00C67869" w:rsidRDefault="00282CCF" w:rsidP="00376CA5">
            <w:pPr>
              <w:jc w:val="center"/>
              <w:rPr>
                <w:color w:val="FF0000"/>
              </w:rPr>
            </w:pPr>
            <w:r w:rsidRPr="00C67869">
              <w:rPr>
                <w:color w:val="FF0000"/>
              </w:rPr>
              <w:t>0-</w:t>
            </w:r>
            <w:r>
              <w:rPr>
                <w:color w:val="FF0000"/>
              </w:rPr>
              <w:t>59</w:t>
            </w:r>
          </w:p>
        </w:tc>
      </w:tr>
      <w:tr w:rsidR="00282CCF" w:rsidRPr="00B803B7" w14:paraId="5DBE7131" w14:textId="77777777" w:rsidTr="00282CCF">
        <w:trPr>
          <w:trHeight w:val="271"/>
          <w:jc w:val="center"/>
        </w:trPr>
        <w:tc>
          <w:tcPr>
            <w:tcW w:w="941" w:type="dxa"/>
            <w:tcBorders>
              <w:top w:val="single" w:sz="4" w:space="0" w:color="auto"/>
              <w:left w:val="single" w:sz="4" w:space="0" w:color="auto"/>
              <w:bottom w:val="single" w:sz="4" w:space="0" w:color="auto"/>
              <w:right w:val="single" w:sz="4" w:space="0" w:color="auto"/>
            </w:tcBorders>
            <w:shd w:val="clear" w:color="auto" w:fill="E0E0E0"/>
          </w:tcPr>
          <w:p w14:paraId="4E69344D" w14:textId="77777777" w:rsidR="00282CCF" w:rsidRPr="00B803B7" w:rsidRDefault="00282CCF" w:rsidP="00376CA5">
            <w:pPr>
              <w:jc w:val="center"/>
            </w:pPr>
            <w:r w:rsidRPr="00B803B7">
              <w:t>Inc.</w:t>
            </w:r>
          </w:p>
        </w:tc>
        <w:tc>
          <w:tcPr>
            <w:tcW w:w="736" w:type="dxa"/>
            <w:tcBorders>
              <w:top w:val="single" w:sz="4" w:space="0" w:color="auto"/>
              <w:left w:val="single" w:sz="4" w:space="0" w:color="auto"/>
              <w:bottom w:val="single" w:sz="4" w:space="0" w:color="auto"/>
              <w:right w:val="single" w:sz="4" w:space="0" w:color="auto"/>
            </w:tcBorders>
            <w:shd w:val="clear" w:color="auto" w:fill="auto"/>
          </w:tcPr>
          <w:p w14:paraId="35085167" w14:textId="77777777" w:rsidR="00282CCF" w:rsidRPr="00B803B7" w:rsidRDefault="00282CCF" w:rsidP="00376CA5">
            <w:pPr>
              <w:jc w:val="center"/>
            </w:pPr>
          </w:p>
        </w:tc>
        <w:tc>
          <w:tcPr>
            <w:tcW w:w="1527" w:type="dxa"/>
            <w:tcBorders>
              <w:top w:val="single" w:sz="4" w:space="0" w:color="auto"/>
              <w:left w:val="single" w:sz="4" w:space="0" w:color="auto"/>
              <w:bottom w:val="single" w:sz="4" w:space="0" w:color="auto"/>
              <w:right w:val="single" w:sz="4" w:space="0" w:color="auto"/>
            </w:tcBorders>
            <w:shd w:val="clear" w:color="auto" w:fill="auto"/>
          </w:tcPr>
          <w:p w14:paraId="1B27B7AF" w14:textId="77777777" w:rsidR="00282CCF" w:rsidRPr="00C67869" w:rsidRDefault="00282CCF" w:rsidP="00376CA5">
            <w:pPr>
              <w:jc w:val="center"/>
              <w:rPr>
                <w:color w:val="FF0000"/>
              </w:rPr>
            </w:pPr>
          </w:p>
        </w:tc>
      </w:tr>
    </w:tbl>
    <w:p w14:paraId="58135C1C" w14:textId="1AA03978" w:rsidR="002750E7" w:rsidRDefault="002750E7" w:rsidP="00846900"/>
    <w:p w14:paraId="0E429B79" w14:textId="14ED489A" w:rsidR="002750E7" w:rsidRDefault="002750E7" w:rsidP="00846900">
      <w:pPr>
        <w:rPr>
          <w:rStyle w:val="Heading3Char"/>
        </w:rPr>
      </w:pPr>
      <w:r w:rsidRPr="00BA13F8">
        <w:rPr>
          <w:rStyle w:val="Heading3Char"/>
        </w:rPr>
        <w:t>The Meaning of the Grading System</w:t>
      </w:r>
    </w:p>
    <w:tbl>
      <w:tblPr>
        <w:tblW w:w="4117" w:type="dxa"/>
        <w:tblInd w:w="37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4117"/>
      </w:tblGrid>
      <w:tr w:rsidR="002750E7" w:rsidRPr="00B803B7" w14:paraId="6AB8E7D6" w14:textId="77777777" w:rsidTr="00A936A9">
        <w:tc>
          <w:tcPr>
            <w:tcW w:w="4117" w:type="dxa"/>
            <w:shd w:val="clear" w:color="auto" w:fill="auto"/>
          </w:tcPr>
          <w:p w14:paraId="0C2B0DB1" w14:textId="663AEE15" w:rsidR="002750E7" w:rsidRPr="00232C3E" w:rsidRDefault="002750E7" w:rsidP="00232C3E">
            <w:pPr>
              <w:pStyle w:val="StyleHeading2TimesNewRoman11pt"/>
              <w:rPr>
                <w:sz w:val="16"/>
                <w:szCs w:val="16"/>
              </w:rPr>
            </w:pPr>
            <w:r w:rsidRPr="00B803B7">
              <w:rPr>
                <w:i/>
                <w:sz w:val="16"/>
                <w:szCs w:val="16"/>
              </w:rPr>
              <w:t xml:space="preserve">Outstanding performance: </w:t>
            </w:r>
            <w:r w:rsidRPr="00B803B7">
              <w:rPr>
                <w:sz w:val="16"/>
                <w:szCs w:val="16"/>
              </w:rPr>
              <w:t xml:space="preserve">virtually perfect attendance; always prepared for class with all assignments completed; shows intrinsic interest in the class and subject, asks penetrating </w:t>
            </w:r>
            <w:proofErr w:type="gramStart"/>
            <w:r w:rsidRPr="00B803B7">
              <w:rPr>
                <w:sz w:val="16"/>
                <w:szCs w:val="16"/>
              </w:rPr>
              <w:t>questions</w:t>
            </w:r>
            <w:proofErr w:type="gramEnd"/>
            <w:r w:rsidRPr="00B803B7">
              <w:rPr>
                <w:sz w:val="16"/>
                <w:szCs w:val="16"/>
              </w:rPr>
              <w:t xml:space="preserve"> or offers thoughtful reflections in class; demonstrates exceptional intelligence and insight with unusual creativity; earns high scores on course assignments—usually the highest in the class. </w:t>
            </w:r>
          </w:p>
        </w:tc>
      </w:tr>
      <w:tr w:rsidR="002750E7" w:rsidRPr="00B803B7" w14:paraId="75F4B3E1" w14:textId="77777777" w:rsidTr="00A936A9">
        <w:tc>
          <w:tcPr>
            <w:tcW w:w="4117" w:type="dxa"/>
          </w:tcPr>
          <w:p w14:paraId="4D98B215" w14:textId="5F1F1AFE" w:rsidR="002750E7" w:rsidRPr="00232C3E" w:rsidRDefault="002750E7" w:rsidP="00232C3E">
            <w:pPr>
              <w:pStyle w:val="StyleHeading2TimesNewRoman11pt"/>
              <w:rPr>
                <w:sz w:val="16"/>
                <w:szCs w:val="16"/>
              </w:rPr>
            </w:pPr>
            <w:r w:rsidRPr="00B803B7">
              <w:rPr>
                <w:i/>
                <w:sz w:val="16"/>
                <w:szCs w:val="16"/>
              </w:rPr>
              <w:t>Above average</w:t>
            </w:r>
            <w:r w:rsidRPr="00B803B7">
              <w:rPr>
                <w:sz w:val="16"/>
                <w:szCs w:val="16"/>
              </w:rPr>
              <w:t xml:space="preserve"> student in terms of attendance, preparation, attitude, initiative in asking questions, time management, and assignment quality.</w:t>
            </w:r>
          </w:p>
        </w:tc>
      </w:tr>
      <w:tr w:rsidR="002750E7" w:rsidRPr="00B803B7" w14:paraId="60B4B6FF" w14:textId="77777777" w:rsidTr="00A936A9">
        <w:tc>
          <w:tcPr>
            <w:tcW w:w="4117" w:type="dxa"/>
          </w:tcPr>
          <w:p w14:paraId="3CCEB2F8" w14:textId="63FD3E53" w:rsidR="002750E7" w:rsidRPr="00232C3E" w:rsidRDefault="002750E7" w:rsidP="00232C3E">
            <w:pPr>
              <w:pStyle w:val="StyleHeading2TimesNewRoman11pt"/>
              <w:rPr>
                <w:sz w:val="16"/>
                <w:szCs w:val="16"/>
              </w:rPr>
            </w:pPr>
            <w:r w:rsidRPr="00B803B7">
              <w:rPr>
                <w:i/>
                <w:sz w:val="16"/>
                <w:szCs w:val="16"/>
              </w:rPr>
              <w:t>Average</w:t>
            </w:r>
            <w:r w:rsidRPr="00B803B7">
              <w:rPr>
                <w:sz w:val="16"/>
                <w:szCs w:val="16"/>
              </w:rPr>
              <w:t xml:space="preserve"> or typical student in terms of attendance, preparation, attitude, initiative in asking questions, time management, and assignment quality.</w:t>
            </w:r>
          </w:p>
        </w:tc>
      </w:tr>
      <w:tr w:rsidR="002750E7" w:rsidRPr="00B803B7" w14:paraId="00A641CF" w14:textId="77777777" w:rsidTr="00A936A9">
        <w:tc>
          <w:tcPr>
            <w:tcW w:w="4117" w:type="dxa"/>
          </w:tcPr>
          <w:p w14:paraId="37B39D4C" w14:textId="7E1B018D" w:rsidR="002750E7" w:rsidRPr="00232C3E" w:rsidRDefault="002750E7" w:rsidP="00232C3E">
            <w:pPr>
              <w:pStyle w:val="StyleHeading2TimesNewRoman11pt"/>
              <w:rPr>
                <w:sz w:val="16"/>
                <w:szCs w:val="16"/>
              </w:rPr>
            </w:pPr>
            <w:r w:rsidRPr="00B803B7">
              <w:rPr>
                <w:i/>
                <w:sz w:val="16"/>
                <w:szCs w:val="16"/>
              </w:rPr>
              <w:t>Below average</w:t>
            </w:r>
            <w:r w:rsidRPr="00B803B7">
              <w:rPr>
                <w:sz w:val="16"/>
                <w:szCs w:val="16"/>
              </w:rPr>
              <w:t xml:space="preserve"> or atypical student in terms of attendance, preparation, attitude, initiative in asking questions, time management, and assignment quality — minimally passing in performance.</w:t>
            </w:r>
          </w:p>
        </w:tc>
      </w:tr>
      <w:tr w:rsidR="002750E7" w:rsidRPr="00B803B7" w14:paraId="68C412C5" w14:textId="77777777" w:rsidTr="00A936A9">
        <w:tc>
          <w:tcPr>
            <w:tcW w:w="4117" w:type="dxa"/>
          </w:tcPr>
          <w:p w14:paraId="34241EF3" w14:textId="12F4FBE2" w:rsidR="002750E7" w:rsidRPr="00B803B7" w:rsidRDefault="002750E7" w:rsidP="00232C3E">
            <w:pPr>
              <w:pStyle w:val="StyleHeading2TimesNewRoman11pt"/>
              <w:numPr>
                <w:ilvl w:val="0"/>
                <w:numId w:val="0"/>
              </w:numPr>
              <w:ind w:left="360"/>
              <w:rPr>
                <w:sz w:val="16"/>
                <w:szCs w:val="16"/>
              </w:rPr>
            </w:pPr>
            <w:r w:rsidRPr="00B803B7">
              <w:rPr>
                <w:sz w:val="16"/>
                <w:szCs w:val="16"/>
              </w:rPr>
              <w:t xml:space="preserve">F. </w:t>
            </w:r>
            <w:r w:rsidRPr="00B803B7">
              <w:rPr>
                <w:i/>
                <w:sz w:val="16"/>
                <w:szCs w:val="16"/>
              </w:rPr>
              <w:t>Repeat course</w:t>
            </w:r>
            <w:r w:rsidRPr="00B803B7">
              <w:rPr>
                <w:sz w:val="16"/>
                <w:szCs w:val="16"/>
              </w:rPr>
              <w:t>.  Inadequate/insufficient performance.</w:t>
            </w:r>
          </w:p>
        </w:tc>
      </w:tr>
    </w:tbl>
    <w:p w14:paraId="01675E19" w14:textId="77777777" w:rsidR="002750E7" w:rsidRDefault="002750E7" w:rsidP="00846900">
      <w:pPr>
        <w:sectPr w:rsidR="002750E7" w:rsidSect="00FA0EF6">
          <w:pgSz w:w="12240" w:h="15840"/>
          <w:pgMar w:top="1152" w:right="1080" w:bottom="2160" w:left="1253" w:header="720" w:footer="936" w:gutter="0"/>
          <w:cols w:num="2" w:space="518"/>
          <w:docGrid w:linePitch="360"/>
        </w:sectPr>
      </w:pPr>
    </w:p>
    <w:p w14:paraId="6CE99FE7" w14:textId="2CE9A06F" w:rsidR="00FF7410" w:rsidRDefault="00FF7410" w:rsidP="00846900">
      <w:pPr>
        <w:sectPr w:rsidR="00FF7410" w:rsidSect="005300D6">
          <w:type w:val="continuous"/>
          <w:pgSz w:w="12240" w:h="15840"/>
          <w:pgMar w:top="1152" w:right="1080" w:bottom="2160" w:left="1253" w:header="720" w:footer="936" w:gutter="0"/>
          <w:cols w:num="5" w:space="512"/>
          <w:docGrid w:linePitch="360"/>
        </w:sectPr>
      </w:pPr>
    </w:p>
    <w:p w14:paraId="59A85056" w14:textId="0A651272" w:rsidR="00341145" w:rsidRDefault="00263C5A" w:rsidP="00A936A9">
      <w:pPr>
        <w:pStyle w:val="Heading1"/>
      </w:pPr>
      <w:r>
        <w:t>Section</w:t>
      </w:r>
      <w:r w:rsidRPr="007D4C69">
        <w:t xml:space="preserve"> 4 – </w:t>
      </w:r>
      <w:r>
        <w:t>Important Class Policies</w:t>
      </w:r>
      <w:r w:rsidDel="00263C5A">
        <w:t xml:space="preserve"> </w:t>
      </w:r>
    </w:p>
    <w:p w14:paraId="5F7E8979" w14:textId="77777777" w:rsidR="00B75E4E" w:rsidRPr="007D4C69" w:rsidRDefault="00B75E4E" w:rsidP="00B75E4E">
      <w:pPr>
        <w:pStyle w:val="Heading2"/>
      </w:pPr>
      <w:r>
        <w:t>A</w:t>
      </w:r>
      <w:r w:rsidRPr="007D4C69">
        <w:t>.  Academic Integrity</w:t>
      </w:r>
    </w:p>
    <w:p w14:paraId="1E43E994" w14:textId="24109C41" w:rsidR="00341145" w:rsidRDefault="00341145" w:rsidP="00025430">
      <w:r w:rsidRPr="00B07A4C">
        <w:t xml:space="preserve">Dishonesty in academic work includes plagiarism, unauthorized collaboration or teamwork on assignments, violation of the conditions under which the work is to be done, fabrication of data, unauthorized use of computer data, and excessive revision by someone other than the student.  </w:t>
      </w:r>
    </w:p>
    <w:p w14:paraId="2C471D8A" w14:textId="77777777" w:rsidR="006F5A03" w:rsidRPr="00B07A4C" w:rsidRDefault="006F5A03" w:rsidP="00025430"/>
    <w:p w14:paraId="2E6495AE" w14:textId="3F450C40" w:rsidR="00341145" w:rsidRDefault="00341145" w:rsidP="007D2D35">
      <w:r w:rsidRPr="00B07A4C">
        <w:t xml:space="preserve">Plagiarism is the act of representing the work of others as one’s own. This includes copying the work of others on exams and falsifying or not noting sources in term papers, theses, and dissertations.  </w:t>
      </w:r>
    </w:p>
    <w:p w14:paraId="56F3DA46" w14:textId="77777777" w:rsidR="006F5A03" w:rsidRPr="00B07A4C" w:rsidRDefault="006F5A03" w:rsidP="007D2D35"/>
    <w:p w14:paraId="63CEEF8D" w14:textId="77777777" w:rsidR="00341145" w:rsidRDefault="00341145" w:rsidP="007D2D35">
      <w:r w:rsidRPr="00B07A4C">
        <w:t xml:space="preserve">Plagiarism and other forms of academic dishonesty are subject to strict disciplinary action, which may include one or more of the following: loss of credit for the assignment or course; expulsion from the program of study; expulsion from WCIU. Students are expected to do their own thinking when completing all assignments, drawing upon the ideas of </w:t>
      </w:r>
      <w:proofErr w:type="gramStart"/>
      <w:r w:rsidRPr="00B07A4C">
        <w:t>others</w:t>
      </w:r>
      <w:proofErr w:type="gramEnd"/>
      <w:r w:rsidRPr="00B07A4C">
        <w:t xml:space="preserve"> and then synthesizing them in the student’s own words. Excessive copying from other sources, even if the sources are acknowledged, without adequate expression of the student’s own thinking, is unacceptable and may be considered inadvertent plagiarism, necessitating a rewriting of the paper, test, quiz, or exam.</w:t>
      </w:r>
    </w:p>
    <w:p w14:paraId="14C8EF08" w14:textId="6E5D1C14" w:rsidR="00E004D9" w:rsidRDefault="00FE2BBE" w:rsidP="00E004D9">
      <w:pPr>
        <w:pStyle w:val="Heading2"/>
      </w:pPr>
      <w:r>
        <w:t>B</w:t>
      </w:r>
      <w:r w:rsidR="00E004D9">
        <w:t>.  Extensions and Incompletes Policies</w:t>
      </w:r>
    </w:p>
    <w:p w14:paraId="3F7BDAAD" w14:textId="77777777" w:rsidR="006F5A03" w:rsidRDefault="006F5A03" w:rsidP="00025430"/>
    <w:p w14:paraId="7B86D494" w14:textId="6A9DB6D4" w:rsidR="00E004D9" w:rsidRDefault="00E004D9" w:rsidP="00025430">
      <w:r>
        <w:t xml:space="preserve">Instructors manage assignment schedules as specified by the course schedule in the syllabi. Students are expected to comply with that schedule and complete all assignments by due dates. No credit will be given for an incomplete course, unless the student is granted an extension by the instructor, as described below, and the deadline for the extension is met. </w:t>
      </w:r>
    </w:p>
    <w:p w14:paraId="613C5BB0" w14:textId="77777777" w:rsidR="006F5A03" w:rsidRDefault="006F5A03" w:rsidP="00025430"/>
    <w:p w14:paraId="7E962753" w14:textId="77777777" w:rsidR="00E004D9" w:rsidRDefault="00E004D9" w:rsidP="007D2D35">
      <w:r>
        <w:t xml:space="preserve">Instructors have discretion in the granting of extensions for coursework for MA courses and can grant students an extension of up to 6 weeks beyond the course end date under mitigating circumstances. (Coursework extensions granted for more than one week after the end of the course requires documentation be recorded in Populi of </w:t>
      </w:r>
      <w:proofErr w:type="gramStart"/>
      <w:r>
        <w:t>an emergency situation</w:t>
      </w:r>
      <w:proofErr w:type="gramEnd"/>
      <w:r>
        <w:t xml:space="preserve"> that prevents the student from finishing the course on time.) The student will be charged a $50 extension fee. Students will receive an “Incomplete” as a course grade until the instructor submits their final grade. Failure to submit coursework by the extension deadline will translate automatically into a “0” on the student’s un-submitted assignment.</w:t>
      </w:r>
    </w:p>
    <w:p w14:paraId="616F9B34" w14:textId="050B2088" w:rsidR="00E004D9" w:rsidRDefault="00FE2BBE" w:rsidP="00E004D9">
      <w:pPr>
        <w:pStyle w:val="Heading2"/>
      </w:pPr>
      <w:r>
        <w:t>C</w:t>
      </w:r>
      <w:r w:rsidR="00E004D9">
        <w:t>.  Reasonable Accommodation for Academic Disabilities</w:t>
      </w:r>
    </w:p>
    <w:p w14:paraId="19D7106C" w14:textId="77777777" w:rsidR="006F5A03" w:rsidRDefault="006F5A03" w:rsidP="00025430"/>
    <w:p w14:paraId="11A20411" w14:textId="639658BC" w:rsidR="00E004D9" w:rsidRDefault="00E004D9" w:rsidP="00025430">
      <w:r w:rsidRPr="00E004D9">
        <w:t>William Carey International University is committed to ensuring that students with disabilities receive appropriate accommodations in their instructional activities, as mandated by Federal and State law and by WCIU policy. The fundamental principles of nondiscrimination and accommodation in academic programs were set forth in Section 504 of the federal Rehabilitation Act of 1973; the Americans with Disabilities Act of 1990, Title II; and their implementing regulations at 34 C.F.R. Part 104 and 28 C.F.R. Part 35 respectively.</w:t>
      </w:r>
    </w:p>
    <w:p w14:paraId="2847244F" w14:textId="77777777" w:rsidR="006F5A03" w:rsidRDefault="006F5A03" w:rsidP="007D2D35"/>
    <w:p w14:paraId="0F82C26A" w14:textId="0D80FBC3" w:rsidR="008C1E25" w:rsidRDefault="008C1E25" w:rsidP="007D2D35">
      <w:r>
        <w:t xml:space="preserve">A student who wishes to request reasonable accommodation should submit the </w:t>
      </w:r>
      <w:hyperlink r:id="rId96" w:history="1">
        <w:r w:rsidRPr="008C1E25">
          <w:rPr>
            <w:rStyle w:val="Hyperlink"/>
          </w:rPr>
          <w:t>WCIU Reasonable Accommodation Request Form</w:t>
        </w:r>
      </w:hyperlink>
      <w:r>
        <w:t xml:space="preserve"> (Click form name for link) to WCIU Student Services at: 1539 East Howard Street, Pasadena, CA 91104 or send by email to studentservices@wciu.edu.   </w:t>
      </w:r>
    </w:p>
    <w:p w14:paraId="266925DD" w14:textId="77777777" w:rsidR="008C1E25" w:rsidRDefault="008C1E25" w:rsidP="007D2D35">
      <w:r>
        <w:t>The request should include the following:</w:t>
      </w:r>
    </w:p>
    <w:p w14:paraId="2ADE6275" w14:textId="77777777" w:rsidR="008C1E25" w:rsidRDefault="008C1E25" w:rsidP="00846900">
      <w:r>
        <w:t>•</w:t>
      </w:r>
      <w:r>
        <w:tab/>
        <w:t>The nature of the disability and need for accommodation.</w:t>
      </w:r>
    </w:p>
    <w:p w14:paraId="3073EDCF" w14:textId="77777777" w:rsidR="008C1E25" w:rsidRDefault="008C1E25" w:rsidP="00846900">
      <w:r>
        <w:t>•</w:t>
      </w:r>
      <w:r>
        <w:tab/>
        <w:t xml:space="preserve">The specific accommodation being requested.  </w:t>
      </w:r>
    </w:p>
    <w:p w14:paraId="6A76E6BA" w14:textId="77777777" w:rsidR="008C1E25" w:rsidRDefault="008C1E25" w:rsidP="00846900">
      <w:r>
        <w:t>•</w:t>
      </w:r>
      <w:r>
        <w:tab/>
        <w:t>Documentation regarding the disability.</w:t>
      </w:r>
    </w:p>
    <w:p w14:paraId="6E7E672D" w14:textId="77777777" w:rsidR="00D93EF2" w:rsidRDefault="008C1E25" w:rsidP="00025430">
      <w:pPr>
        <w:rPr>
          <w:rFonts w:asciiTheme="majorHAnsi" w:eastAsiaTheme="majorEastAsia" w:hAnsiTheme="majorHAnsi" w:cstheme="majorBidi"/>
          <w:b/>
          <w:bCs/>
          <w:color w:val="5F497A" w:themeColor="accent4" w:themeShade="BF"/>
          <w:sz w:val="28"/>
        </w:rPr>
      </w:pPr>
      <w:r>
        <w:t>The request will be submitted to the Academic Leadership Team for review and resolution.</w:t>
      </w:r>
      <w:r w:rsidR="00D93EF2">
        <w:rPr>
          <w:sz w:val="28"/>
        </w:rPr>
        <w:br w:type="page"/>
      </w:r>
    </w:p>
    <w:p w14:paraId="1D5FE88E" w14:textId="16EBBF3A" w:rsidR="00933F3A" w:rsidRDefault="007F0A9B" w:rsidP="00933F3A">
      <w:pPr>
        <w:pStyle w:val="Heading1"/>
      </w:pPr>
      <w:r>
        <w:lastRenderedPageBreak/>
        <w:t>Section 5 – MATUL Program Learning Outcomes</w:t>
      </w:r>
      <w:r w:rsidDel="007F0A9B">
        <w:t xml:space="preserve"> </w:t>
      </w:r>
    </w:p>
    <w:p w14:paraId="03695C2B" w14:textId="77777777" w:rsidR="00933F3A" w:rsidRPr="0071474B" w:rsidRDefault="00933F3A" w:rsidP="00025430"/>
    <w:p w14:paraId="7C018328" w14:textId="77777777" w:rsidR="00933F3A" w:rsidRPr="007B650F" w:rsidRDefault="00933F3A" w:rsidP="00933F3A">
      <w:pPr>
        <w:pStyle w:val="Heading2"/>
      </w:pPr>
      <w:r w:rsidRPr="007B650F">
        <w:t xml:space="preserve">MATUL Program Outcomes </w:t>
      </w:r>
    </w:p>
    <w:p w14:paraId="611195CF" w14:textId="77777777" w:rsidR="00933F3A" w:rsidRPr="00A02DB6" w:rsidRDefault="00933F3A" w:rsidP="00025430">
      <w:r w:rsidRPr="007B650F">
        <w:t xml:space="preserve">As a result of their studies in the WCIU MATUL program, </w:t>
      </w:r>
      <w:r w:rsidRPr="00D32960">
        <w:t>graduates</w:t>
      </w:r>
      <w:r w:rsidRPr="007B650F">
        <w:t xml:space="preserve"> will be able to:</w:t>
      </w:r>
    </w:p>
    <w:p w14:paraId="7AACFED6" w14:textId="77777777" w:rsidR="00933F3A" w:rsidRPr="00BB0622" w:rsidRDefault="00933F3A" w:rsidP="001D731E">
      <w:pPr>
        <w:pStyle w:val="Heading3"/>
        <w:numPr>
          <w:ilvl w:val="0"/>
          <w:numId w:val="10"/>
        </w:numPr>
        <w:spacing w:before="240" w:after="60"/>
      </w:pPr>
      <w:r w:rsidRPr="00BB0622">
        <w:t>Epistemology: Model skill in both oral culture dialogical learning, and self-directed critical academic thinking.</w:t>
      </w:r>
    </w:p>
    <w:p w14:paraId="59B9535F" w14:textId="77777777" w:rsidR="00933F3A" w:rsidRPr="00BB0622" w:rsidRDefault="00933F3A" w:rsidP="00933F3A">
      <w:pPr>
        <w:pStyle w:val="List"/>
        <w:ind w:left="720" w:firstLine="0"/>
      </w:pPr>
      <w:r w:rsidRPr="00BB0622">
        <w:t>Graduates will be able to initiate, manage, and modify their own learning goals and activities and to use that learning to help serve and benefit others</w:t>
      </w:r>
      <w:r w:rsidRPr="00BB0622">
        <w:rPr>
          <w:b/>
          <w:bCs/>
          <w:i/>
          <w:iCs/>
        </w:rPr>
        <w:t xml:space="preserve">.   </w:t>
      </w:r>
      <w:r w:rsidRPr="00BB0622">
        <w:t xml:space="preserve">They are scholars who can dialogue within the wisdom systems of oral cultures but who can question assumptions and weigh evidence related to theories, ideas, and practices in the formal academe. </w:t>
      </w:r>
    </w:p>
    <w:p w14:paraId="35C058A0" w14:textId="77777777" w:rsidR="00933F3A" w:rsidRPr="00BB0622" w:rsidRDefault="00933F3A" w:rsidP="001D731E">
      <w:pPr>
        <w:pStyle w:val="Heading3"/>
        <w:numPr>
          <w:ilvl w:val="0"/>
          <w:numId w:val="10"/>
        </w:numPr>
      </w:pPr>
      <w:r w:rsidRPr="00BB0622">
        <w:t xml:space="preserve">Research Skills: Conduct competent organization-based action-reflection urban research. </w:t>
      </w:r>
    </w:p>
    <w:p w14:paraId="2F14C84B" w14:textId="77777777" w:rsidR="00933F3A" w:rsidRPr="00BB0622" w:rsidRDefault="00933F3A" w:rsidP="00933F3A">
      <w:pPr>
        <w:pStyle w:val="List"/>
        <w:ind w:left="720" w:firstLine="0"/>
      </w:pPr>
      <w:r w:rsidRPr="00BB0622">
        <w:t xml:space="preserve">As scholar-activists, they choose appropriate research methods for the challenges at hand, conduct effective research into those challenges, and can report their findings into communities and developmental structures with which they co-work in ways that are both academically and culturally appropriate for bringing about change for transformational good. </w:t>
      </w:r>
    </w:p>
    <w:p w14:paraId="4B54BABD" w14:textId="77777777" w:rsidR="00933F3A" w:rsidRPr="00BB0622" w:rsidRDefault="00933F3A" w:rsidP="001D731E">
      <w:pPr>
        <w:pStyle w:val="Heading3"/>
        <w:numPr>
          <w:ilvl w:val="0"/>
          <w:numId w:val="10"/>
        </w:numPr>
      </w:pPr>
      <w:r w:rsidRPr="00BB0622">
        <w:t xml:space="preserve">Biblical </w:t>
      </w:r>
      <w:r>
        <w:t>T</w:t>
      </w:r>
      <w:r w:rsidRPr="00BB0622">
        <w:t xml:space="preserve">heology of Holistic Ministry: Articulate the implications of Biblical meta-narratives for contemporary urban / urban poor leadership in community development and ministry. </w:t>
      </w:r>
    </w:p>
    <w:p w14:paraId="0C8CC82B" w14:textId="77777777" w:rsidR="00933F3A" w:rsidRPr="0071474B" w:rsidRDefault="00933F3A" w:rsidP="00933F3A">
      <w:pPr>
        <w:pStyle w:val="ListParagraph"/>
      </w:pPr>
      <w:r w:rsidRPr="00BB0622">
        <w:t>Graduates integrate the meta-narrative of human redemption and restoration of the whole creation into urban studies fields and into their research and practice of engaging urban poor contexts and city structures.</w:t>
      </w:r>
    </w:p>
    <w:p w14:paraId="0FE7D57E" w14:textId="77777777" w:rsidR="00933F3A" w:rsidRPr="0071474B" w:rsidRDefault="00933F3A" w:rsidP="001D731E">
      <w:pPr>
        <w:pStyle w:val="Heading3"/>
        <w:numPr>
          <w:ilvl w:val="0"/>
          <w:numId w:val="10"/>
        </w:numPr>
        <w:spacing w:before="240" w:after="60"/>
        <w:rPr>
          <w:bCs w:val="0"/>
        </w:rPr>
      </w:pPr>
      <w:r w:rsidRPr="0071474B">
        <w:t xml:space="preserve">Building Holistic Faith Communities: Demonstrate an ability to design strategies for evangelism, </w:t>
      </w:r>
      <w:proofErr w:type="gramStart"/>
      <w:r w:rsidRPr="0071474B">
        <w:t>discipleship</w:t>
      </w:r>
      <w:proofErr w:type="gramEnd"/>
      <w:r w:rsidRPr="0071474B">
        <w:t xml:space="preserve"> and engagement with urban cultural complexity so as to multiply multicultural ministries and leadership.</w:t>
      </w:r>
    </w:p>
    <w:p w14:paraId="4BF5FB45" w14:textId="77777777" w:rsidR="00933F3A" w:rsidRPr="00BB0622" w:rsidRDefault="00933F3A" w:rsidP="00933F3A">
      <w:pPr>
        <w:pStyle w:val="ListParagraph"/>
      </w:pPr>
      <w:r w:rsidRPr="00BB0622">
        <w:t xml:space="preserve">Graduates can lead strategic organizational analysis that assists local organizations and movement leaders to improve engagement and delivery systems among the urban poor. They can multiply concepts, </w:t>
      </w:r>
      <w:proofErr w:type="gramStart"/>
      <w:r w:rsidRPr="00BB0622">
        <w:t>values</w:t>
      </w:r>
      <w:proofErr w:type="gramEnd"/>
      <w:r w:rsidRPr="00BB0622">
        <w:t xml:space="preserve"> and skills from within courses into oral cultures.  </w:t>
      </w:r>
    </w:p>
    <w:p w14:paraId="36B55E42" w14:textId="77777777" w:rsidR="00933F3A" w:rsidRPr="00BB0622" w:rsidRDefault="00933F3A" w:rsidP="00933F3A">
      <w:pPr>
        <w:pStyle w:val="ListParagraph"/>
      </w:pPr>
    </w:p>
    <w:p w14:paraId="66EDDBCC" w14:textId="77777777" w:rsidR="00933F3A" w:rsidRPr="00BB0622" w:rsidRDefault="00933F3A" w:rsidP="001D731E">
      <w:pPr>
        <w:pStyle w:val="Heading3"/>
        <w:numPr>
          <w:ilvl w:val="0"/>
          <w:numId w:val="10"/>
        </w:numPr>
      </w:pPr>
      <w:r w:rsidRPr="00BB0622">
        <w:t>Transformative Urban Movements: Integrate theories, principles, and practices of urban movement leadership that address development of flourishing, harmonious, resilient cities.</w:t>
      </w:r>
    </w:p>
    <w:p w14:paraId="4E16086F" w14:textId="77777777" w:rsidR="00933F3A" w:rsidRPr="00BB0622" w:rsidRDefault="00933F3A" w:rsidP="00933F3A">
      <w:pPr>
        <w:pStyle w:val="ListParagraph"/>
      </w:pPr>
    </w:p>
    <w:p w14:paraId="3E4E76AC" w14:textId="77777777" w:rsidR="00933F3A" w:rsidRPr="00BB0622" w:rsidRDefault="00933F3A" w:rsidP="00933F3A">
      <w:pPr>
        <w:pStyle w:val="ListParagraph"/>
      </w:pPr>
      <w:r w:rsidRPr="00BB0622">
        <w:t xml:space="preserve">Graduates </w:t>
      </w:r>
      <w:proofErr w:type="gramStart"/>
      <w:r w:rsidRPr="00BB0622">
        <w:t>are able to</w:t>
      </w:r>
      <w:proofErr w:type="gramEnd"/>
      <w:r w:rsidRPr="00BB0622">
        <w:t xml:space="preserve"> multiply leadership and teams in social or religious movements, both in forming faith communities and in</w:t>
      </w:r>
      <w:r>
        <w:t xml:space="preserve"> building relational and resource capacity, having a growth mindset, embracing failures, solving complex problems and </w:t>
      </w:r>
      <w:r w:rsidRPr="00BB0622">
        <w:t xml:space="preserve">multiplying socio-economic-educational-political engagements from these movements. </w:t>
      </w:r>
    </w:p>
    <w:p w14:paraId="632B70FC" w14:textId="77777777" w:rsidR="00933F3A" w:rsidRPr="00BB0622" w:rsidRDefault="00933F3A" w:rsidP="00933F3A">
      <w:pPr>
        <w:pStyle w:val="ListParagraph"/>
      </w:pPr>
    </w:p>
    <w:p w14:paraId="149A5ED9" w14:textId="77777777" w:rsidR="00933F3A" w:rsidRPr="00BB0622" w:rsidRDefault="00933F3A" w:rsidP="001D731E">
      <w:pPr>
        <w:pStyle w:val="Heading3"/>
        <w:numPr>
          <w:ilvl w:val="0"/>
          <w:numId w:val="10"/>
        </w:numPr>
      </w:pPr>
      <w:r w:rsidRPr="00BB0622">
        <w:lastRenderedPageBreak/>
        <w:t>Social Entrepreneurship: Apply Biblical social entrepreneurship and economic principles that facilitate leadership progressions that lift people from the lower economic circuit to the upper economic circuit.</w:t>
      </w:r>
    </w:p>
    <w:p w14:paraId="01356282" w14:textId="77777777" w:rsidR="00933F3A" w:rsidRPr="00BB0622" w:rsidRDefault="00933F3A" w:rsidP="00846900">
      <w:r w:rsidRPr="00BB0622">
        <w:t xml:space="preserve">Graduates identify themselves as social entrepreneurs, able to train leaders in theologies and practice of economics that results in multiplying savings groups, fostering small businesses and a multiplicity of economic engagements, enabling individuals and groups to improve their economic status and some to move into the formal urban culture. </w:t>
      </w:r>
    </w:p>
    <w:p w14:paraId="7810C720" w14:textId="77777777" w:rsidR="00933F3A" w:rsidRPr="00BB0622" w:rsidRDefault="00933F3A" w:rsidP="00933F3A">
      <w:pPr>
        <w:pStyle w:val="ListParagraph"/>
      </w:pPr>
    </w:p>
    <w:p w14:paraId="36B415C8" w14:textId="77777777" w:rsidR="00933F3A" w:rsidRPr="00BB0622" w:rsidRDefault="00933F3A" w:rsidP="001D731E">
      <w:pPr>
        <w:pStyle w:val="Heading3"/>
        <w:numPr>
          <w:ilvl w:val="0"/>
          <w:numId w:val="10"/>
        </w:numPr>
      </w:pPr>
      <w:r w:rsidRPr="00BB0622">
        <w:t xml:space="preserve">Cross-Cultural Spiritual Leadership: Exhibit cross-cultural competencies, Christian character and spiritual formation required of leadership in religious or social movements among the poor. </w:t>
      </w:r>
    </w:p>
    <w:p w14:paraId="35B4621D" w14:textId="77777777" w:rsidR="00933F3A" w:rsidRPr="00BB0622" w:rsidRDefault="00933F3A" w:rsidP="00933F3A">
      <w:pPr>
        <w:pStyle w:val="ListParagraph"/>
      </w:pPr>
      <w:r w:rsidRPr="00BB0622">
        <w:t>Graduates model Christian character and a depth of spiritual practice, undergirding the interpersonal and intercultural skills required to work cross-cultural, and multi-level economic urban contexts in ways that foster “inside out” transformation rather than simply solving problems for people.</w:t>
      </w:r>
    </w:p>
    <w:p w14:paraId="46880EC5" w14:textId="77777777" w:rsidR="00FB7522" w:rsidRDefault="00FB7522" w:rsidP="00025430"/>
    <w:p w14:paraId="5A7BB473" w14:textId="77777777" w:rsidR="002F399C" w:rsidRPr="007A5C32" w:rsidRDefault="002F399C" w:rsidP="007D2D35">
      <w:r w:rsidRPr="007A5C32">
        <w:t> </w:t>
      </w:r>
    </w:p>
    <w:sectPr w:rsidR="002F399C" w:rsidRPr="007A5C32" w:rsidSect="007357A2">
      <w:type w:val="continuous"/>
      <w:pgSz w:w="12240" w:h="15840"/>
      <w:pgMar w:top="1152" w:right="1253" w:bottom="1440" w:left="1253" w:header="720" w:footer="730" w:gutter="0"/>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8" wne:kcmSecondary="0034">
      <wne:acd wne:acdName="acd0"/>
    </wne:keymap>
  </wne:keymaps>
  <wne:toolbars>
    <wne:acdManifest>
      <wne:acdEntry wne:acdName="acd0"/>
    </wne:acdManifest>
  </wne:toolbars>
  <wne:acds>
    <wne:acd wne:argValue="AQAAAAQA" wne:acdName="acd0"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B1984E" w14:textId="77777777" w:rsidR="007770DF" w:rsidRDefault="007770DF">
      <w:r>
        <w:separator/>
      </w:r>
    </w:p>
  </w:endnote>
  <w:endnote w:type="continuationSeparator" w:id="0">
    <w:p w14:paraId="352E378B" w14:textId="77777777" w:rsidR="007770DF" w:rsidRDefault="007770DF">
      <w:r>
        <w:continuationSeparator/>
      </w:r>
    </w:p>
  </w:endnote>
  <w:endnote w:type="continuationNotice" w:id="1">
    <w:p w14:paraId="5DEEA6D8" w14:textId="77777777" w:rsidR="007770DF" w:rsidRDefault="007770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rebuchet MS">
    <w:altName w:val="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imes">
    <w:altName w:val="Times"/>
    <w:panose1 w:val="00000500000000020000"/>
    <w:charset w:val="00"/>
    <w:family w:val="auto"/>
    <w:pitch w:val="variable"/>
    <w:sig w:usb0="E00002FF" w:usb1="5000205A"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FGJLGO+Arial,Bold">
    <w:altName w:val="Arial"/>
    <w:panose1 w:val="020B0604020202020204"/>
    <w:charset w:val="00"/>
    <w:family w:val="swiss"/>
    <w:notTrueType/>
    <w:pitch w:val="default"/>
    <w:sig w:usb0="00000003" w:usb1="00000000" w:usb2="00000000" w:usb3="00000000" w:csb0="00000001" w:csb1="00000000"/>
  </w:font>
  <w:font w:name="FGJKKB+TimesNewRoman">
    <w:altName w:val="Times New Roman"/>
    <w:panose1 w:val="020B0604020202020204"/>
    <w:charset w:val="00"/>
    <w:family w:val="roman"/>
    <w:notTrueType/>
    <w:pitch w:val="default"/>
    <w:sig w:usb0="00000003" w:usb1="00000000" w:usb2="00000000" w:usb3="00000000" w:csb0="00000001" w:csb1="00000000"/>
  </w:font>
  <w:font w:name="Palatino">
    <w:altName w:val="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Optima">
    <w:altName w:val="Optima"/>
    <w:panose1 w:val="02000503060000020004"/>
    <w:charset w:val="00"/>
    <w:family w:val="auto"/>
    <w:pitch w:val="variable"/>
    <w:sig w:usb0="80000067"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inherit">
    <w:altName w:val="Cambria"/>
    <w:panose1 w:val="020B0604020202020204"/>
    <w:charset w:val="00"/>
    <w:family w:val="roman"/>
    <w:notTrueType/>
    <w:pitch w:val="default"/>
  </w:font>
  <w:font w:name="Times New Roman (Headings C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BBC21" w14:textId="5ADFDED3" w:rsidR="00A560C7" w:rsidRPr="007357A2" w:rsidRDefault="00A560C7" w:rsidP="007357A2">
    <w:pPr>
      <w:pStyle w:val="Footer"/>
      <w:rPr>
        <w:b w:val="0"/>
      </w:rP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2E977A" w14:textId="77777777" w:rsidR="007770DF" w:rsidRDefault="007770DF">
      <w:r>
        <w:separator/>
      </w:r>
    </w:p>
  </w:footnote>
  <w:footnote w:type="continuationSeparator" w:id="0">
    <w:p w14:paraId="5F218CAF" w14:textId="77777777" w:rsidR="007770DF" w:rsidRDefault="007770DF">
      <w:r>
        <w:continuationSeparator/>
      </w:r>
    </w:p>
  </w:footnote>
  <w:footnote w:type="continuationNotice" w:id="1">
    <w:p w14:paraId="3093F302" w14:textId="77777777" w:rsidR="007770DF" w:rsidRDefault="007770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6B3AC9" w14:textId="3D0A4533" w:rsidR="00A560C7" w:rsidRDefault="00A560C7" w:rsidP="00C53913">
    <w:pPr>
      <w:ind w:left="7200" w:firstLine="72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64376D" w14:textId="77777777" w:rsidR="00A560C7" w:rsidRPr="00D94FB8" w:rsidRDefault="00A560C7" w:rsidP="004F018B">
    <w:pPr>
      <w:pStyle w:val="Title"/>
      <w:tabs>
        <w:tab w:val="right" w:pos="9360"/>
      </w:tabs>
      <w:ind w:left="-180"/>
      <w:jc w:val="left"/>
      <w:rPr>
        <w:sz w:val="24"/>
      </w:rPr>
    </w:pPr>
    <w:r w:rsidRPr="0019744D">
      <w:rPr>
        <w:noProof/>
        <w:lang w:bidi="he-IL"/>
      </w:rPr>
      <w:drawing>
        <wp:anchor distT="0" distB="0" distL="114300" distR="114300" simplePos="0" relativeHeight="251658240" behindDoc="1" locked="0" layoutInCell="1" allowOverlap="1" wp14:anchorId="04129DFB" wp14:editId="11AF2DC3">
          <wp:simplePos x="0" y="0"/>
          <wp:positionH relativeFrom="column">
            <wp:posOffset>2935431</wp:posOffset>
          </wp:positionH>
          <wp:positionV relativeFrom="paragraph">
            <wp:posOffset>8213</wp:posOffset>
          </wp:positionV>
          <wp:extent cx="589915" cy="589915"/>
          <wp:effectExtent l="0" t="0" r="635" b="635"/>
          <wp:wrapNone/>
          <wp:docPr id="2127286152" name="Picture 2127286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iu_logo_new_indesign.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589915" cy="58991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37C95515" w:rsidRPr="66F69D6D">
      <w:rPr>
        <w:sz w:val="24"/>
      </w:rPr>
      <w:t xml:space="preserve">William Carey International University </w:t>
    </w:r>
    <w:r>
      <w:rPr>
        <w:sz w:val="24"/>
      </w:rPr>
      <w:tab/>
    </w:r>
    <w:r w:rsidR="37C95515" w:rsidRPr="37C95515">
      <w:rPr>
        <w:sz w:val="20"/>
      </w:rPr>
      <w:t>Registrar’s Office</w:t>
    </w:r>
  </w:p>
  <w:p w14:paraId="4AAF1EAC" w14:textId="77777777" w:rsidR="00A560C7" w:rsidRDefault="00A560C7" w:rsidP="004F018B">
    <w:pPr>
      <w:tabs>
        <w:tab w:val="right" w:pos="9360"/>
      </w:tabs>
      <w:ind w:left="-180"/>
      <w:jc w:val="both"/>
    </w:pPr>
    <w:r w:rsidRPr="0069610A">
      <w:t>1605 E Elizabeth Street, Pasadena, CA 91104</w:t>
    </w:r>
    <w:r>
      <w:tab/>
    </w:r>
    <w:r w:rsidRPr="00770716">
      <w:t>Phone: 626-398-2273</w:t>
    </w:r>
  </w:p>
  <w:p w14:paraId="3B3890AA" w14:textId="77777777" w:rsidR="00A560C7" w:rsidRPr="00770716" w:rsidRDefault="00A560C7" w:rsidP="004F018B">
    <w:pPr>
      <w:tabs>
        <w:tab w:val="right" w:pos="9360"/>
      </w:tabs>
      <w:ind w:left="-180"/>
      <w:jc w:val="both"/>
    </w:pPr>
    <w:r>
      <w:tab/>
    </w:r>
    <w:r w:rsidRPr="00770716">
      <w:t>registrar@wciu.edu</w:t>
    </w:r>
  </w:p>
  <w:p w14:paraId="27C7BEAC" w14:textId="77777777" w:rsidR="00A560C7" w:rsidRDefault="00A56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AC76B1"/>
    <w:multiLevelType w:val="hybridMultilevel"/>
    <w:tmpl w:val="8A6CE9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E16A09"/>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731890"/>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274C60"/>
    <w:multiLevelType w:val="hybridMultilevel"/>
    <w:tmpl w:val="A57E62C8"/>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2C740F"/>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3A3B6C"/>
    <w:multiLevelType w:val="hybridMultilevel"/>
    <w:tmpl w:val="ED2A2796"/>
    <w:lvl w:ilvl="0" w:tplc="70F49EA6">
      <w:start w:val="1"/>
      <w:numFmt w:val="decimal"/>
      <w:lvlText w:val="%1."/>
      <w:lvlJc w:val="left"/>
      <w:pPr>
        <w:ind w:left="540" w:hanging="360"/>
      </w:pPr>
      <w:rPr>
        <w:rFonts w:hint="default"/>
        <w:sz w:val="20"/>
        <w:szCs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F4C32"/>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EF40C9"/>
    <w:multiLevelType w:val="hybridMultilevel"/>
    <w:tmpl w:val="A872BE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D94172"/>
    <w:multiLevelType w:val="hybridMultilevel"/>
    <w:tmpl w:val="85A0F4A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437CD6"/>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A7CC9"/>
    <w:multiLevelType w:val="hybridMultilevel"/>
    <w:tmpl w:val="E3025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6E3C67"/>
    <w:multiLevelType w:val="hybridMultilevel"/>
    <w:tmpl w:val="E440F67A"/>
    <w:lvl w:ilvl="0" w:tplc="A536A746">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FB165E"/>
    <w:multiLevelType w:val="hybridMultilevel"/>
    <w:tmpl w:val="3B268320"/>
    <w:lvl w:ilvl="0" w:tplc="EA184B6E">
      <w:start w:val="1"/>
      <w:numFmt w:val="bullet"/>
      <w:pStyle w:val="ListBullet"/>
      <w:lvlText w:val=""/>
      <w:lvlJc w:val="left"/>
      <w:pPr>
        <w:tabs>
          <w:tab w:val="num" w:pos="144"/>
        </w:tabs>
        <w:ind w:left="144" w:hanging="144"/>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3F54181"/>
    <w:multiLevelType w:val="hybridMultilevel"/>
    <w:tmpl w:val="7A6CE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4012E6"/>
    <w:multiLevelType w:val="hybridMultilevel"/>
    <w:tmpl w:val="7736E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DC1708"/>
    <w:multiLevelType w:val="hybridMultilevel"/>
    <w:tmpl w:val="929CF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2D2B4A"/>
    <w:multiLevelType w:val="hybridMultilevel"/>
    <w:tmpl w:val="1E3A1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3E7168C"/>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4C12ED2"/>
    <w:multiLevelType w:val="hybridMultilevel"/>
    <w:tmpl w:val="3EB62FE2"/>
    <w:lvl w:ilvl="0" w:tplc="F1423456">
      <w:start w:val="1"/>
      <w:numFmt w:val="upperLetter"/>
      <w:pStyle w:val="StyleHeading2TimesNewRoman11pt"/>
      <w:lvlText w:val="%1."/>
      <w:lvlJc w:val="left"/>
      <w:pPr>
        <w:tabs>
          <w:tab w:val="num" w:pos="360"/>
        </w:tabs>
        <w:ind w:left="360" w:firstLine="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56BC27EC"/>
    <w:multiLevelType w:val="hybridMultilevel"/>
    <w:tmpl w:val="9DBA8950"/>
    <w:lvl w:ilvl="0" w:tplc="49ACDD1E">
      <w:start w:val="1"/>
      <w:numFmt w:val="bullet"/>
      <w:lvlText w:val=""/>
      <w:lvlJc w:val="left"/>
      <w:pPr>
        <w:ind w:left="720" w:hanging="360"/>
      </w:pPr>
      <w:rPr>
        <w:rFonts w:ascii="Symbol" w:hAnsi="Symbol" w:hint="default"/>
      </w:rPr>
    </w:lvl>
    <w:lvl w:ilvl="1" w:tplc="53E4CE78">
      <w:start w:val="1"/>
      <w:numFmt w:val="bullet"/>
      <w:lvlText w:val="o"/>
      <w:lvlJc w:val="left"/>
      <w:pPr>
        <w:ind w:left="1440" w:hanging="360"/>
      </w:pPr>
      <w:rPr>
        <w:rFonts w:ascii="Courier New" w:hAnsi="Courier New" w:hint="default"/>
      </w:rPr>
    </w:lvl>
    <w:lvl w:ilvl="2" w:tplc="58F086FC">
      <w:start w:val="1"/>
      <w:numFmt w:val="bullet"/>
      <w:lvlText w:val=""/>
      <w:lvlJc w:val="left"/>
      <w:pPr>
        <w:ind w:left="2160" w:hanging="360"/>
      </w:pPr>
      <w:rPr>
        <w:rFonts w:ascii="Wingdings" w:hAnsi="Wingdings" w:hint="default"/>
      </w:rPr>
    </w:lvl>
    <w:lvl w:ilvl="3" w:tplc="EDD24ACA">
      <w:start w:val="1"/>
      <w:numFmt w:val="bullet"/>
      <w:lvlText w:val=""/>
      <w:lvlJc w:val="left"/>
      <w:pPr>
        <w:ind w:left="2880" w:hanging="360"/>
      </w:pPr>
      <w:rPr>
        <w:rFonts w:ascii="Symbol" w:hAnsi="Symbol" w:hint="default"/>
      </w:rPr>
    </w:lvl>
    <w:lvl w:ilvl="4" w:tplc="8EBC4458">
      <w:start w:val="1"/>
      <w:numFmt w:val="bullet"/>
      <w:lvlText w:val="o"/>
      <w:lvlJc w:val="left"/>
      <w:pPr>
        <w:ind w:left="3600" w:hanging="360"/>
      </w:pPr>
      <w:rPr>
        <w:rFonts w:ascii="Courier New" w:hAnsi="Courier New" w:hint="default"/>
      </w:rPr>
    </w:lvl>
    <w:lvl w:ilvl="5" w:tplc="5210B898">
      <w:start w:val="1"/>
      <w:numFmt w:val="bullet"/>
      <w:lvlText w:val=""/>
      <w:lvlJc w:val="left"/>
      <w:pPr>
        <w:ind w:left="4320" w:hanging="360"/>
      </w:pPr>
      <w:rPr>
        <w:rFonts w:ascii="Wingdings" w:hAnsi="Wingdings" w:hint="default"/>
      </w:rPr>
    </w:lvl>
    <w:lvl w:ilvl="6" w:tplc="1244367E">
      <w:start w:val="1"/>
      <w:numFmt w:val="bullet"/>
      <w:lvlText w:val=""/>
      <w:lvlJc w:val="left"/>
      <w:pPr>
        <w:ind w:left="5040" w:hanging="360"/>
      </w:pPr>
      <w:rPr>
        <w:rFonts w:ascii="Symbol" w:hAnsi="Symbol" w:hint="default"/>
      </w:rPr>
    </w:lvl>
    <w:lvl w:ilvl="7" w:tplc="E080300E">
      <w:start w:val="1"/>
      <w:numFmt w:val="bullet"/>
      <w:lvlText w:val="o"/>
      <w:lvlJc w:val="left"/>
      <w:pPr>
        <w:ind w:left="5760" w:hanging="360"/>
      </w:pPr>
      <w:rPr>
        <w:rFonts w:ascii="Courier New" w:hAnsi="Courier New" w:hint="default"/>
      </w:rPr>
    </w:lvl>
    <w:lvl w:ilvl="8" w:tplc="05665570">
      <w:start w:val="1"/>
      <w:numFmt w:val="bullet"/>
      <w:lvlText w:val=""/>
      <w:lvlJc w:val="left"/>
      <w:pPr>
        <w:ind w:left="6480" w:hanging="360"/>
      </w:pPr>
      <w:rPr>
        <w:rFonts w:ascii="Wingdings" w:hAnsi="Wingdings" w:hint="default"/>
      </w:rPr>
    </w:lvl>
  </w:abstractNum>
  <w:abstractNum w:abstractNumId="20" w15:restartNumberingAfterBreak="0">
    <w:nsid w:val="5756590E"/>
    <w:multiLevelType w:val="hybridMultilevel"/>
    <w:tmpl w:val="E6B42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720" w:hanging="360"/>
      </w:pPr>
      <w:rPr>
        <w:rFonts w:ascii="Courier New" w:hAnsi="Courier New" w:hint="default"/>
      </w:rPr>
    </w:lvl>
    <w:lvl w:ilvl="2" w:tplc="04090005">
      <w:start w:val="1"/>
      <w:numFmt w:val="bullet"/>
      <w:lvlText w:val=""/>
      <w:lvlJc w:val="left"/>
      <w:pPr>
        <w:ind w:left="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440" w:hanging="360"/>
      </w:pPr>
      <w:rPr>
        <w:rFonts w:ascii="Courier New" w:hAnsi="Courier New" w:hint="default"/>
      </w:rPr>
    </w:lvl>
    <w:lvl w:ilvl="5" w:tplc="04090005">
      <w:start w:val="1"/>
      <w:numFmt w:val="bullet"/>
      <w:lvlText w:val=""/>
      <w:lvlJc w:val="left"/>
      <w:pPr>
        <w:ind w:left="2160" w:hanging="360"/>
      </w:pPr>
      <w:rPr>
        <w:rFonts w:ascii="Wingdings" w:hAnsi="Wingdings" w:hint="default"/>
      </w:rPr>
    </w:lvl>
    <w:lvl w:ilvl="6" w:tplc="04090001">
      <w:start w:val="1"/>
      <w:numFmt w:val="bullet"/>
      <w:lvlText w:val=""/>
      <w:lvlJc w:val="left"/>
      <w:pPr>
        <w:ind w:left="2880" w:hanging="360"/>
      </w:pPr>
      <w:rPr>
        <w:rFonts w:ascii="Symbol" w:hAnsi="Symbol" w:hint="default"/>
      </w:rPr>
    </w:lvl>
    <w:lvl w:ilvl="7" w:tplc="04090003">
      <w:start w:val="1"/>
      <w:numFmt w:val="bullet"/>
      <w:lvlText w:val="o"/>
      <w:lvlJc w:val="left"/>
      <w:pPr>
        <w:ind w:left="3600" w:hanging="360"/>
      </w:pPr>
      <w:rPr>
        <w:rFonts w:ascii="Courier New" w:hAnsi="Courier New" w:hint="default"/>
      </w:rPr>
    </w:lvl>
    <w:lvl w:ilvl="8" w:tplc="04090005">
      <w:start w:val="1"/>
      <w:numFmt w:val="bullet"/>
      <w:lvlText w:val=""/>
      <w:lvlJc w:val="left"/>
      <w:pPr>
        <w:ind w:left="4320" w:hanging="360"/>
      </w:pPr>
      <w:rPr>
        <w:rFonts w:ascii="Wingdings" w:hAnsi="Wingdings" w:hint="default"/>
      </w:rPr>
    </w:lvl>
  </w:abstractNum>
  <w:abstractNum w:abstractNumId="21" w15:restartNumberingAfterBreak="0">
    <w:nsid w:val="59B83438"/>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ADC6893"/>
    <w:multiLevelType w:val="hybridMultilevel"/>
    <w:tmpl w:val="50F2C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B3713C"/>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E053126"/>
    <w:multiLevelType w:val="hybridMultilevel"/>
    <w:tmpl w:val="709EC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627372"/>
    <w:multiLevelType w:val="hybridMultilevel"/>
    <w:tmpl w:val="E7C27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06E25FC"/>
    <w:multiLevelType w:val="hybridMultilevel"/>
    <w:tmpl w:val="17520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C333C4"/>
    <w:multiLevelType w:val="hybridMultilevel"/>
    <w:tmpl w:val="62CE0F0C"/>
    <w:lvl w:ilvl="0" w:tplc="F13633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A0B7B85"/>
    <w:multiLevelType w:val="hybridMultilevel"/>
    <w:tmpl w:val="F3C8ED2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EC70BB"/>
    <w:multiLevelType w:val="multilevel"/>
    <w:tmpl w:val="4A3EA4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067E25"/>
    <w:multiLevelType w:val="hybridMultilevel"/>
    <w:tmpl w:val="101EA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2"/>
  </w:num>
  <w:num w:numId="3">
    <w:abstractNumId w:val="18"/>
  </w:num>
  <w:num w:numId="4">
    <w:abstractNumId w:val="20"/>
  </w:num>
  <w:num w:numId="5">
    <w:abstractNumId w:val="30"/>
  </w:num>
  <w:num w:numId="6">
    <w:abstractNumId w:val="8"/>
  </w:num>
  <w:num w:numId="7">
    <w:abstractNumId w:val="3"/>
  </w:num>
  <w:num w:numId="8">
    <w:abstractNumId w:val="27"/>
  </w:num>
  <w:num w:numId="9">
    <w:abstractNumId w:val="22"/>
  </w:num>
  <w:num w:numId="10">
    <w:abstractNumId w:val="5"/>
  </w:num>
  <w:num w:numId="11">
    <w:abstractNumId w:val="16"/>
  </w:num>
  <w:num w:numId="12">
    <w:abstractNumId w:val="11"/>
  </w:num>
  <w:num w:numId="13">
    <w:abstractNumId w:val="7"/>
  </w:num>
  <w:num w:numId="14">
    <w:abstractNumId w:val="26"/>
  </w:num>
  <w:num w:numId="15">
    <w:abstractNumId w:val="25"/>
  </w:num>
  <w:num w:numId="16">
    <w:abstractNumId w:val="24"/>
  </w:num>
  <w:num w:numId="17">
    <w:abstractNumId w:val="10"/>
  </w:num>
  <w:num w:numId="18">
    <w:abstractNumId w:val="14"/>
  </w:num>
  <w:num w:numId="19">
    <w:abstractNumId w:val="15"/>
  </w:num>
  <w:num w:numId="20">
    <w:abstractNumId w:val="13"/>
  </w:num>
  <w:num w:numId="21">
    <w:abstractNumId w:val="28"/>
  </w:num>
  <w:num w:numId="22">
    <w:abstractNumId w:val="23"/>
  </w:num>
  <w:num w:numId="23">
    <w:abstractNumId w:val="0"/>
  </w:num>
  <w:num w:numId="24">
    <w:abstractNumId w:val="17"/>
  </w:num>
  <w:num w:numId="25">
    <w:abstractNumId w:val="6"/>
  </w:num>
  <w:num w:numId="26">
    <w:abstractNumId w:val="21"/>
  </w:num>
  <w:num w:numId="27">
    <w:abstractNumId w:val="9"/>
  </w:num>
  <w:num w:numId="28">
    <w:abstractNumId w:val="4"/>
  </w:num>
  <w:num w:numId="29">
    <w:abstractNumId w:val="29"/>
  </w:num>
  <w:num w:numId="30">
    <w:abstractNumId w:val="2"/>
  </w:num>
  <w:num w:numId="31">
    <w:abstractNumId w:val="1"/>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linkStyles/>
  <w:doNotTrackMove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7QwsTC2MDMxNzC2MLRU0lEKTi0uzszPAymwrAUAFOqlrywAAAA="/>
  </w:docVars>
  <w:rsids>
    <w:rsidRoot w:val="006A6B30"/>
    <w:rsid w:val="00003C7D"/>
    <w:rsid w:val="00003D19"/>
    <w:rsid w:val="000079C6"/>
    <w:rsid w:val="000173A8"/>
    <w:rsid w:val="00025430"/>
    <w:rsid w:val="00030027"/>
    <w:rsid w:val="00034B3D"/>
    <w:rsid w:val="00037476"/>
    <w:rsid w:val="00040958"/>
    <w:rsid w:val="00040B5B"/>
    <w:rsid w:val="00042C46"/>
    <w:rsid w:val="00055E77"/>
    <w:rsid w:val="00062AE3"/>
    <w:rsid w:val="00066148"/>
    <w:rsid w:val="0006739C"/>
    <w:rsid w:val="0006747F"/>
    <w:rsid w:val="0007123E"/>
    <w:rsid w:val="00071DC3"/>
    <w:rsid w:val="00081A3F"/>
    <w:rsid w:val="00082101"/>
    <w:rsid w:val="00084DDD"/>
    <w:rsid w:val="00090E89"/>
    <w:rsid w:val="00094A8A"/>
    <w:rsid w:val="000A7CD5"/>
    <w:rsid w:val="000B0B11"/>
    <w:rsid w:val="000C47BF"/>
    <w:rsid w:val="000E1911"/>
    <w:rsid w:val="000E2DEF"/>
    <w:rsid w:val="000F07AD"/>
    <w:rsid w:val="000F2867"/>
    <w:rsid w:val="000F4EC5"/>
    <w:rsid w:val="00116BDC"/>
    <w:rsid w:val="001237B9"/>
    <w:rsid w:val="001270DB"/>
    <w:rsid w:val="00127D83"/>
    <w:rsid w:val="00135D15"/>
    <w:rsid w:val="0014053F"/>
    <w:rsid w:val="00154BFC"/>
    <w:rsid w:val="001564D3"/>
    <w:rsid w:val="00160315"/>
    <w:rsid w:val="00166EDA"/>
    <w:rsid w:val="001737CF"/>
    <w:rsid w:val="001754AA"/>
    <w:rsid w:val="0018247C"/>
    <w:rsid w:val="00185890"/>
    <w:rsid w:val="001A0D53"/>
    <w:rsid w:val="001A0E66"/>
    <w:rsid w:val="001B428D"/>
    <w:rsid w:val="001C0FDB"/>
    <w:rsid w:val="001C3960"/>
    <w:rsid w:val="001C770C"/>
    <w:rsid w:val="001C7DA8"/>
    <w:rsid w:val="001D22C5"/>
    <w:rsid w:val="001D4DD9"/>
    <w:rsid w:val="001D731E"/>
    <w:rsid w:val="001E09F0"/>
    <w:rsid w:val="00206224"/>
    <w:rsid w:val="002138BA"/>
    <w:rsid w:val="002154AE"/>
    <w:rsid w:val="00223264"/>
    <w:rsid w:val="00232C3E"/>
    <w:rsid w:val="002351A1"/>
    <w:rsid w:val="002455D9"/>
    <w:rsid w:val="00263C5A"/>
    <w:rsid w:val="002667E0"/>
    <w:rsid w:val="00271074"/>
    <w:rsid w:val="00272A59"/>
    <w:rsid w:val="00274A77"/>
    <w:rsid w:val="002750E7"/>
    <w:rsid w:val="00281A09"/>
    <w:rsid w:val="00282533"/>
    <w:rsid w:val="00282CCF"/>
    <w:rsid w:val="002941DC"/>
    <w:rsid w:val="00296D35"/>
    <w:rsid w:val="002B4313"/>
    <w:rsid w:val="002B54E1"/>
    <w:rsid w:val="002C1C5A"/>
    <w:rsid w:val="002D3330"/>
    <w:rsid w:val="002F399C"/>
    <w:rsid w:val="002F5BD7"/>
    <w:rsid w:val="00300495"/>
    <w:rsid w:val="00300749"/>
    <w:rsid w:val="00304B30"/>
    <w:rsid w:val="00312FF9"/>
    <w:rsid w:val="00315B08"/>
    <w:rsid w:val="00316E1A"/>
    <w:rsid w:val="00320E01"/>
    <w:rsid w:val="0033171D"/>
    <w:rsid w:val="0033232A"/>
    <w:rsid w:val="00341145"/>
    <w:rsid w:val="003505BE"/>
    <w:rsid w:val="00366A3D"/>
    <w:rsid w:val="00376CA5"/>
    <w:rsid w:val="003820A1"/>
    <w:rsid w:val="003902D9"/>
    <w:rsid w:val="00391370"/>
    <w:rsid w:val="003A4DDC"/>
    <w:rsid w:val="003A5CCB"/>
    <w:rsid w:val="003A7D57"/>
    <w:rsid w:val="003C5F58"/>
    <w:rsid w:val="003C6E04"/>
    <w:rsid w:val="003D223F"/>
    <w:rsid w:val="003D2FB1"/>
    <w:rsid w:val="003D55E6"/>
    <w:rsid w:val="003D57C8"/>
    <w:rsid w:val="003E0B31"/>
    <w:rsid w:val="003E7850"/>
    <w:rsid w:val="003F1716"/>
    <w:rsid w:val="003F3D3B"/>
    <w:rsid w:val="003F6A34"/>
    <w:rsid w:val="004057B7"/>
    <w:rsid w:val="00407729"/>
    <w:rsid w:val="0041510A"/>
    <w:rsid w:val="0041737C"/>
    <w:rsid w:val="00417B8B"/>
    <w:rsid w:val="00420594"/>
    <w:rsid w:val="00425284"/>
    <w:rsid w:val="00435152"/>
    <w:rsid w:val="00442502"/>
    <w:rsid w:val="00444C28"/>
    <w:rsid w:val="00445B82"/>
    <w:rsid w:val="00473742"/>
    <w:rsid w:val="0047449D"/>
    <w:rsid w:val="00477E66"/>
    <w:rsid w:val="00492D8B"/>
    <w:rsid w:val="004A33DB"/>
    <w:rsid w:val="004A7488"/>
    <w:rsid w:val="004B238A"/>
    <w:rsid w:val="004B2619"/>
    <w:rsid w:val="004C727C"/>
    <w:rsid w:val="004D3287"/>
    <w:rsid w:val="004D41E4"/>
    <w:rsid w:val="004E439F"/>
    <w:rsid w:val="004E4CD2"/>
    <w:rsid w:val="004F018B"/>
    <w:rsid w:val="004F0D6D"/>
    <w:rsid w:val="004F2ECB"/>
    <w:rsid w:val="00500CC7"/>
    <w:rsid w:val="00507830"/>
    <w:rsid w:val="00512E1C"/>
    <w:rsid w:val="005300D6"/>
    <w:rsid w:val="0053292E"/>
    <w:rsid w:val="00543870"/>
    <w:rsid w:val="00544B42"/>
    <w:rsid w:val="00552001"/>
    <w:rsid w:val="00553EBC"/>
    <w:rsid w:val="00556FCB"/>
    <w:rsid w:val="005578B0"/>
    <w:rsid w:val="0056269F"/>
    <w:rsid w:val="0056493D"/>
    <w:rsid w:val="00571706"/>
    <w:rsid w:val="00595B94"/>
    <w:rsid w:val="00597C3F"/>
    <w:rsid w:val="005B3060"/>
    <w:rsid w:val="005C044D"/>
    <w:rsid w:val="005D5889"/>
    <w:rsid w:val="005D6433"/>
    <w:rsid w:val="005E110C"/>
    <w:rsid w:val="005E565E"/>
    <w:rsid w:val="005F10E1"/>
    <w:rsid w:val="005F5FA4"/>
    <w:rsid w:val="00610524"/>
    <w:rsid w:val="006127BC"/>
    <w:rsid w:val="00613064"/>
    <w:rsid w:val="00614EC9"/>
    <w:rsid w:val="006151EF"/>
    <w:rsid w:val="006167F5"/>
    <w:rsid w:val="00616B61"/>
    <w:rsid w:val="006177D7"/>
    <w:rsid w:val="00633FCF"/>
    <w:rsid w:val="00647CD3"/>
    <w:rsid w:val="00653F5B"/>
    <w:rsid w:val="0067145C"/>
    <w:rsid w:val="00672623"/>
    <w:rsid w:val="0067400F"/>
    <w:rsid w:val="006815B7"/>
    <w:rsid w:val="006832EF"/>
    <w:rsid w:val="0069112D"/>
    <w:rsid w:val="006973AA"/>
    <w:rsid w:val="006A359E"/>
    <w:rsid w:val="006A6B30"/>
    <w:rsid w:val="006B5CE0"/>
    <w:rsid w:val="006B7331"/>
    <w:rsid w:val="006C0BC1"/>
    <w:rsid w:val="006C31FC"/>
    <w:rsid w:val="006C3383"/>
    <w:rsid w:val="006C6EFC"/>
    <w:rsid w:val="006D6B2E"/>
    <w:rsid w:val="006E00BB"/>
    <w:rsid w:val="006F2D2D"/>
    <w:rsid w:val="006F42D4"/>
    <w:rsid w:val="006F57A6"/>
    <w:rsid w:val="006F5A03"/>
    <w:rsid w:val="00720B92"/>
    <w:rsid w:val="00722BA6"/>
    <w:rsid w:val="007357A2"/>
    <w:rsid w:val="00737EB9"/>
    <w:rsid w:val="007400B3"/>
    <w:rsid w:val="00747889"/>
    <w:rsid w:val="00752680"/>
    <w:rsid w:val="00756B6B"/>
    <w:rsid w:val="00760D84"/>
    <w:rsid w:val="00762E9E"/>
    <w:rsid w:val="00764E92"/>
    <w:rsid w:val="00771596"/>
    <w:rsid w:val="007716B2"/>
    <w:rsid w:val="007752B7"/>
    <w:rsid w:val="007770DF"/>
    <w:rsid w:val="007779D6"/>
    <w:rsid w:val="007963C2"/>
    <w:rsid w:val="007B06FC"/>
    <w:rsid w:val="007B5074"/>
    <w:rsid w:val="007B650F"/>
    <w:rsid w:val="007C0E6A"/>
    <w:rsid w:val="007C15C8"/>
    <w:rsid w:val="007C3ED1"/>
    <w:rsid w:val="007C41A9"/>
    <w:rsid w:val="007D2D35"/>
    <w:rsid w:val="007D3576"/>
    <w:rsid w:val="007D4C67"/>
    <w:rsid w:val="007D7E66"/>
    <w:rsid w:val="007F0A9B"/>
    <w:rsid w:val="007F25E7"/>
    <w:rsid w:val="00803B7B"/>
    <w:rsid w:val="00816950"/>
    <w:rsid w:val="00824FEF"/>
    <w:rsid w:val="0084673E"/>
    <w:rsid w:val="00846900"/>
    <w:rsid w:val="008526E9"/>
    <w:rsid w:val="00852C6C"/>
    <w:rsid w:val="008615F1"/>
    <w:rsid w:val="00865228"/>
    <w:rsid w:val="00867B6D"/>
    <w:rsid w:val="008923F6"/>
    <w:rsid w:val="00896EFC"/>
    <w:rsid w:val="008979E2"/>
    <w:rsid w:val="008A22F5"/>
    <w:rsid w:val="008A2685"/>
    <w:rsid w:val="008C18A8"/>
    <w:rsid w:val="008C1E25"/>
    <w:rsid w:val="008C40E9"/>
    <w:rsid w:val="008D23CB"/>
    <w:rsid w:val="008D2F5B"/>
    <w:rsid w:val="008D3AB7"/>
    <w:rsid w:val="008D45AB"/>
    <w:rsid w:val="008E0E10"/>
    <w:rsid w:val="008E68AE"/>
    <w:rsid w:val="0090068B"/>
    <w:rsid w:val="009025B7"/>
    <w:rsid w:val="009149B0"/>
    <w:rsid w:val="0092581B"/>
    <w:rsid w:val="00933F3A"/>
    <w:rsid w:val="00934E27"/>
    <w:rsid w:val="00935457"/>
    <w:rsid w:val="0094434A"/>
    <w:rsid w:val="00953502"/>
    <w:rsid w:val="009664FE"/>
    <w:rsid w:val="009674FA"/>
    <w:rsid w:val="0097479D"/>
    <w:rsid w:val="00984CCC"/>
    <w:rsid w:val="009920CE"/>
    <w:rsid w:val="009933AF"/>
    <w:rsid w:val="009939CD"/>
    <w:rsid w:val="00994113"/>
    <w:rsid w:val="0099525D"/>
    <w:rsid w:val="009B0A67"/>
    <w:rsid w:val="009B351D"/>
    <w:rsid w:val="009B77D4"/>
    <w:rsid w:val="009C25E0"/>
    <w:rsid w:val="009C4007"/>
    <w:rsid w:val="009C7BF3"/>
    <w:rsid w:val="009D1A6F"/>
    <w:rsid w:val="009D54ED"/>
    <w:rsid w:val="009E483E"/>
    <w:rsid w:val="009F5D82"/>
    <w:rsid w:val="00A0518F"/>
    <w:rsid w:val="00A067A2"/>
    <w:rsid w:val="00A127EB"/>
    <w:rsid w:val="00A13643"/>
    <w:rsid w:val="00A1660B"/>
    <w:rsid w:val="00A21F92"/>
    <w:rsid w:val="00A26ACC"/>
    <w:rsid w:val="00A32DA3"/>
    <w:rsid w:val="00A33A6C"/>
    <w:rsid w:val="00A41207"/>
    <w:rsid w:val="00A509C7"/>
    <w:rsid w:val="00A52E09"/>
    <w:rsid w:val="00A534DC"/>
    <w:rsid w:val="00A560C7"/>
    <w:rsid w:val="00A57C6C"/>
    <w:rsid w:val="00A601D4"/>
    <w:rsid w:val="00A61606"/>
    <w:rsid w:val="00A61B27"/>
    <w:rsid w:val="00A65D49"/>
    <w:rsid w:val="00A67DBB"/>
    <w:rsid w:val="00A7190B"/>
    <w:rsid w:val="00A767DD"/>
    <w:rsid w:val="00A7765F"/>
    <w:rsid w:val="00A9062D"/>
    <w:rsid w:val="00A90B17"/>
    <w:rsid w:val="00A936A9"/>
    <w:rsid w:val="00AB3642"/>
    <w:rsid w:val="00AB469C"/>
    <w:rsid w:val="00AC2969"/>
    <w:rsid w:val="00AC4A73"/>
    <w:rsid w:val="00AD237E"/>
    <w:rsid w:val="00AD262C"/>
    <w:rsid w:val="00AD2C4B"/>
    <w:rsid w:val="00AD3BB6"/>
    <w:rsid w:val="00AD622D"/>
    <w:rsid w:val="00AE146A"/>
    <w:rsid w:val="00AE75EC"/>
    <w:rsid w:val="00AF3F3B"/>
    <w:rsid w:val="00AF4BD8"/>
    <w:rsid w:val="00B01593"/>
    <w:rsid w:val="00B252EA"/>
    <w:rsid w:val="00B2615C"/>
    <w:rsid w:val="00B26AD8"/>
    <w:rsid w:val="00B304FA"/>
    <w:rsid w:val="00B424CB"/>
    <w:rsid w:val="00B4357F"/>
    <w:rsid w:val="00B5561B"/>
    <w:rsid w:val="00B75E4E"/>
    <w:rsid w:val="00B80161"/>
    <w:rsid w:val="00B83A0A"/>
    <w:rsid w:val="00B87396"/>
    <w:rsid w:val="00B87A8F"/>
    <w:rsid w:val="00BA13F8"/>
    <w:rsid w:val="00BA2131"/>
    <w:rsid w:val="00BA224F"/>
    <w:rsid w:val="00BA47AC"/>
    <w:rsid w:val="00BB6B24"/>
    <w:rsid w:val="00BC166A"/>
    <w:rsid w:val="00BD5A4F"/>
    <w:rsid w:val="00BD77B5"/>
    <w:rsid w:val="00BE57E2"/>
    <w:rsid w:val="00BE7F57"/>
    <w:rsid w:val="00BF73A5"/>
    <w:rsid w:val="00BFF30C"/>
    <w:rsid w:val="00C0582D"/>
    <w:rsid w:val="00C06145"/>
    <w:rsid w:val="00C169AB"/>
    <w:rsid w:val="00C204EF"/>
    <w:rsid w:val="00C366CB"/>
    <w:rsid w:val="00C42CC0"/>
    <w:rsid w:val="00C53913"/>
    <w:rsid w:val="00C6377F"/>
    <w:rsid w:val="00C65D78"/>
    <w:rsid w:val="00C76423"/>
    <w:rsid w:val="00C848F2"/>
    <w:rsid w:val="00C94A85"/>
    <w:rsid w:val="00CA30E3"/>
    <w:rsid w:val="00CA6E6F"/>
    <w:rsid w:val="00CA7DAA"/>
    <w:rsid w:val="00CB34AB"/>
    <w:rsid w:val="00CB60B8"/>
    <w:rsid w:val="00CC79E2"/>
    <w:rsid w:val="00CD2AA7"/>
    <w:rsid w:val="00CD4E36"/>
    <w:rsid w:val="00CD75DA"/>
    <w:rsid w:val="00CE40EB"/>
    <w:rsid w:val="00CE6F72"/>
    <w:rsid w:val="00CE71E4"/>
    <w:rsid w:val="00CF0311"/>
    <w:rsid w:val="00D1083D"/>
    <w:rsid w:val="00D22960"/>
    <w:rsid w:val="00D32960"/>
    <w:rsid w:val="00D34DFD"/>
    <w:rsid w:val="00D360E1"/>
    <w:rsid w:val="00D364CF"/>
    <w:rsid w:val="00D41FBF"/>
    <w:rsid w:val="00D53266"/>
    <w:rsid w:val="00D71C73"/>
    <w:rsid w:val="00D7768F"/>
    <w:rsid w:val="00D805AB"/>
    <w:rsid w:val="00D84C35"/>
    <w:rsid w:val="00D87A88"/>
    <w:rsid w:val="00D93EF2"/>
    <w:rsid w:val="00D943B0"/>
    <w:rsid w:val="00D94BDD"/>
    <w:rsid w:val="00D95A1A"/>
    <w:rsid w:val="00DA0A32"/>
    <w:rsid w:val="00DA5C2E"/>
    <w:rsid w:val="00DA778E"/>
    <w:rsid w:val="00DB2277"/>
    <w:rsid w:val="00DB52DA"/>
    <w:rsid w:val="00DB72B7"/>
    <w:rsid w:val="00DC0474"/>
    <w:rsid w:val="00DD160D"/>
    <w:rsid w:val="00DF1E7B"/>
    <w:rsid w:val="00DF3C6E"/>
    <w:rsid w:val="00DF7E35"/>
    <w:rsid w:val="00E004D9"/>
    <w:rsid w:val="00E10856"/>
    <w:rsid w:val="00E2016E"/>
    <w:rsid w:val="00E20C25"/>
    <w:rsid w:val="00E22454"/>
    <w:rsid w:val="00E244B4"/>
    <w:rsid w:val="00E363AB"/>
    <w:rsid w:val="00E3751B"/>
    <w:rsid w:val="00E37A12"/>
    <w:rsid w:val="00E411AE"/>
    <w:rsid w:val="00E5087F"/>
    <w:rsid w:val="00E50D47"/>
    <w:rsid w:val="00E64C12"/>
    <w:rsid w:val="00E64D81"/>
    <w:rsid w:val="00E660E5"/>
    <w:rsid w:val="00E70825"/>
    <w:rsid w:val="00E71940"/>
    <w:rsid w:val="00E771E5"/>
    <w:rsid w:val="00E81D4B"/>
    <w:rsid w:val="00E828E1"/>
    <w:rsid w:val="00E82F23"/>
    <w:rsid w:val="00E830F8"/>
    <w:rsid w:val="00E8337B"/>
    <w:rsid w:val="00E9240F"/>
    <w:rsid w:val="00E96164"/>
    <w:rsid w:val="00EA102E"/>
    <w:rsid w:val="00EA20B6"/>
    <w:rsid w:val="00EB12D1"/>
    <w:rsid w:val="00EB24A5"/>
    <w:rsid w:val="00EB36D4"/>
    <w:rsid w:val="00EC08DA"/>
    <w:rsid w:val="00EC3D83"/>
    <w:rsid w:val="00EC50C9"/>
    <w:rsid w:val="00EC613C"/>
    <w:rsid w:val="00EE3731"/>
    <w:rsid w:val="00EE711F"/>
    <w:rsid w:val="00EF1491"/>
    <w:rsid w:val="00EF1BCE"/>
    <w:rsid w:val="00EF78DB"/>
    <w:rsid w:val="00F03DBC"/>
    <w:rsid w:val="00F04961"/>
    <w:rsid w:val="00F05BC1"/>
    <w:rsid w:val="00F17F25"/>
    <w:rsid w:val="00F24426"/>
    <w:rsid w:val="00F26EB1"/>
    <w:rsid w:val="00F3167C"/>
    <w:rsid w:val="00F3218A"/>
    <w:rsid w:val="00F367AC"/>
    <w:rsid w:val="00F40A73"/>
    <w:rsid w:val="00F43728"/>
    <w:rsid w:val="00F44090"/>
    <w:rsid w:val="00F516F9"/>
    <w:rsid w:val="00F641EC"/>
    <w:rsid w:val="00F66565"/>
    <w:rsid w:val="00F707C8"/>
    <w:rsid w:val="00F82CE0"/>
    <w:rsid w:val="00F91F24"/>
    <w:rsid w:val="00FA0EF6"/>
    <w:rsid w:val="00FB1D34"/>
    <w:rsid w:val="00FB7522"/>
    <w:rsid w:val="00FE054F"/>
    <w:rsid w:val="00FE1F08"/>
    <w:rsid w:val="00FE267C"/>
    <w:rsid w:val="00FE2BBE"/>
    <w:rsid w:val="00FF0C99"/>
    <w:rsid w:val="00FF1FE5"/>
    <w:rsid w:val="00FF21FE"/>
    <w:rsid w:val="00FF40C8"/>
    <w:rsid w:val="00FF7410"/>
    <w:rsid w:val="03332AF6"/>
    <w:rsid w:val="03558D3C"/>
    <w:rsid w:val="08028924"/>
    <w:rsid w:val="0C2567DB"/>
    <w:rsid w:val="0CF28141"/>
    <w:rsid w:val="0D210306"/>
    <w:rsid w:val="0D48388F"/>
    <w:rsid w:val="0DAB808F"/>
    <w:rsid w:val="0EA3BFB4"/>
    <w:rsid w:val="0FDD46D5"/>
    <w:rsid w:val="10A4A75A"/>
    <w:rsid w:val="117C5843"/>
    <w:rsid w:val="117EBD4E"/>
    <w:rsid w:val="118160D4"/>
    <w:rsid w:val="1190430D"/>
    <w:rsid w:val="1324F031"/>
    <w:rsid w:val="1378E0D6"/>
    <w:rsid w:val="13BD9705"/>
    <w:rsid w:val="187E0BA8"/>
    <w:rsid w:val="1BC135D0"/>
    <w:rsid w:val="1E5C57EE"/>
    <w:rsid w:val="1F0E8251"/>
    <w:rsid w:val="200C1468"/>
    <w:rsid w:val="23C2E9CB"/>
    <w:rsid w:val="2405EF5C"/>
    <w:rsid w:val="25BABE71"/>
    <w:rsid w:val="285AFDC6"/>
    <w:rsid w:val="294FF96B"/>
    <w:rsid w:val="29B94FAE"/>
    <w:rsid w:val="2AEFA0DF"/>
    <w:rsid w:val="2C9485E7"/>
    <w:rsid w:val="2D7E5A53"/>
    <w:rsid w:val="2F5F8475"/>
    <w:rsid w:val="2F68D2C1"/>
    <w:rsid w:val="31950078"/>
    <w:rsid w:val="3248CA43"/>
    <w:rsid w:val="3290A1FF"/>
    <w:rsid w:val="32CCFB62"/>
    <w:rsid w:val="34AF040A"/>
    <w:rsid w:val="35025F03"/>
    <w:rsid w:val="3589A7CC"/>
    <w:rsid w:val="36779DB0"/>
    <w:rsid w:val="37C95515"/>
    <w:rsid w:val="38A2292F"/>
    <w:rsid w:val="38EECF78"/>
    <w:rsid w:val="3A579406"/>
    <w:rsid w:val="3C84BACC"/>
    <w:rsid w:val="3CDEF627"/>
    <w:rsid w:val="3D3D5BDD"/>
    <w:rsid w:val="406573A4"/>
    <w:rsid w:val="409A6285"/>
    <w:rsid w:val="438CC96D"/>
    <w:rsid w:val="441DFF74"/>
    <w:rsid w:val="44640488"/>
    <w:rsid w:val="471AE11E"/>
    <w:rsid w:val="490B4FAE"/>
    <w:rsid w:val="49B67FA7"/>
    <w:rsid w:val="4ACA9AEC"/>
    <w:rsid w:val="4BC9AA6A"/>
    <w:rsid w:val="4BCC4C8B"/>
    <w:rsid w:val="4D908251"/>
    <w:rsid w:val="4DFC913C"/>
    <w:rsid w:val="4E0D5461"/>
    <w:rsid w:val="4E5ED01B"/>
    <w:rsid w:val="50805945"/>
    <w:rsid w:val="51166193"/>
    <w:rsid w:val="53530B98"/>
    <w:rsid w:val="538899A6"/>
    <w:rsid w:val="564661E9"/>
    <w:rsid w:val="58072371"/>
    <w:rsid w:val="59A25073"/>
    <w:rsid w:val="5A84CC0F"/>
    <w:rsid w:val="5E68F50A"/>
    <w:rsid w:val="5F2BA94F"/>
    <w:rsid w:val="5FCEFEB0"/>
    <w:rsid w:val="605CC540"/>
    <w:rsid w:val="6091A078"/>
    <w:rsid w:val="60AE02BC"/>
    <w:rsid w:val="61EDD85D"/>
    <w:rsid w:val="620DB2D2"/>
    <w:rsid w:val="63824EE3"/>
    <w:rsid w:val="63F30864"/>
    <w:rsid w:val="644DAE8F"/>
    <w:rsid w:val="662C2C68"/>
    <w:rsid w:val="662FCD66"/>
    <w:rsid w:val="67B27BB9"/>
    <w:rsid w:val="67BF7D04"/>
    <w:rsid w:val="67D03C9F"/>
    <w:rsid w:val="6ABA1E83"/>
    <w:rsid w:val="6AD7BB99"/>
    <w:rsid w:val="6BF8D617"/>
    <w:rsid w:val="6DFA1C23"/>
    <w:rsid w:val="6F0ADD1F"/>
    <w:rsid w:val="6F124B59"/>
    <w:rsid w:val="6F205CA4"/>
    <w:rsid w:val="703C552F"/>
    <w:rsid w:val="72BCFFF9"/>
    <w:rsid w:val="73A78123"/>
    <w:rsid w:val="74146E32"/>
    <w:rsid w:val="768449B0"/>
    <w:rsid w:val="76AA4CA7"/>
    <w:rsid w:val="78909F02"/>
    <w:rsid w:val="78C1FE0C"/>
    <w:rsid w:val="7BCC1389"/>
    <w:rsid w:val="7C307624"/>
    <w:rsid w:val="7D313A33"/>
    <w:rsid w:val="7DB92D9F"/>
    <w:rsid w:val="7E000135"/>
    <w:rsid w:val="7E52B7B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D1F490"/>
  <w15:chartTrackingRefBased/>
  <w15:docId w15:val="{F8311A59-860B-4F4E-AF6B-8DBBAF594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color w:val="404040" w:themeColor="text1" w:themeTint="BF"/>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3" w:qFormat="1"/>
    <w:lsdException w:name="heading 2" w:semiHidden="1" w:uiPriority="4"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15"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0"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0C"/>
    <w:pPr>
      <w:spacing w:after="0"/>
    </w:pPr>
    <w:rPr>
      <w:color w:val="auto"/>
      <w:sz w:val="24"/>
      <w:szCs w:val="24"/>
    </w:rPr>
  </w:style>
  <w:style w:type="paragraph" w:styleId="Heading1">
    <w:name w:val="heading 1"/>
    <w:basedOn w:val="Normal"/>
    <w:next w:val="Normal"/>
    <w:link w:val="Heading1Char"/>
    <w:uiPriority w:val="3"/>
    <w:qFormat/>
    <w:rsid w:val="009025B7"/>
    <w:pPr>
      <w:keepNext/>
      <w:keepLines/>
      <w:spacing w:before="560" w:after="180"/>
      <w:jc w:val="center"/>
      <w:outlineLvl w:val="0"/>
    </w:pPr>
    <w:rPr>
      <w:rFonts w:eastAsiaTheme="majorEastAsia" w:cstheme="majorBidi"/>
      <w:b/>
      <w:bCs/>
      <w:u w:val="single"/>
    </w:rPr>
  </w:style>
  <w:style w:type="paragraph" w:styleId="Heading2">
    <w:name w:val="heading 2"/>
    <w:basedOn w:val="Normal"/>
    <w:next w:val="Normal"/>
    <w:link w:val="Heading2Char"/>
    <w:uiPriority w:val="4"/>
    <w:unhideWhenUsed/>
    <w:qFormat/>
    <w:rsid w:val="009025B7"/>
    <w:pPr>
      <w:shd w:val="clear" w:color="auto" w:fill="E6E6E6"/>
      <w:spacing w:before="240"/>
      <w:outlineLvl w:val="1"/>
    </w:pPr>
    <w:rPr>
      <w:b/>
      <w:bCs/>
      <w:noProof/>
    </w:rPr>
  </w:style>
  <w:style w:type="paragraph" w:styleId="Heading3">
    <w:name w:val="heading 3"/>
    <w:basedOn w:val="Normal"/>
    <w:next w:val="Normal"/>
    <w:link w:val="Heading3Char"/>
    <w:uiPriority w:val="9"/>
    <w:unhideWhenUsed/>
    <w:qFormat/>
    <w:rsid w:val="009025B7"/>
    <w:pPr>
      <w:shd w:val="clear" w:color="auto" w:fill="E6E6E6"/>
      <w:outlineLvl w:val="2"/>
    </w:pPr>
    <w:rPr>
      <w:b/>
      <w:bCs/>
      <w:i/>
      <w:iCs/>
    </w:rPr>
  </w:style>
  <w:style w:type="paragraph" w:styleId="Heading4">
    <w:name w:val="heading 4"/>
    <w:basedOn w:val="Normal"/>
    <w:next w:val="Normal"/>
    <w:link w:val="Heading4Char"/>
    <w:uiPriority w:val="9"/>
    <w:unhideWhenUsed/>
    <w:qFormat/>
    <w:rsid w:val="009025B7"/>
    <w:pPr>
      <w:keepNext/>
      <w:keepLines/>
      <w:spacing w:before="40"/>
      <w:outlineLvl w:val="3"/>
    </w:pPr>
    <w:rPr>
      <w:rFonts w:asciiTheme="majorBidi" w:eastAsiaTheme="majorEastAsia" w:hAnsiTheme="majorBidi" w:cstheme="majorBidi"/>
      <w:i/>
      <w:iCs/>
      <w:color w:val="000000" w:themeColor="text1"/>
      <w:sz w:val="22"/>
    </w:rPr>
  </w:style>
  <w:style w:type="paragraph" w:styleId="Heading5">
    <w:name w:val="heading 5"/>
    <w:basedOn w:val="Normal"/>
    <w:next w:val="Normal"/>
    <w:link w:val="Heading5Char"/>
    <w:uiPriority w:val="9"/>
    <w:unhideWhenUsed/>
    <w:qFormat/>
    <w:rsid w:val="009025B7"/>
    <w:pPr>
      <w:keepNext/>
      <w:keepLines/>
      <w:spacing w:before="40"/>
      <w:outlineLvl w:val="4"/>
    </w:pPr>
    <w:rPr>
      <w:rFonts w:asciiTheme="majorHAnsi" w:eastAsiaTheme="majorEastAsia" w:hAnsiTheme="majorHAnsi" w:cstheme="majorBidi"/>
      <w:b/>
      <w:color w:val="4F81BD" w:themeColor="accent1"/>
    </w:rPr>
  </w:style>
  <w:style w:type="paragraph" w:styleId="Heading6">
    <w:name w:val="heading 6"/>
    <w:basedOn w:val="Normal"/>
    <w:next w:val="Normal"/>
    <w:link w:val="Heading6Char"/>
    <w:uiPriority w:val="9"/>
    <w:unhideWhenUsed/>
    <w:qFormat/>
    <w:rsid w:val="009025B7"/>
    <w:pPr>
      <w:keepNext/>
      <w:keepLines/>
      <w:spacing w:before="40"/>
      <w:outlineLvl w:val="5"/>
    </w:pPr>
    <w:rPr>
      <w:rFonts w:asciiTheme="majorHAnsi" w:eastAsiaTheme="majorEastAsia" w:hAnsiTheme="majorHAnsi" w:cstheme="majorBidi"/>
      <w:color w:val="4F81BD" w:themeColor="accent1"/>
    </w:rPr>
  </w:style>
  <w:style w:type="paragraph" w:styleId="Heading7">
    <w:name w:val="heading 7"/>
    <w:basedOn w:val="Normal"/>
    <w:next w:val="Normal"/>
    <w:link w:val="Heading7Char"/>
    <w:uiPriority w:val="9"/>
    <w:unhideWhenUsed/>
    <w:qFormat/>
    <w:rsid w:val="009025B7"/>
    <w:pPr>
      <w:keepNext/>
      <w:keepLines/>
      <w:spacing w:before="40"/>
      <w:outlineLvl w:val="6"/>
    </w:pPr>
    <w:rPr>
      <w:rFonts w:asciiTheme="majorHAnsi" w:eastAsiaTheme="majorEastAsia" w:hAnsiTheme="majorHAnsi" w:cstheme="majorBidi"/>
      <w:i/>
      <w:iCs/>
      <w:color w:val="4F81BD" w:themeColor="accent1"/>
    </w:rPr>
  </w:style>
  <w:style w:type="paragraph" w:styleId="Heading8">
    <w:name w:val="heading 8"/>
    <w:basedOn w:val="Normal"/>
    <w:next w:val="Normal"/>
    <w:link w:val="Heading8Char"/>
    <w:uiPriority w:val="9"/>
    <w:unhideWhenUsed/>
    <w:qFormat/>
    <w:rsid w:val="009025B7"/>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9025B7"/>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rsid w:val="001C770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C770C"/>
  </w:style>
  <w:style w:type="paragraph" w:styleId="Footer">
    <w:name w:val="footer"/>
    <w:basedOn w:val="Normal"/>
    <w:link w:val="FooterChar"/>
    <w:uiPriority w:val="99"/>
    <w:unhideWhenUsed/>
    <w:rsid w:val="009025B7"/>
    <w:pPr>
      <w:spacing w:before="120"/>
      <w:jc w:val="right"/>
    </w:pPr>
    <w:rPr>
      <w:b/>
      <w:bCs/>
      <w:color w:val="262626" w:themeColor="text1" w:themeTint="D9"/>
    </w:rPr>
  </w:style>
  <w:style w:type="character" w:customStyle="1" w:styleId="FooterChar">
    <w:name w:val="Footer Char"/>
    <w:basedOn w:val="DefaultParagraphFont"/>
    <w:link w:val="Footer"/>
    <w:uiPriority w:val="99"/>
    <w:rsid w:val="009025B7"/>
    <w:rPr>
      <w:rFonts w:ascii="Arial Narrow" w:eastAsia="Trebuchet MS" w:hAnsi="Arial Narrow" w:cs="Times New Roman"/>
      <w:b/>
      <w:bCs/>
      <w:color w:val="262626" w:themeColor="text1" w:themeTint="D9"/>
    </w:rPr>
  </w:style>
  <w:style w:type="table" w:styleId="TableGrid">
    <w:name w:val="Table Grid"/>
    <w:basedOn w:val="TableNormal"/>
    <w:uiPriority w:val="39"/>
    <w:rsid w:val="009025B7"/>
    <w:pPr>
      <w:spacing w:after="0"/>
    </w:pPr>
    <w:rPr>
      <w:rFonts w:ascii="Times" w:hAnsi="Times" w:cs="Times New Roman"/>
      <w:color w:val="aut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025B7"/>
    <w:pPr>
      <w:spacing w:after="0"/>
    </w:pPr>
    <w:rPr>
      <w:rFonts w:ascii="Times" w:hAnsi="Times" w:cs="Times New Roman"/>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i w:val="0"/>
        <w:color w:val="4F81BD" w:themeColor="accent1"/>
      </w:rPr>
      <w:tblPr/>
      <w:tcPr>
        <w:tcBorders>
          <w:bottom w:val="nil"/>
        </w:tcBorders>
      </w:tcPr>
    </w:tblStylePr>
  </w:style>
  <w:style w:type="character" w:customStyle="1" w:styleId="Heading1Char">
    <w:name w:val="Heading 1 Char"/>
    <w:basedOn w:val="DefaultParagraphFont"/>
    <w:link w:val="Heading1"/>
    <w:uiPriority w:val="3"/>
    <w:rsid w:val="009025B7"/>
    <w:rPr>
      <w:rFonts w:ascii="Arial Narrow" w:eastAsiaTheme="majorEastAsia" w:hAnsi="Arial Narrow" w:cstheme="majorBidi"/>
      <w:b/>
      <w:bCs/>
      <w:color w:val="000000"/>
      <w:sz w:val="24"/>
      <w:u w:val="single"/>
    </w:rPr>
  </w:style>
  <w:style w:type="character" w:customStyle="1" w:styleId="Heading2Char">
    <w:name w:val="Heading 2 Char"/>
    <w:basedOn w:val="DefaultParagraphFont"/>
    <w:link w:val="Heading2"/>
    <w:uiPriority w:val="4"/>
    <w:rsid w:val="009025B7"/>
    <w:rPr>
      <w:rFonts w:ascii="Arial Narrow" w:eastAsia="Trebuchet MS" w:hAnsi="Arial Narrow" w:cs="Times New Roman"/>
      <w:b/>
      <w:bCs/>
      <w:noProof/>
      <w:color w:val="000000"/>
      <w:shd w:val="clear" w:color="auto" w:fill="E6E6E6"/>
    </w:rPr>
  </w:style>
  <w:style w:type="paragraph" w:styleId="ListBullet">
    <w:name w:val="List Bullet"/>
    <w:basedOn w:val="Normal"/>
    <w:uiPriority w:val="14"/>
    <w:unhideWhenUsed/>
    <w:qFormat/>
    <w:rsid w:val="009025B7"/>
    <w:pPr>
      <w:numPr>
        <w:numId w:val="2"/>
      </w:numPr>
    </w:pPr>
  </w:style>
  <w:style w:type="character" w:styleId="Strong">
    <w:name w:val="Strong"/>
    <w:basedOn w:val="DefaultParagraphFont"/>
    <w:uiPriority w:val="15"/>
    <w:qFormat/>
    <w:rsid w:val="009025B7"/>
    <w:rPr>
      <w:b/>
      <w:bCs/>
      <w:color w:val="262626" w:themeColor="text1" w:themeTint="D9"/>
    </w:rPr>
  </w:style>
  <w:style w:type="paragraph" w:styleId="Subtitle">
    <w:name w:val="Subtitle"/>
    <w:basedOn w:val="Heading2"/>
    <w:next w:val="Normal"/>
    <w:link w:val="SubtitleChar"/>
    <w:uiPriority w:val="2"/>
    <w:qFormat/>
    <w:rsid w:val="009025B7"/>
    <w:pPr>
      <w:spacing w:before="120"/>
      <w:jc w:val="center"/>
    </w:pPr>
    <w:rPr>
      <w:rFonts w:asciiTheme="majorBidi" w:hAnsiTheme="majorBidi" w:cstheme="majorBidi"/>
      <w:sz w:val="28"/>
      <w:szCs w:val="28"/>
    </w:rPr>
  </w:style>
  <w:style w:type="character" w:customStyle="1" w:styleId="SubtitleChar">
    <w:name w:val="Subtitle Char"/>
    <w:basedOn w:val="DefaultParagraphFont"/>
    <w:link w:val="Subtitle"/>
    <w:uiPriority w:val="2"/>
    <w:rsid w:val="009025B7"/>
    <w:rPr>
      <w:rFonts w:asciiTheme="majorBidi" w:eastAsia="Trebuchet MS" w:hAnsiTheme="majorBidi" w:cstheme="majorBidi"/>
      <w:b/>
      <w:bCs/>
      <w:noProof/>
      <w:color w:val="000000"/>
      <w:sz w:val="28"/>
      <w:szCs w:val="28"/>
      <w:shd w:val="clear" w:color="auto" w:fill="E6E6E6"/>
    </w:rPr>
  </w:style>
  <w:style w:type="paragraph" w:styleId="Title">
    <w:name w:val="Title"/>
    <w:basedOn w:val="Normal"/>
    <w:next w:val="Normal"/>
    <w:link w:val="TitleChar"/>
    <w:uiPriority w:val="2"/>
    <w:qFormat/>
    <w:rsid w:val="009025B7"/>
    <w:pPr>
      <w:spacing w:after="80"/>
      <w:contextualSpacing/>
      <w:jc w:val="center"/>
    </w:pPr>
    <w:rPr>
      <w:rFonts w:eastAsiaTheme="majorEastAsia" w:cstheme="majorBidi"/>
      <w:b/>
      <w:bCs/>
      <w:kern w:val="28"/>
      <w:sz w:val="32"/>
    </w:rPr>
  </w:style>
  <w:style w:type="character" w:customStyle="1" w:styleId="TitleChar">
    <w:name w:val="Title Char"/>
    <w:basedOn w:val="DefaultParagraphFont"/>
    <w:link w:val="Title"/>
    <w:uiPriority w:val="2"/>
    <w:rsid w:val="009025B7"/>
    <w:rPr>
      <w:rFonts w:ascii="Arial Narrow" w:eastAsiaTheme="majorEastAsia" w:hAnsi="Arial Narrow" w:cstheme="majorBidi"/>
      <w:b/>
      <w:bCs/>
      <w:color w:val="000000"/>
      <w:kern w:val="28"/>
      <w:sz w:val="32"/>
    </w:rPr>
  </w:style>
  <w:style w:type="table" w:styleId="PlainTable4">
    <w:name w:val="Plain Table 4"/>
    <w:basedOn w:val="TableNormal"/>
    <w:uiPriority w:val="44"/>
    <w:rsid w:val="009025B7"/>
    <w:pPr>
      <w:spacing w:after="0"/>
    </w:pPr>
    <w:rPr>
      <w:rFonts w:ascii="Times" w:hAnsi="Times" w:cs="Times New Roman"/>
      <w:color w:val="aut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yllabusTable-NoBorders">
    <w:name w:val="Syllabus Table - No Borders"/>
    <w:basedOn w:val="TableNormal"/>
    <w:uiPriority w:val="99"/>
    <w:rsid w:val="009025B7"/>
    <w:pPr>
      <w:spacing w:after="0"/>
    </w:pPr>
    <w:rPr>
      <w:rFonts w:ascii="Times" w:hAnsi="Times" w:cs="Times New Roman"/>
      <w:color w:val="auto"/>
      <w:lang w:eastAsia="ja-JP"/>
    </w:rPr>
    <w:tblPr>
      <w:tblCellMar>
        <w:left w:w="0" w:type="dxa"/>
        <w:right w:w="115" w:type="dxa"/>
      </w:tblCellMar>
    </w:tblPr>
    <w:tblStylePr w:type="firstRow">
      <w:pPr>
        <w:wordWrap/>
        <w:spacing w:afterLines="0" w:after="80" w:afterAutospacing="0"/>
      </w:pPr>
      <w:rPr>
        <w:rFonts w:asciiTheme="majorHAnsi" w:hAnsiTheme="majorHAnsi"/>
        <w:b/>
        <w:color w:val="4F81BD" w:themeColor="accent1"/>
        <w:sz w:val="20"/>
      </w:rPr>
      <w:tblPr/>
      <w:trPr>
        <w:tblHeader/>
      </w:trPr>
    </w:tblStylePr>
  </w:style>
  <w:style w:type="table" w:customStyle="1" w:styleId="SyllabusTable-withBorders">
    <w:name w:val="Syllabus Table - with Borders"/>
    <w:basedOn w:val="TableNormal"/>
    <w:uiPriority w:val="99"/>
    <w:rsid w:val="009025B7"/>
    <w:pPr>
      <w:spacing w:before="80" w:after="80"/>
    </w:pPr>
    <w:rPr>
      <w:rFonts w:ascii="Times" w:hAnsi="Times" w:cs="Times New Roman"/>
      <w:color w:val="auto"/>
      <w:lang w:eastAsia="ja-JP"/>
    </w:rPr>
    <w:tblPr>
      <w:tblBorders>
        <w:bottom w:val="single" w:sz="4" w:space="0" w:color="4F81BD" w:themeColor="accent1"/>
        <w:insideH w:val="single" w:sz="4" w:space="0" w:color="BFBFBF" w:themeColor="background1" w:themeShade="BF"/>
      </w:tblBorders>
      <w:tblCellMar>
        <w:left w:w="0" w:type="dxa"/>
        <w:right w:w="115" w:type="dxa"/>
      </w:tblCellMar>
    </w:tblPr>
    <w:tblStylePr w:type="firstRow">
      <w:pPr>
        <w:wordWrap/>
        <w:spacing w:beforeLines="0" w:before="0" w:beforeAutospacing="0" w:afterLines="0" w:after="80" w:afterAutospacing="0"/>
      </w:pPr>
      <w:rPr>
        <w:rFonts w:asciiTheme="majorHAnsi" w:hAnsiTheme="majorHAnsi"/>
        <w:b/>
        <w:color w:val="4F81BD" w:themeColor="accent1"/>
        <w:sz w:val="20"/>
      </w:rPr>
      <w:tblPr/>
      <w:trPr>
        <w:tblHeader/>
      </w:trPr>
      <w:tcPr>
        <w:tcBorders>
          <w:top w:val="nil"/>
          <w:left w:val="nil"/>
          <w:bottom w:val="single" w:sz="4" w:space="0" w:color="4F81BD" w:themeColor="accent1"/>
          <w:right w:val="nil"/>
          <w:insideH w:val="nil"/>
          <w:insideV w:val="nil"/>
          <w:tl2br w:val="nil"/>
          <w:tr2bl w:val="nil"/>
        </w:tcBorders>
      </w:tcPr>
    </w:tblStylePr>
    <w:tblStylePr w:type="firstCol">
      <w:rPr>
        <w:b/>
        <w:color w:val="262626" w:themeColor="text1" w:themeTint="D9"/>
      </w:rPr>
    </w:tblStylePr>
  </w:style>
  <w:style w:type="paragraph" w:styleId="Header">
    <w:name w:val="header"/>
    <w:basedOn w:val="Normal"/>
    <w:link w:val="HeaderChar"/>
    <w:uiPriority w:val="99"/>
    <w:unhideWhenUsed/>
    <w:rsid w:val="009025B7"/>
  </w:style>
  <w:style w:type="character" w:customStyle="1" w:styleId="HeaderChar">
    <w:name w:val="Header Char"/>
    <w:basedOn w:val="DefaultParagraphFont"/>
    <w:link w:val="Header"/>
    <w:uiPriority w:val="99"/>
    <w:rsid w:val="009025B7"/>
    <w:rPr>
      <w:rFonts w:ascii="Arial Narrow" w:eastAsia="Trebuchet MS" w:hAnsi="Arial Narrow" w:cs="Times New Roman"/>
      <w:color w:val="000000"/>
    </w:rPr>
  </w:style>
  <w:style w:type="paragraph" w:styleId="NoSpacing">
    <w:name w:val="No Spacing"/>
    <w:uiPriority w:val="36"/>
    <w:qFormat/>
    <w:rsid w:val="009025B7"/>
    <w:pPr>
      <w:spacing w:after="0"/>
    </w:pPr>
    <w:rPr>
      <w:rFonts w:ascii="Times" w:hAnsi="Times" w:cs="Times New Roman"/>
      <w:color w:val="auto"/>
    </w:rPr>
  </w:style>
  <w:style w:type="character" w:customStyle="1" w:styleId="Heading4Char">
    <w:name w:val="Heading 4 Char"/>
    <w:basedOn w:val="DefaultParagraphFont"/>
    <w:link w:val="Heading4"/>
    <w:uiPriority w:val="9"/>
    <w:rsid w:val="009025B7"/>
    <w:rPr>
      <w:rFonts w:asciiTheme="majorBidi" w:eastAsiaTheme="majorEastAsia" w:hAnsiTheme="majorBidi" w:cstheme="majorBidi"/>
      <w:i/>
      <w:iCs/>
      <w:color w:val="000000" w:themeColor="text1"/>
      <w:sz w:val="22"/>
    </w:rPr>
  </w:style>
  <w:style w:type="character" w:customStyle="1" w:styleId="Heading5Char">
    <w:name w:val="Heading 5 Char"/>
    <w:basedOn w:val="DefaultParagraphFont"/>
    <w:link w:val="Heading5"/>
    <w:uiPriority w:val="9"/>
    <w:rsid w:val="009025B7"/>
    <w:rPr>
      <w:rFonts w:asciiTheme="majorHAnsi" w:eastAsiaTheme="majorEastAsia" w:hAnsiTheme="majorHAnsi" w:cstheme="majorBidi"/>
      <w:b/>
      <w:color w:val="4F81BD" w:themeColor="accent1"/>
    </w:rPr>
  </w:style>
  <w:style w:type="character" w:customStyle="1" w:styleId="Heading6Char">
    <w:name w:val="Heading 6 Char"/>
    <w:basedOn w:val="DefaultParagraphFont"/>
    <w:link w:val="Heading6"/>
    <w:uiPriority w:val="9"/>
    <w:rsid w:val="009025B7"/>
    <w:rPr>
      <w:rFonts w:asciiTheme="majorHAnsi" w:eastAsiaTheme="majorEastAsia" w:hAnsiTheme="majorHAnsi" w:cstheme="majorBidi"/>
      <w:color w:val="4F81BD" w:themeColor="accent1"/>
    </w:rPr>
  </w:style>
  <w:style w:type="character" w:customStyle="1" w:styleId="Heading7Char">
    <w:name w:val="Heading 7 Char"/>
    <w:basedOn w:val="DefaultParagraphFont"/>
    <w:link w:val="Heading7"/>
    <w:uiPriority w:val="9"/>
    <w:rsid w:val="009025B7"/>
    <w:rPr>
      <w:rFonts w:asciiTheme="majorHAnsi" w:eastAsiaTheme="majorEastAsia" w:hAnsiTheme="majorHAnsi" w:cstheme="majorBidi"/>
      <w:i/>
      <w:iCs/>
      <w:color w:val="4F81BD" w:themeColor="accent1"/>
    </w:rPr>
  </w:style>
  <w:style w:type="character" w:customStyle="1" w:styleId="Heading8Char">
    <w:name w:val="Heading 8 Char"/>
    <w:basedOn w:val="DefaultParagraphFont"/>
    <w:link w:val="Heading8"/>
    <w:uiPriority w:val="9"/>
    <w:rsid w:val="009025B7"/>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9025B7"/>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9025B7"/>
    <w:pPr>
      <w:spacing w:after="200"/>
    </w:pPr>
    <w:rPr>
      <w:i/>
      <w:iCs/>
      <w:sz w:val="18"/>
      <w:szCs w:val="18"/>
    </w:rPr>
  </w:style>
  <w:style w:type="character" w:styleId="BookTitle">
    <w:name w:val="Book Title"/>
    <w:basedOn w:val="DefaultParagraphFont"/>
    <w:uiPriority w:val="33"/>
    <w:unhideWhenUsed/>
    <w:qFormat/>
    <w:rsid w:val="009025B7"/>
    <w:rPr>
      <w:b/>
      <w:bCs/>
      <w:i/>
      <w:iCs/>
      <w:spacing w:val="0"/>
    </w:rPr>
  </w:style>
  <w:style w:type="character" w:styleId="IntenseReference">
    <w:name w:val="Intense Reference"/>
    <w:basedOn w:val="DefaultParagraphFont"/>
    <w:uiPriority w:val="32"/>
    <w:unhideWhenUsed/>
    <w:qFormat/>
    <w:rsid w:val="009025B7"/>
    <w:rPr>
      <w:b/>
      <w:bCs/>
      <w:caps w:val="0"/>
      <w:smallCaps/>
      <w:color w:val="4F81BD" w:themeColor="accent1"/>
      <w:spacing w:val="0"/>
    </w:rPr>
  </w:style>
  <w:style w:type="character" w:customStyle="1" w:styleId="Heading3Char">
    <w:name w:val="Heading 3 Char"/>
    <w:basedOn w:val="DefaultParagraphFont"/>
    <w:link w:val="Heading3"/>
    <w:uiPriority w:val="9"/>
    <w:rsid w:val="009025B7"/>
    <w:rPr>
      <w:rFonts w:ascii="Arial Narrow" w:eastAsia="Trebuchet MS" w:hAnsi="Arial Narrow" w:cs="Times New Roman"/>
      <w:b/>
      <w:bCs/>
      <w:i/>
      <w:iCs/>
      <w:color w:val="000000"/>
      <w:shd w:val="clear" w:color="auto" w:fill="E6E6E6"/>
    </w:rPr>
  </w:style>
  <w:style w:type="paragraph" w:styleId="TOCHeading">
    <w:name w:val="TOC Heading"/>
    <w:basedOn w:val="Heading1"/>
    <w:next w:val="Normal"/>
    <w:uiPriority w:val="39"/>
    <w:semiHidden/>
    <w:unhideWhenUsed/>
    <w:qFormat/>
    <w:rsid w:val="009025B7"/>
    <w:pPr>
      <w:spacing w:before="240" w:after="0"/>
      <w:outlineLvl w:val="9"/>
    </w:pPr>
    <w:rPr>
      <w:b w:val="0"/>
      <w:bCs w:val="0"/>
      <w:color w:val="4F81BD" w:themeColor="accent1"/>
      <w:sz w:val="32"/>
      <w:szCs w:val="32"/>
    </w:rPr>
  </w:style>
  <w:style w:type="character" w:styleId="Hyperlink">
    <w:name w:val="Hyperlink"/>
    <w:basedOn w:val="DefaultParagraphFont"/>
    <w:uiPriority w:val="99"/>
    <w:unhideWhenUsed/>
    <w:rsid w:val="009025B7"/>
    <w:rPr>
      <w:color w:val="0000FF" w:themeColor="hyperlink"/>
      <w:u w:val="single"/>
    </w:rPr>
  </w:style>
  <w:style w:type="paragraph" w:styleId="ListParagraph">
    <w:name w:val="List Paragraph"/>
    <w:basedOn w:val="Normal"/>
    <w:uiPriority w:val="34"/>
    <w:unhideWhenUsed/>
    <w:qFormat/>
    <w:rsid w:val="009025B7"/>
    <w:pPr>
      <w:ind w:left="720"/>
      <w:contextualSpacing/>
    </w:pPr>
  </w:style>
  <w:style w:type="paragraph" w:customStyle="1" w:styleId="paragraph">
    <w:name w:val="paragraph"/>
    <w:basedOn w:val="Normal"/>
    <w:rsid w:val="009025B7"/>
    <w:pPr>
      <w:spacing w:before="100" w:beforeAutospacing="1" w:after="100" w:afterAutospacing="1"/>
    </w:pPr>
    <w:rPr>
      <w:rFonts w:eastAsia="Times New Roman"/>
    </w:rPr>
  </w:style>
  <w:style w:type="character" w:customStyle="1" w:styleId="normaltextrun">
    <w:name w:val="normaltextrun"/>
    <w:basedOn w:val="DefaultParagraphFont"/>
    <w:rsid w:val="009025B7"/>
  </w:style>
  <w:style w:type="character" w:customStyle="1" w:styleId="eop">
    <w:name w:val="eop"/>
    <w:basedOn w:val="DefaultParagraphFont"/>
    <w:rsid w:val="009025B7"/>
  </w:style>
  <w:style w:type="character" w:customStyle="1" w:styleId="apple-converted-space">
    <w:name w:val="apple-converted-space"/>
    <w:basedOn w:val="DefaultParagraphFont"/>
    <w:rsid w:val="009025B7"/>
  </w:style>
  <w:style w:type="paragraph" w:styleId="List">
    <w:name w:val="List"/>
    <w:basedOn w:val="Normal"/>
    <w:uiPriority w:val="99"/>
    <w:unhideWhenUsed/>
    <w:rsid w:val="009025B7"/>
    <w:pPr>
      <w:ind w:left="360" w:hanging="360"/>
      <w:contextualSpacing/>
    </w:pPr>
  </w:style>
  <w:style w:type="character" w:styleId="UnresolvedMention">
    <w:name w:val="Unresolved Mention"/>
    <w:basedOn w:val="DefaultParagraphFont"/>
    <w:uiPriority w:val="99"/>
    <w:semiHidden/>
    <w:unhideWhenUsed/>
    <w:rsid w:val="009025B7"/>
    <w:rPr>
      <w:color w:val="605E5C"/>
      <w:shd w:val="clear" w:color="auto" w:fill="E1DFDD"/>
    </w:rPr>
  </w:style>
  <w:style w:type="paragraph" w:styleId="List2">
    <w:name w:val="List 2"/>
    <w:basedOn w:val="Normal"/>
    <w:uiPriority w:val="99"/>
    <w:unhideWhenUsed/>
    <w:rsid w:val="009025B7"/>
    <w:pPr>
      <w:ind w:left="720" w:hanging="360"/>
      <w:contextualSpacing/>
    </w:pPr>
  </w:style>
  <w:style w:type="paragraph" w:customStyle="1" w:styleId="StyleHeading2TimesNewRoman11pt">
    <w:name w:val="Style Heading 2 + Times New Roman 11 pt"/>
    <w:basedOn w:val="Normal"/>
    <w:rsid w:val="002750E7"/>
    <w:pPr>
      <w:numPr>
        <w:numId w:val="3"/>
      </w:numPr>
    </w:pPr>
  </w:style>
  <w:style w:type="character" w:customStyle="1" w:styleId="contextualspellingandgrammarerror">
    <w:name w:val="contextualspellingandgrammarerror"/>
    <w:basedOn w:val="DefaultParagraphFont"/>
    <w:rsid w:val="00552001"/>
  </w:style>
  <w:style w:type="character" w:customStyle="1" w:styleId="spellingerror">
    <w:name w:val="spellingerror"/>
    <w:basedOn w:val="DefaultParagraphFont"/>
    <w:rsid w:val="000A7CD5"/>
  </w:style>
  <w:style w:type="character" w:styleId="Emphasis">
    <w:name w:val="Emphasis"/>
    <w:uiPriority w:val="20"/>
    <w:qFormat/>
    <w:rsid w:val="009025B7"/>
    <w:rPr>
      <w:i/>
      <w:iCs/>
    </w:rPr>
  </w:style>
  <w:style w:type="paragraph" w:customStyle="1" w:styleId="bodytext">
    <w:name w:val="bodytext"/>
    <w:basedOn w:val="Normal"/>
    <w:rsid w:val="00E2016E"/>
    <w:pPr>
      <w:spacing w:before="100" w:beforeAutospacing="1" w:after="100" w:afterAutospacing="1"/>
    </w:pPr>
    <w:rPr>
      <w:rFonts w:ascii="Times" w:hAnsi="Times"/>
    </w:rPr>
  </w:style>
  <w:style w:type="paragraph" w:styleId="NormalWeb">
    <w:name w:val="Normal (Web)"/>
    <w:basedOn w:val="Normal"/>
    <w:uiPriority w:val="99"/>
    <w:unhideWhenUsed/>
    <w:rsid w:val="009025B7"/>
    <w:pPr>
      <w:spacing w:before="100" w:beforeAutospacing="1" w:after="100" w:afterAutospacing="1"/>
    </w:pPr>
    <w:rPr>
      <w:rFonts w:eastAsia="Calibri"/>
    </w:rPr>
  </w:style>
  <w:style w:type="character" w:styleId="FollowedHyperlink">
    <w:name w:val="FollowedHyperlink"/>
    <w:uiPriority w:val="99"/>
    <w:rsid w:val="009025B7"/>
    <w:rPr>
      <w:color w:val="800080"/>
      <w:u w:val="single"/>
    </w:rPr>
  </w:style>
  <w:style w:type="character" w:styleId="CommentReference">
    <w:name w:val="annotation reference"/>
    <w:rsid w:val="009025B7"/>
    <w:rPr>
      <w:sz w:val="18"/>
      <w:szCs w:val="18"/>
    </w:rPr>
  </w:style>
  <w:style w:type="paragraph" w:styleId="CommentText">
    <w:name w:val="annotation text"/>
    <w:basedOn w:val="Normal"/>
    <w:link w:val="CommentTextChar"/>
    <w:rsid w:val="009025B7"/>
  </w:style>
  <w:style w:type="character" w:customStyle="1" w:styleId="CommentTextChar">
    <w:name w:val="Comment Text Char"/>
    <w:link w:val="CommentText"/>
    <w:rsid w:val="009025B7"/>
    <w:rPr>
      <w:rFonts w:ascii="Arial Narrow" w:eastAsia="Trebuchet MS" w:hAnsi="Arial Narrow" w:cs="Times New Roman"/>
      <w:color w:val="000000"/>
      <w:szCs w:val="24"/>
    </w:rPr>
  </w:style>
  <w:style w:type="paragraph" w:styleId="CommentSubject">
    <w:name w:val="annotation subject"/>
    <w:basedOn w:val="CommentText"/>
    <w:next w:val="CommentText"/>
    <w:link w:val="CommentSubjectChar"/>
    <w:rsid w:val="009025B7"/>
    <w:rPr>
      <w:b/>
      <w:bCs/>
      <w:szCs w:val="20"/>
    </w:rPr>
  </w:style>
  <w:style w:type="character" w:customStyle="1" w:styleId="CommentSubjectChar">
    <w:name w:val="Comment Subject Char"/>
    <w:link w:val="CommentSubject"/>
    <w:rsid w:val="009025B7"/>
    <w:rPr>
      <w:rFonts w:ascii="Arial Narrow" w:eastAsia="Trebuchet MS" w:hAnsi="Arial Narrow" w:cs="Times New Roman"/>
      <w:b/>
      <w:bCs/>
      <w:color w:val="000000"/>
    </w:rPr>
  </w:style>
  <w:style w:type="paragraph" w:styleId="BalloonText">
    <w:name w:val="Balloon Text"/>
    <w:basedOn w:val="Normal"/>
    <w:link w:val="BalloonTextChar"/>
    <w:rsid w:val="009025B7"/>
    <w:rPr>
      <w:rFonts w:ascii="Tahoma" w:hAnsi="Tahoma" w:cs="Tahoma"/>
      <w:sz w:val="16"/>
      <w:szCs w:val="16"/>
    </w:rPr>
  </w:style>
  <w:style w:type="character" w:customStyle="1" w:styleId="BalloonTextChar">
    <w:name w:val="Balloon Text Char"/>
    <w:link w:val="BalloonText"/>
    <w:rsid w:val="009025B7"/>
    <w:rPr>
      <w:rFonts w:ascii="Tahoma" w:eastAsia="Trebuchet MS" w:hAnsi="Tahoma" w:cs="Tahoma"/>
      <w:color w:val="000000"/>
      <w:sz w:val="16"/>
      <w:szCs w:val="16"/>
    </w:rPr>
  </w:style>
  <w:style w:type="paragraph" w:styleId="Revision">
    <w:name w:val="Revision"/>
    <w:hidden/>
    <w:uiPriority w:val="99"/>
    <w:semiHidden/>
    <w:rsid w:val="00756B6B"/>
    <w:pPr>
      <w:spacing w:after="0"/>
    </w:pPr>
    <w:rPr>
      <w:rFonts w:ascii="Times New Roman" w:eastAsia="Trebuchet MS" w:hAnsi="Times New Roman" w:cs="Times New Roman"/>
      <w:color w:val="000000"/>
    </w:rPr>
  </w:style>
  <w:style w:type="character" w:styleId="PageNumber">
    <w:name w:val="page number"/>
    <w:basedOn w:val="DefaultParagraphFont"/>
    <w:rsid w:val="009025B7"/>
  </w:style>
  <w:style w:type="paragraph" w:styleId="z-TopofForm">
    <w:name w:val="HTML Top of Form"/>
    <w:link w:val="z-TopofFormChar"/>
    <w:rsid w:val="003C6E04"/>
    <w:pPr>
      <w:spacing w:after="0"/>
    </w:pPr>
    <w:rPr>
      <w:rFonts w:ascii="Book Antiqua" w:eastAsia="Times New Roman" w:hAnsi="Book Antiqua" w:cs="Times New Roman"/>
      <w:noProof/>
      <w:color w:val="auto"/>
    </w:rPr>
  </w:style>
  <w:style w:type="character" w:customStyle="1" w:styleId="z-TopofFormChar">
    <w:name w:val="z-Top of Form Char"/>
    <w:basedOn w:val="DefaultParagraphFont"/>
    <w:link w:val="z-TopofForm"/>
    <w:rsid w:val="003C6E04"/>
    <w:rPr>
      <w:rFonts w:ascii="Book Antiqua" w:eastAsia="Times New Roman" w:hAnsi="Book Antiqua" w:cs="Times New Roman"/>
      <w:noProof/>
      <w:color w:val="auto"/>
    </w:rPr>
  </w:style>
  <w:style w:type="paragraph" w:styleId="z-BottomofForm">
    <w:name w:val="HTML Bottom of Form"/>
    <w:basedOn w:val="Normal"/>
    <w:link w:val="z-BottomofFormChar"/>
    <w:rsid w:val="003C6E04"/>
    <w:pPr>
      <w:tabs>
        <w:tab w:val="left" w:pos="1440"/>
      </w:tabs>
    </w:pPr>
    <w:rPr>
      <w:rFonts w:ascii="Helvetica" w:hAnsi="Helvetica"/>
    </w:rPr>
  </w:style>
  <w:style w:type="character" w:customStyle="1" w:styleId="z-BottomofFormChar">
    <w:name w:val="z-Bottom of Form Char"/>
    <w:basedOn w:val="DefaultParagraphFont"/>
    <w:link w:val="z-BottomofForm"/>
    <w:rsid w:val="003C6E04"/>
    <w:rPr>
      <w:rFonts w:ascii="Helvetica" w:eastAsia="Times New Roman" w:hAnsi="Helvetica" w:cs="Times New Roman"/>
      <w:color w:val="auto"/>
      <w:sz w:val="24"/>
    </w:rPr>
  </w:style>
  <w:style w:type="paragraph" w:styleId="HTMLAddress">
    <w:name w:val="HTML Address"/>
    <w:basedOn w:val="Normal"/>
    <w:link w:val="HTMLAddressChar"/>
    <w:rsid w:val="003C6E04"/>
    <w:rPr>
      <w:rFonts w:ascii="Book Antiqua" w:hAnsi="Book Antiqua"/>
    </w:rPr>
  </w:style>
  <w:style w:type="character" w:customStyle="1" w:styleId="HTMLAddressChar">
    <w:name w:val="HTML Address Char"/>
    <w:basedOn w:val="DefaultParagraphFont"/>
    <w:link w:val="HTMLAddress"/>
    <w:rsid w:val="003C6E04"/>
    <w:rPr>
      <w:rFonts w:ascii="Book Antiqua" w:eastAsia="Times New Roman" w:hAnsi="Book Antiqua" w:cs="Times New Roman"/>
      <w:color w:val="auto"/>
      <w:sz w:val="24"/>
    </w:rPr>
  </w:style>
  <w:style w:type="paragraph" w:styleId="BodyTextIndent">
    <w:name w:val="Body Text Indent"/>
    <w:basedOn w:val="Normal"/>
    <w:link w:val="BodyTextIndentChar"/>
    <w:rsid w:val="009025B7"/>
    <w:pPr>
      <w:ind w:left="720" w:firstLine="720"/>
    </w:pPr>
  </w:style>
  <w:style w:type="character" w:customStyle="1" w:styleId="BodyTextIndentChar">
    <w:name w:val="Body Text Indent Char"/>
    <w:link w:val="BodyTextIndent"/>
    <w:rsid w:val="009025B7"/>
    <w:rPr>
      <w:rFonts w:ascii="Arial Narrow" w:eastAsia="Trebuchet MS" w:hAnsi="Arial Narrow" w:cs="Times New Roman"/>
      <w:color w:val="000000"/>
    </w:rPr>
  </w:style>
  <w:style w:type="paragraph" w:styleId="BodyTextIndent2">
    <w:name w:val="Body Text Indent 2"/>
    <w:basedOn w:val="Normal"/>
    <w:link w:val="BodyTextIndent2Char"/>
    <w:rsid w:val="009025B7"/>
    <w:pPr>
      <w:spacing w:line="480" w:lineRule="auto"/>
      <w:ind w:left="360"/>
    </w:pPr>
  </w:style>
  <w:style w:type="character" w:customStyle="1" w:styleId="BodyTextIndent2Char">
    <w:name w:val="Body Text Indent 2 Char"/>
    <w:link w:val="BodyTextIndent2"/>
    <w:rsid w:val="009025B7"/>
    <w:rPr>
      <w:rFonts w:ascii="Arial Narrow" w:eastAsia="Trebuchet MS" w:hAnsi="Arial Narrow" w:cs="Times New Roman"/>
      <w:color w:val="000000"/>
    </w:rPr>
  </w:style>
  <w:style w:type="paragraph" w:customStyle="1" w:styleId="Default">
    <w:name w:val="Default"/>
    <w:rsid w:val="003C6E04"/>
    <w:pPr>
      <w:autoSpaceDE w:val="0"/>
      <w:autoSpaceDN w:val="0"/>
      <w:adjustRightInd w:val="0"/>
      <w:spacing w:after="0"/>
    </w:pPr>
    <w:rPr>
      <w:rFonts w:ascii="Times New Roman" w:eastAsia="Times New Roman" w:hAnsi="Times New Roman" w:cs="Times New Roman"/>
      <w:color w:val="000000"/>
      <w:sz w:val="24"/>
      <w:szCs w:val="24"/>
    </w:rPr>
  </w:style>
  <w:style w:type="paragraph" w:styleId="FootnoteText">
    <w:name w:val="footnote text"/>
    <w:basedOn w:val="Normal"/>
    <w:link w:val="FootnoteTextChar"/>
    <w:rsid w:val="009025B7"/>
  </w:style>
  <w:style w:type="character" w:customStyle="1" w:styleId="FootnoteTextChar">
    <w:name w:val="Footnote Text Char"/>
    <w:basedOn w:val="DefaultParagraphFont"/>
    <w:link w:val="FootnoteText"/>
    <w:rsid w:val="009025B7"/>
    <w:rPr>
      <w:rFonts w:ascii="Arial Narrow" w:eastAsia="Trebuchet MS" w:hAnsi="Arial Narrow" w:cs="Times New Roman"/>
      <w:color w:val="000000"/>
    </w:rPr>
  </w:style>
  <w:style w:type="character" w:customStyle="1" w:styleId="BalloonTextChar1">
    <w:name w:val="Balloon Text Char1"/>
    <w:basedOn w:val="DefaultParagraphFont"/>
    <w:semiHidden/>
    <w:rsid w:val="003C6E04"/>
    <w:rPr>
      <w:rFonts w:ascii="Tahoma" w:eastAsia="Times New Roman" w:hAnsi="Tahoma" w:cs="Tahoma"/>
      <w:sz w:val="16"/>
      <w:szCs w:val="16"/>
    </w:rPr>
  </w:style>
  <w:style w:type="paragraph" w:customStyle="1" w:styleId="H2">
    <w:name w:val="H2"/>
    <w:basedOn w:val="Normal"/>
    <w:rsid w:val="003C6E04"/>
    <w:pPr>
      <w:tabs>
        <w:tab w:val="left" w:pos="360"/>
      </w:tabs>
    </w:pPr>
    <w:rPr>
      <w:b/>
    </w:rPr>
  </w:style>
  <w:style w:type="paragraph" w:customStyle="1" w:styleId="Heading">
    <w:name w:val="Heading"/>
    <w:basedOn w:val="Normal"/>
    <w:rsid w:val="003C6E04"/>
    <w:pPr>
      <w:widowControl w:val="0"/>
    </w:pPr>
    <w:rPr>
      <w:b/>
      <w:smallCaps/>
      <w:snapToGrid w:val="0"/>
    </w:rPr>
  </w:style>
  <w:style w:type="character" w:customStyle="1" w:styleId="Subhead1">
    <w:name w:val="Subhead1"/>
    <w:rsid w:val="003C6E04"/>
    <w:rPr>
      <w:b/>
      <w:u w:val="single"/>
    </w:rPr>
  </w:style>
  <w:style w:type="paragraph" w:customStyle="1" w:styleId="indent2">
    <w:name w:val="indent.2"/>
    <w:basedOn w:val="Normal"/>
    <w:next w:val="Normal"/>
    <w:rsid w:val="003C6E04"/>
    <w:pPr>
      <w:autoSpaceDE w:val="0"/>
      <w:autoSpaceDN w:val="0"/>
      <w:adjustRightInd w:val="0"/>
    </w:pPr>
  </w:style>
  <w:style w:type="paragraph" w:styleId="BodyText0">
    <w:name w:val="Body Text"/>
    <w:basedOn w:val="Normal"/>
    <w:link w:val="BodyTextChar"/>
    <w:rsid w:val="009025B7"/>
    <w:rPr>
      <w:rFonts w:ascii="Times" w:eastAsia="Times" w:hAnsi="Times"/>
    </w:rPr>
  </w:style>
  <w:style w:type="character" w:customStyle="1" w:styleId="BodyTextChar">
    <w:name w:val="Body Text Char"/>
    <w:basedOn w:val="DefaultParagraphFont"/>
    <w:link w:val="BodyText0"/>
    <w:rsid w:val="009025B7"/>
    <w:rPr>
      <w:rFonts w:ascii="Times" w:eastAsia="Times" w:hAnsi="Times" w:cs="Times New Roman"/>
      <w:color w:val="auto"/>
      <w:sz w:val="24"/>
    </w:rPr>
  </w:style>
  <w:style w:type="paragraph" w:styleId="BodyText3">
    <w:name w:val="Body Text 3"/>
    <w:basedOn w:val="Normal"/>
    <w:link w:val="BodyText3Char"/>
    <w:rsid w:val="003C6E04"/>
    <w:rPr>
      <w:sz w:val="16"/>
      <w:szCs w:val="16"/>
    </w:rPr>
  </w:style>
  <w:style w:type="character" w:customStyle="1" w:styleId="BodyText3Char">
    <w:name w:val="Body Text 3 Char"/>
    <w:basedOn w:val="DefaultParagraphFont"/>
    <w:link w:val="BodyText3"/>
    <w:rsid w:val="003C6E04"/>
    <w:rPr>
      <w:rFonts w:ascii="Times New Roman" w:eastAsia="Times New Roman" w:hAnsi="Times New Roman" w:cs="Times New Roman"/>
      <w:color w:val="auto"/>
      <w:sz w:val="16"/>
      <w:szCs w:val="16"/>
    </w:rPr>
  </w:style>
  <w:style w:type="character" w:customStyle="1" w:styleId="srtitle1">
    <w:name w:val="srtitle1"/>
    <w:basedOn w:val="DefaultParagraphFont"/>
    <w:rsid w:val="003C6E04"/>
    <w:rPr>
      <w:b/>
      <w:bCs/>
    </w:rPr>
  </w:style>
  <w:style w:type="paragraph" w:styleId="BodyTextIndent3">
    <w:name w:val="Body Text Indent 3"/>
    <w:basedOn w:val="Normal"/>
    <w:link w:val="BodyTextIndent3Char"/>
    <w:rsid w:val="009025B7"/>
    <w:pPr>
      <w:ind w:left="360"/>
    </w:pPr>
    <w:rPr>
      <w:sz w:val="16"/>
      <w:szCs w:val="16"/>
    </w:rPr>
  </w:style>
  <w:style w:type="character" w:customStyle="1" w:styleId="BodyTextIndent3Char">
    <w:name w:val="Body Text Indent 3 Char"/>
    <w:link w:val="BodyTextIndent3"/>
    <w:rsid w:val="009025B7"/>
    <w:rPr>
      <w:rFonts w:ascii="Arial Narrow" w:eastAsia="Trebuchet MS" w:hAnsi="Arial Narrow" w:cs="Times New Roman"/>
      <w:color w:val="000000"/>
      <w:sz w:val="16"/>
      <w:szCs w:val="16"/>
    </w:rPr>
  </w:style>
  <w:style w:type="paragraph" w:customStyle="1" w:styleId="1-Subhead">
    <w:name w:val="1- Subhead"/>
    <w:basedOn w:val="Default"/>
    <w:next w:val="Default"/>
    <w:rsid w:val="003C6E04"/>
    <w:pPr>
      <w:spacing w:before="252" w:after="72"/>
    </w:pPr>
    <w:rPr>
      <w:rFonts w:ascii="FGJLGO+Arial,Bold" w:hAnsi="FGJLGO+Arial,Bold"/>
      <w:color w:val="auto"/>
    </w:rPr>
  </w:style>
  <w:style w:type="paragraph" w:customStyle="1" w:styleId="4-Bullettext">
    <w:name w:val="4- Bullet text"/>
    <w:basedOn w:val="Default"/>
    <w:next w:val="Default"/>
    <w:rsid w:val="003C6E04"/>
    <w:pPr>
      <w:spacing w:after="72"/>
    </w:pPr>
    <w:rPr>
      <w:rFonts w:ascii="FGJLGO+Arial,Bold" w:hAnsi="FGJLGO+Arial,Bold"/>
      <w:color w:val="auto"/>
    </w:rPr>
  </w:style>
  <w:style w:type="paragraph" w:customStyle="1" w:styleId="5-Boxedtext">
    <w:name w:val="5- Boxed text"/>
    <w:basedOn w:val="Default"/>
    <w:next w:val="Default"/>
    <w:rsid w:val="003C6E04"/>
    <w:pPr>
      <w:spacing w:after="108"/>
    </w:pPr>
    <w:rPr>
      <w:rFonts w:ascii="FGJKKB+TimesNewRoman" w:hAnsi="FGJKKB+TimesNewRoman"/>
      <w:color w:val="auto"/>
    </w:rPr>
  </w:style>
  <w:style w:type="character" w:customStyle="1" w:styleId="apple-style-span">
    <w:name w:val="apple-style-span"/>
    <w:basedOn w:val="DefaultParagraphFont"/>
    <w:rsid w:val="003C6E04"/>
  </w:style>
  <w:style w:type="paragraph" w:customStyle="1" w:styleId="RegText">
    <w:name w:val="Reg Text"/>
    <w:basedOn w:val="Normal"/>
    <w:rsid w:val="003C6E04"/>
    <w:pPr>
      <w:ind w:right="-380"/>
    </w:pPr>
    <w:rPr>
      <w:rFonts w:ascii="Palatino" w:hAnsi="Palatino" w:cs="Palatino"/>
    </w:rPr>
  </w:style>
  <w:style w:type="character" w:customStyle="1" w:styleId="serif">
    <w:name w:val="serif"/>
    <w:basedOn w:val="DefaultParagraphFont"/>
    <w:rsid w:val="003C6E04"/>
  </w:style>
  <w:style w:type="paragraph" w:customStyle="1" w:styleId="Quote1">
    <w:name w:val="Quote1"/>
    <w:basedOn w:val="Normal"/>
    <w:rsid w:val="003C6E04"/>
    <w:pPr>
      <w:spacing w:before="240"/>
      <w:ind w:right="960"/>
    </w:pPr>
    <w:rPr>
      <w:b/>
      <w:bCs/>
      <w:i/>
      <w:iCs/>
      <w:color w:val="333399"/>
      <w:sz w:val="22"/>
      <w:szCs w:val="22"/>
      <w:lang w:val="en-GB" w:eastAsia="en-GB"/>
    </w:rPr>
  </w:style>
  <w:style w:type="paragraph" w:customStyle="1" w:styleId="source">
    <w:name w:val="source"/>
    <w:basedOn w:val="Normal"/>
    <w:rsid w:val="003C6E04"/>
    <w:pPr>
      <w:spacing w:before="72" w:after="240"/>
      <w:ind w:right="960"/>
    </w:pPr>
    <w:rPr>
      <w:color w:val="333333"/>
      <w:sz w:val="17"/>
      <w:szCs w:val="17"/>
      <w:lang w:val="en-GB" w:eastAsia="en-GB"/>
    </w:rPr>
  </w:style>
  <w:style w:type="paragraph" w:customStyle="1" w:styleId="intro">
    <w:name w:val="intro"/>
    <w:basedOn w:val="Normal"/>
    <w:rsid w:val="003C6E04"/>
    <w:pPr>
      <w:spacing w:before="120" w:after="168"/>
    </w:pPr>
    <w:rPr>
      <w:color w:val="333333"/>
      <w:sz w:val="22"/>
      <w:szCs w:val="22"/>
      <w:lang w:val="en-GB" w:eastAsia="en-GB"/>
    </w:rPr>
  </w:style>
  <w:style w:type="paragraph" w:customStyle="1" w:styleId="biblio">
    <w:name w:val="biblio"/>
    <w:basedOn w:val="Normal"/>
    <w:rsid w:val="003C6E04"/>
    <w:pPr>
      <w:ind w:left="360" w:hanging="360"/>
      <w:jc w:val="both"/>
    </w:pPr>
    <w:rPr>
      <w:rFonts w:cs="Arial"/>
    </w:rPr>
  </w:style>
  <w:style w:type="character" w:styleId="HTMLCite">
    <w:name w:val="HTML Cite"/>
    <w:basedOn w:val="DefaultParagraphFont"/>
    <w:uiPriority w:val="99"/>
    <w:rsid w:val="003C6E04"/>
    <w:rPr>
      <w:i/>
    </w:rPr>
  </w:style>
  <w:style w:type="character" w:customStyle="1" w:styleId="long-title">
    <w:name w:val="long-title"/>
    <w:basedOn w:val="DefaultParagraphFont"/>
    <w:rsid w:val="003C6E04"/>
  </w:style>
  <w:style w:type="character" w:customStyle="1" w:styleId="pshyperlink">
    <w:name w:val="pshyperlink"/>
    <w:basedOn w:val="DefaultParagraphFont"/>
    <w:rsid w:val="003C6E04"/>
  </w:style>
  <w:style w:type="table" w:styleId="MediumShading2-Accent5">
    <w:name w:val="Medium Shading 2 Accent 5"/>
    <w:basedOn w:val="TableNormal"/>
    <w:uiPriority w:val="64"/>
    <w:rsid w:val="003C6E04"/>
    <w:pPr>
      <w:spacing w:after="0"/>
    </w:pPr>
    <w:rPr>
      <w:rFonts w:ascii="Cambria" w:eastAsia="Times New Roman" w:hAnsi="Cambria" w:cs="Times New Roman"/>
      <w:color w:val="aut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tabchar">
    <w:name w:val="tabchar"/>
    <w:basedOn w:val="DefaultParagraphFont"/>
    <w:rsid w:val="003C6E04"/>
  </w:style>
  <w:style w:type="table" w:styleId="GridTable4-Accent3">
    <w:name w:val="Grid Table 4 Accent 3"/>
    <w:basedOn w:val="TableNormal"/>
    <w:uiPriority w:val="49"/>
    <w:rsid w:val="00D84C35"/>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character" w:styleId="FootnoteReference">
    <w:name w:val="footnote reference"/>
    <w:rsid w:val="009025B7"/>
    <w:rPr>
      <w:vertAlign w:val="superscript"/>
    </w:rPr>
  </w:style>
  <w:style w:type="paragraph" w:customStyle="1" w:styleId="Style1">
    <w:name w:val="Style1"/>
    <w:basedOn w:val="Normal"/>
    <w:rsid w:val="009025B7"/>
    <w:pPr>
      <w:ind w:left="720" w:hanging="720"/>
    </w:pPr>
  </w:style>
  <w:style w:type="paragraph" w:customStyle="1" w:styleId="hanging">
    <w:name w:val="hanging"/>
    <w:basedOn w:val="Normal"/>
    <w:rsid w:val="009025B7"/>
    <w:pPr>
      <w:ind w:left="720" w:hanging="720"/>
    </w:pPr>
  </w:style>
  <w:style w:type="paragraph" w:customStyle="1" w:styleId="112">
    <w:name w:val="1 1/2"/>
    <w:basedOn w:val="Normal"/>
    <w:rsid w:val="009025B7"/>
    <w:pPr>
      <w:spacing w:line="360" w:lineRule="auto"/>
    </w:pPr>
  </w:style>
  <w:style w:type="paragraph" w:customStyle="1" w:styleId="hangingindent">
    <w:name w:val="hanging indent"/>
    <w:basedOn w:val="Normal"/>
    <w:rsid w:val="009025B7"/>
    <w:pPr>
      <w:ind w:left="720" w:hanging="720"/>
    </w:pPr>
  </w:style>
  <w:style w:type="paragraph" w:customStyle="1" w:styleId="doublespace">
    <w:name w:val="double space"/>
    <w:basedOn w:val="Normal"/>
    <w:rsid w:val="009025B7"/>
    <w:pPr>
      <w:spacing w:line="480" w:lineRule="auto"/>
      <w:ind w:firstLine="720"/>
    </w:pPr>
  </w:style>
  <w:style w:type="paragraph" w:customStyle="1" w:styleId="bibliography2">
    <w:name w:val="bibliography 2"/>
    <w:basedOn w:val="Normal"/>
    <w:rsid w:val="009025B7"/>
    <w:pPr>
      <w:ind w:left="1440" w:hanging="720"/>
    </w:pPr>
  </w:style>
  <w:style w:type="paragraph" w:customStyle="1" w:styleId="oneandahalf">
    <w:name w:val="one and a half"/>
    <w:basedOn w:val="Normal"/>
    <w:rsid w:val="009025B7"/>
    <w:pPr>
      <w:spacing w:line="360" w:lineRule="auto"/>
    </w:pPr>
  </w:style>
  <w:style w:type="paragraph" w:customStyle="1" w:styleId="endnote">
    <w:name w:val="end note"/>
    <w:basedOn w:val="hanging"/>
    <w:rsid w:val="009025B7"/>
    <w:pPr>
      <w:ind w:left="0" w:firstLine="720"/>
    </w:pPr>
    <w:rPr>
      <w:vertAlign w:val="superscript"/>
    </w:rPr>
  </w:style>
  <w:style w:type="paragraph" w:customStyle="1" w:styleId="indent">
    <w:name w:val="indent"/>
    <w:basedOn w:val="Normal"/>
    <w:rsid w:val="009025B7"/>
    <w:pPr>
      <w:ind w:firstLine="720"/>
    </w:pPr>
  </w:style>
  <w:style w:type="paragraph" w:customStyle="1" w:styleId="singlespace">
    <w:name w:val="single space"/>
    <w:basedOn w:val="Normal"/>
    <w:rsid w:val="009025B7"/>
  </w:style>
  <w:style w:type="paragraph" w:customStyle="1" w:styleId="reading">
    <w:name w:val="reading"/>
    <w:basedOn w:val="BodyTextIndent2"/>
    <w:rsid w:val="009025B7"/>
    <w:pPr>
      <w:tabs>
        <w:tab w:val="decimal" w:pos="1980"/>
        <w:tab w:val="left" w:pos="2160"/>
      </w:tabs>
      <w:spacing w:line="240" w:lineRule="auto"/>
      <w:ind w:left="1440" w:hanging="18"/>
    </w:pPr>
    <w:rPr>
      <w:rFonts w:eastAsia="Times New Roman"/>
    </w:rPr>
  </w:style>
  <w:style w:type="paragraph" w:customStyle="1" w:styleId="List1">
    <w:name w:val="List1"/>
    <w:basedOn w:val="Normal"/>
    <w:rsid w:val="009025B7"/>
    <w:pPr>
      <w:widowControl w:val="0"/>
      <w:tabs>
        <w:tab w:val="left" w:pos="360"/>
      </w:tabs>
      <w:spacing w:before="40"/>
      <w:ind w:left="216" w:hanging="216"/>
    </w:pPr>
    <w:rPr>
      <w:rFonts w:eastAsia="Times New Roman" w:cs="Helvetica"/>
    </w:rPr>
  </w:style>
  <w:style w:type="paragraph" w:customStyle="1" w:styleId="DCPAssignmentReadings">
    <w:name w:val="DCP Assignment Readings"/>
    <w:basedOn w:val="Normal"/>
    <w:rsid w:val="009025B7"/>
    <w:pPr>
      <w:widowControl w:val="0"/>
      <w:autoSpaceDE w:val="0"/>
      <w:autoSpaceDN w:val="0"/>
      <w:adjustRightInd w:val="0"/>
      <w:ind w:left="1440" w:hanging="1170"/>
    </w:pPr>
    <w:rPr>
      <w:rFonts w:eastAsia="Times New Roman"/>
    </w:rPr>
  </w:style>
  <w:style w:type="paragraph" w:customStyle="1" w:styleId="DCPAssignments-Main">
    <w:name w:val="DCP Assignments-Main"/>
    <w:basedOn w:val="DCPAssignmentReadings"/>
    <w:rsid w:val="009025B7"/>
    <w:pPr>
      <w:spacing w:line="360" w:lineRule="auto"/>
      <w:ind w:left="274" w:firstLine="0"/>
    </w:pPr>
  </w:style>
  <w:style w:type="character" w:customStyle="1" w:styleId="title-link-wrapper">
    <w:name w:val="title-link-wrapper"/>
    <w:basedOn w:val="DefaultParagraphFont"/>
    <w:rsid w:val="009025B7"/>
  </w:style>
  <w:style w:type="character" w:customStyle="1" w:styleId="medium-font">
    <w:name w:val="medium-font"/>
    <w:basedOn w:val="DefaultParagraphFont"/>
    <w:rsid w:val="009025B7"/>
  </w:style>
  <w:style w:type="paragraph" w:customStyle="1" w:styleId="ColorfulList-Accent11">
    <w:name w:val="Colorful List - Accent 11"/>
    <w:basedOn w:val="Normal"/>
    <w:uiPriority w:val="34"/>
    <w:qFormat/>
    <w:rsid w:val="009025B7"/>
    <w:pPr>
      <w:spacing w:after="200" w:line="276" w:lineRule="auto"/>
      <w:ind w:left="720"/>
      <w:contextualSpacing/>
    </w:pPr>
    <w:rPr>
      <w:rFonts w:ascii="Calibri" w:eastAsia="Times New Roman" w:hAnsi="Calibri"/>
      <w:sz w:val="22"/>
      <w:szCs w:val="22"/>
      <w:lang w:eastAsia="zh-CN"/>
    </w:rPr>
  </w:style>
  <w:style w:type="character" w:customStyle="1" w:styleId="UnresolvedMention1">
    <w:name w:val="Unresolved Mention1"/>
    <w:basedOn w:val="DefaultParagraphFont"/>
    <w:uiPriority w:val="99"/>
    <w:semiHidden/>
    <w:unhideWhenUsed/>
    <w:rsid w:val="009025B7"/>
    <w:rPr>
      <w:color w:val="605E5C"/>
      <w:shd w:val="clear" w:color="auto" w:fill="E1DFDD"/>
    </w:rPr>
  </w:style>
  <w:style w:type="paragraph" w:customStyle="1" w:styleId="Normal1">
    <w:name w:val="Normal1"/>
    <w:rsid w:val="009025B7"/>
    <w:pPr>
      <w:spacing w:after="0"/>
    </w:pPr>
    <w:rPr>
      <w:rFonts w:ascii="Times New Roman" w:eastAsia="Times New Roman" w:hAnsi="Times New Roman" w:cs="Times New Roman"/>
      <w:color w:val="000000"/>
      <w:sz w:val="24"/>
      <w:szCs w:val="22"/>
    </w:rPr>
  </w:style>
  <w:style w:type="paragraph" w:styleId="Bibliography">
    <w:name w:val="Bibliography"/>
    <w:basedOn w:val="Normal"/>
    <w:next w:val="Normal"/>
    <w:unhideWhenUsed/>
    <w:qFormat/>
    <w:rsid w:val="009025B7"/>
    <w:pPr>
      <w:ind w:left="360" w:hanging="360"/>
    </w:pPr>
  </w:style>
  <w:style w:type="paragraph" w:customStyle="1" w:styleId="Normal12ptBlack">
    <w:name w:val="Normal + 12 pt (Black)"/>
    <w:basedOn w:val="Normal"/>
    <w:link w:val="Normal12ptBlackChar"/>
    <w:rsid w:val="009025B7"/>
    <w:rPr>
      <w:rFonts w:eastAsia="Times New Roman"/>
      <w:lang w:val="en-NZ" w:eastAsia="en-NZ"/>
    </w:rPr>
  </w:style>
  <w:style w:type="character" w:customStyle="1" w:styleId="Normal12ptBlackChar">
    <w:name w:val="Normal + 12 pt (Black) Char"/>
    <w:link w:val="Normal12ptBlack"/>
    <w:rsid w:val="009025B7"/>
    <w:rPr>
      <w:rFonts w:ascii="Arial Narrow" w:eastAsia="Times New Roman" w:hAnsi="Arial Narrow" w:cs="Times New Roman"/>
      <w:color w:val="auto"/>
      <w:lang w:val="en-NZ" w:eastAsia="en-NZ"/>
    </w:rPr>
  </w:style>
  <w:style w:type="character" w:customStyle="1" w:styleId="None">
    <w:name w:val="None"/>
    <w:rsid w:val="009025B7"/>
  </w:style>
  <w:style w:type="paragraph" w:customStyle="1" w:styleId="BodyB">
    <w:name w:val="Body B"/>
    <w:rsid w:val="009025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rPr>
  </w:style>
  <w:style w:type="paragraph" w:customStyle="1" w:styleId="BodyA">
    <w:name w:val="Body A"/>
    <w:rsid w:val="009025B7"/>
    <w:pPr>
      <w:pBdr>
        <w:top w:val="nil"/>
        <w:left w:val="nil"/>
        <w:bottom w:val="nil"/>
        <w:right w:val="nil"/>
        <w:between w:val="nil"/>
        <w:bar w:val="nil"/>
      </w:pBdr>
      <w:spacing w:after="0"/>
    </w:pPr>
    <w:rPr>
      <w:rFonts w:ascii="Times New Roman" w:eastAsia="Times New Roman" w:hAnsi="Times New Roman" w:cs="Times New Roman"/>
      <w:color w:val="000000"/>
      <w:u w:color="000000"/>
      <w:bdr w:val="nil"/>
    </w:rPr>
  </w:style>
  <w:style w:type="paragraph" w:customStyle="1" w:styleId="TableParagraph">
    <w:name w:val="Table Paragraph"/>
    <w:basedOn w:val="Normal"/>
    <w:uiPriority w:val="1"/>
    <w:qFormat/>
    <w:rsid w:val="009025B7"/>
    <w:pPr>
      <w:widowControl w:val="0"/>
      <w:autoSpaceDE w:val="0"/>
      <w:autoSpaceDN w:val="0"/>
    </w:pPr>
    <w:rPr>
      <w:rFonts w:eastAsia="Arial" w:cs="Arial"/>
      <w:szCs w:val="22"/>
    </w:rPr>
  </w:style>
  <w:style w:type="character" w:customStyle="1" w:styleId="contributornametrigger">
    <w:name w:val="contributornametrigger"/>
    <w:basedOn w:val="DefaultParagraphFont"/>
    <w:uiPriority w:val="99"/>
    <w:rsid w:val="009025B7"/>
  </w:style>
  <w:style w:type="character" w:customStyle="1" w:styleId="Title1">
    <w:name w:val="Title1"/>
    <w:basedOn w:val="DefaultParagraphFont"/>
    <w:rsid w:val="009025B7"/>
  </w:style>
  <w:style w:type="character" w:customStyle="1" w:styleId="medium-normal1">
    <w:name w:val="medium-normal1"/>
    <w:rsid w:val="009025B7"/>
    <w:rPr>
      <w:rFonts w:ascii="Arial" w:hAnsi="Arial" w:cs="Arial" w:hint="default"/>
      <w:b w:val="0"/>
      <w:bCs w:val="0"/>
      <w:i w:val="0"/>
      <w:iCs w:val="0"/>
      <w:sz w:val="20"/>
      <w:szCs w:val="20"/>
    </w:rPr>
  </w:style>
  <w:style w:type="paragraph" w:customStyle="1" w:styleId="entry-meta">
    <w:name w:val="entry-meta"/>
    <w:basedOn w:val="Normal"/>
    <w:rsid w:val="009025B7"/>
    <w:pPr>
      <w:spacing w:before="100" w:beforeAutospacing="1" w:after="100" w:afterAutospacing="1"/>
    </w:pPr>
    <w:rPr>
      <w:rFonts w:eastAsia="Times New Roman"/>
    </w:rPr>
  </w:style>
  <w:style w:type="character" w:customStyle="1" w:styleId="entry-author">
    <w:name w:val="entry-author"/>
    <w:basedOn w:val="DefaultParagraphFont"/>
    <w:rsid w:val="009025B7"/>
  </w:style>
  <w:style w:type="character" w:customStyle="1" w:styleId="entry-author-name">
    <w:name w:val="entry-author-name"/>
    <w:basedOn w:val="DefaultParagraphFont"/>
    <w:rsid w:val="009025B7"/>
  </w:style>
  <w:style w:type="paragraph" w:customStyle="1" w:styleId="HeadingColoredBox">
    <w:name w:val="Heading Colored Box"/>
    <w:basedOn w:val="Normal"/>
    <w:next w:val="Normal"/>
    <w:qFormat/>
    <w:rsid w:val="009025B7"/>
    <w:pPr>
      <w:pBdr>
        <w:bottom w:val="single" w:sz="4" w:space="1" w:color="auto"/>
      </w:pBdr>
      <w:shd w:val="clear" w:color="auto" w:fill="365F91" w:themeFill="accent1" w:themeFillShade="BF"/>
      <w:spacing w:before="120"/>
      <w:jc w:val="center"/>
    </w:pPr>
    <w:rPr>
      <w:rFonts w:eastAsia="Times New Roman" w:cs="Arial"/>
      <w:b/>
      <w:color w:val="EEECE1" w:themeColor="background2"/>
    </w:rPr>
  </w:style>
  <w:style w:type="paragraph" w:customStyle="1" w:styleId="TableHeader">
    <w:name w:val="Table Header"/>
    <w:basedOn w:val="TableParagraph"/>
    <w:next w:val="TableParagraph"/>
    <w:qFormat/>
    <w:rsid w:val="009025B7"/>
    <w:pPr>
      <w:shd w:val="clear" w:color="auto" w:fill="C2D69B" w:themeFill="accent3" w:themeFillTint="99"/>
      <w:jc w:val="center"/>
    </w:pPr>
    <w:rPr>
      <w:b/>
      <w:bCs/>
      <w:color w:val="000000" w:themeColor="text1"/>
    </w:rPr>
  </w:style>
  <w:style w:type="character" w:customStyle="1" w:styleId="small">
    <w:name w:val="small"/>
    <w:basedOn w:val="DefaultParagraphFont"/>
    <w:rsid w:val="002154AE"/>
  </w:style>
  <w:style w:type="paragraph" w:customStyle="1" w:styleId="lesson">
    <w:name w:val="lesson"/>
    <w:basedOn w:val="Normal"/>
    <w:rsid w:val="002154AE"/>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12691">
      <w:bodyDiv w:val="1"/>
      <w:marLeft w:val="0"/>
      <w:marRight w:val="0"/>
      <w:marTop w:val="0"/>
      <w:marBottom w:val="0"/>
      <w:divBdr>
        <w:top w:val="none" w:sz="0" w:space="0" w:color="auto"/>
        <w:left w:val="none" w:sz="0" w:space="0" w:color="auto"/>
        <w:bottom w:val="none" w:sz="0" w:space="0" w:color="auto"/>
        <w:right w:val="none" w:sz="0" w:space="0" w:color="auto"/>
      </w:divBdr>
    </w:div>
    <w:div w:id="28186028">
      <w:bodyDiv w:val="1"/>
      <w:marLeft w:val="0"/>
      <w:marRight w:val="0"/>
      <w:marTop w:val="0"/>
      <w:marBottom w:val="0"/>
      <w:divBdr>
        <w:top w:val="none" w:sz="0" w:space="0" w:color="auto"/>
        <w:left w:val="none" w:sz="0" w:space="0" w:color="auto"/>
        <w:bottom w:val="none" w:sz="0" w:space="0" w:color="auto"/>
        <w:right w:val="none" w:sz="0" w:space="0" w:color="auto"/>
      </w:divBdr>
      <w:divsChild>
        <w:div w:id="1976257861">
          <w:marLeft w:val="480"/>
          <w:marRight w:val="0"/>
          <w:marTop w:val="0"/>
          <w:marBottom w:val="0"/>
          <w:divBdr>
            <w:top w:val="none" w:sz="0" w:space="0" w:color="auto"/>
            <w:left w:val="none" w:sz="0" w:space="0" w:color="auto"/>
            <w:bottom w:val="none" w:sz="0" w:space="0" w:color="auto"/>
            <w:right w:val="none" w:sz="0" w:space="0" w:color="auto"/>
          </w:divBdr>
          <w:divsChild>
            <w:div w:id="1582641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22039">
      <w:bodyDiv w:val="1"/>
      <w:marLeft w:val="0"/>
      <w:marRight w:val="0"/>
      <w:marTop w:val="0"/>
      <w:marBottom w:val="0"/>
      <w:divBdr>
        <w:top w:val="none" w:sz="0" w:space="0" w:color="auto"/>
        <w:left w:val="none" w:sz="0" w:space="0" w:color="auto"/>
        <w:bottom w:val="none" w:sz="0" w:space="0" w:color="auto"/>
        <w:right w:val="none" w:sz="0" w:space="0" w:color="auto"/>
      </w:divBdr>
      <w:divsChild>
        <w:div w:id="823013056">
          <w:marLeft w:val="480"/>
          <w:marRight w:val="0"/>
          <w:marTop w:val="0"/>
          <w:marBottom w:val="0"/>
          <w:divBdr>
            <w:top w:val="none" w:sz="0" w:space="0" w:color="auto"/>
            <w:left w:val="none" w:sz="0" w:space="0" w:color="auto"/>
            <w:bottom w:val="none" w:sz="0" w:space="0" w:color="auto"/>
            <w:right w:val="none" w:sz="0" w:space="0" w:color="auto"/>
          </w:divBdr>
          <w:divsChild>
            <w:div w:id="80492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7534">
      <w:bodyDiv w:val="1"/>
      <w:marLeft w:val="0"/>
      <w:marRight w:val="0"/>
      <w:marTop w:val="0"/>
      <w:marBottom w:val="0"/>
      <w:divBdr>
        <w:top w:val="none" w:sz="0" w:space="0" w:color="auto"/>
        <w:left w:val="none" w:sz="0" w:space="0" w:color="auto"/>
        <w:bottom w:val="none" w:sz="0" w:space="0" w:color="auto"/>
        <w:right w:val="none" w:sz="0" w:space="0" w:color="auto"/>
      </w:divBdr>
      <w:divsChild>
        <w:div w:id="902908890">
          <w:marLeft w:val="480"/>
          <w:marRight w:val="0"/>
          <w:marTop w:val="0"/>
          <w:marBottom w:val="0"/>
          <w:divBdr>
            <w:top w:val="none" w:sz="0" w:space="0" w:color="auto"/>
            <w:left w:val="none" w:sz="0" w:space="0" w:color="auto"/>
            <w:bottom w:val="none" w:sz="0" w:space="0" w:color="auto"/>
            <w:right w:val="none" w:sz="0" w:space="0" w:color="auto"/>
          </w:divBdr>
          <w:divsChild>
            <w:div w:id="112214836">
              <w:marLeft w:val="0"/>
              <w:marRight w:val="0"/>
              <w:marTop w:val="0"/>
              <w:marBottom w:val="0"/>
              <w:divBdr>
                <w:top w:val="none" w:sz="0" w:space="0" w:color="auto"/>
                <w:left w:val="none" w:sz="0" w:space="0" w:color="auto"/>
                <w:bottom w:val="none" w:sz="0" w:space="0" w:color="auto"/>
                <w:right w:val="none" w:sz="0" w:space="0" w:color="auto"/>
              </w:divBdr>
            </w:div>
            <w:div w:id="189074458">
              <w:marLeft w:val="0"/>
              <w:marRight w:val="0"/>
              <w:marTop w:val="0"/>
              <w:marBottom w:val="0"/>
              <w:divBdr>
                <w:top w:val="none" w:sz="0" w:space="0" w:color="auto"/>
                <w:left w:val="none" w:sz="0" w:space="0" w:color="auto"/>
                <w:bottom w:val="none" w:sz="0" w:space="0" w:color="auto"/>
                <w:right w:val="none" w:sz="0" w:space="0" w:color="auto"/>
              </w:divBdr>
            </w:div>
            <w:div w:id="1446924881">
              <w:marLeft w:val="0"/>
              <w:marRight w:val="0"/>
              <w:marTop w:val="0"/>
              <w:marBottom w:val="0"/>
              <w:divBdr>
                <w:top w:val="none" w:sz="0" w:space="0" w:color="auto"/>
                <w:left w:val="none" w:sz="0" w:space="0" w:color="auto"/>
                <w:bottom w:val="none" w:sz="0" w:space="0" w:color="auto"/>
                <w:right w:val="none" w:sz="0" w:space="0" w:color="auto"/>
              </w:divBdr>
            </w:div>
            <w:div w:id="156598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94995">
      <w:bodyDiv w:val="1"/>
      <w:marLeft w:val="0"/>
      <w:marRight w:val="0"/>
      <w:marTop w:val="0"/>
      <w:marBottom w:val="0"/>
      <w:divBdr>
        <w:top w:val="none" w:sz="0" w:space="0" w:color="auto"/>
        <w:left w:val="none" w:sz="0" w:space="0" w:color="auto"/>
        <w:bottom w:val="none" w:sz="0" w:space="0" w:color="auto"/>
        <w:right w:val="none" w:sz="0" w:space="0" w:color="auto"/>
      </w:divBdr>
    </w:div>
    <w:div w:id="281421259">
      <w:bodyDiv w:val="1"/>
      <w:marLeft w:val="0"/>
      <w:marRight w:val="0"/>
      <w:marTop w:val="0"/>
      <w:marBottom w:val="0"/>
      <w:divBdr>
        <w:top w:val="none" w:sz="0" w:space="0" w:color="auto"/>
        <w:left w:val="none" w:sz="0" w:space="0" w:color="auto"/>
        <w:bottom w:val="none" w:sz="0" w:space="0" w:color="auto"/>
        <w:right w:val="none" w:sz="0" w:space="0" w:color="auto"/>
      </w:divBdr>
    </w:div>
    <w:div w:id="299194319">
      <w:bodyDiv w:val="1"/>
      <w:marLeft w:val="0"/>
      <w:marRight w:val="0"/>
      <w:marTop w:val="0"/>
      <w:marBottom w:val="0"/>
      <w:divBdr>
        <w:top w:val="none" w:sz="0" w:space="0" w:color="auto"/>
        <w:left w:val="none" w:sz="0" w:space="0" w:color="auto"/>
        <w:bottom w:val="none" w:sz="0" w:space="0" w:color="auto"/>
        <w:right w:val="none" w:sz="0" w:space="0" w:color="auto"/>
      </w:divBdr>
    </w:div>
    <w:div w:id="350841736">
      <w:bodyDiv w:val="1"/>
      <w:marLeft w:val="0"/>
      <w:marRight w:val="0"/>
      <w:marTop w:val="0"/>
      <w:marBottom w:val="0"/>
      <w:divBdr>
        <w:top w:val="none" w:sz="0" w:space="0" w:color="auto"/>
        <w:left w:val="none" w:sz="0" w:space="0" w:color="auto"/>
        <w:bottom w:val="none" w:sz="0" w:space="0" w:color="auto"/>
        <w:right w:val="none" w:sz="0" w:space="0" w:color="auto"/>
      </w:divBdr>
    </w:div>
    <w:div w:id="352655888">
      <w:bodyDiv w:val="1"/>
      <w:marLeft w:val="0"/>
      <w:marRight w:val="0"/>
      <w:marTop w:val="0"/>
      <w:marBottom w:val="0"/>
      <w:divBdr>
        <w:top w:val="none" w:sz="0" w:space="0" w:color="auto"/>
        <w:left w:val="none" w:sz="0" w:space="0" w:color="auto"/>
        <w:bottom w:val="none" w:sz="0" w:space="0" w:color="auto"/>
        <w:right w:val="none" w:sz="0" w:space="0" w:color="auto"/>
      </w:divBdr>
      <w:divsChild>
        <w:div w:id="906648850">
          <w:marLeft w:val="480"/>
          <w:marRight w:val="0"/>
          <w:marTop w:val="0"/>
          <w:marBottom w:val="0"/>
          <w:divBdr>
            <w:top w:val="none" w:sz="0" w:space="0" w:color="auto"/>
            <w:left w:val="none" w:sz="0" w:space="0" w:color="auto"/>
            <w:bottom w:val="none" w:sz="0" w:space="0" w:color="auto"/>
            <w:right w:val="none" w:sz="0" w:space="0" w:color="auto"/>
          </w:divBdr>
          <w:divsChild>
            <w:div w:id="50705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86227">
      <w:bodyDiv w:val="1"/>
      <w:marLeft w:val="0"/>
      <w:marRight w:val="0"/>
      <w:marTop w:val="0"/>
      <w:marBottom w:val="0"/>
      <w:divBdr>
        <w:top w:val="none" w:sz="0" w:space="0" w:color="auto"/>
        <w:left w:val="none" w:sz="0" w:space="0" w:color="auto"/>
        <w:bottom w:val="none" w:sz="0" w:space="0" w:color="auto"/>
        <w:right w:val="none" w:sz="0" w:space="0" w:color="auto"/>
      </w:divBdr>
      <w:divsChild>
        <w:div w:id="1523283533">
          <w:marLeft w:val="480"/>
          <w:marRight w:val="0"/>
          <w:marTop w:val="0"/>
          <w:marBottom w:val="0"/>
          <w:divBdr>
            <w:top w:val="none" w:sz="0" w:space="0" w:color="auto"/>
            <w:left w:val="none" w:sz="0" w:space="0" w:color="auto"/>
            <w:bottom w:val="none" w:sz="0" w:space="0" w:color="auto"/>
            <w:right w:val="none" w:sz="0" w:space="0" w:color="auto"/>
          </w:divBdr>
          <w:divsChild>
            <w:div w:id="910315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030158">
      <w:bodyDiv w:val="1"/>
      <w:marLeft w:val="0"/>
      <w:marRight w:val="0"/>
      <w:marTop w:val="0"/>
      <w:marBottom w:val="0"/>
      <w:divBdr>
        <w:top w:val="none" w:sz="0" w:space="0" w:color="auto"/>
        <w:left w:val="none" w:sz="0" w:space="0" w:color="auto"/>
        <w:bottom w:val="none" w:sz="0" w:space="0" w:color="auto"/>
        <w:right w:val="none" w:sz="0" w:space="0" w:color="auto"/>
      </w:divBdr>
      <w:divsChild>
        <w:div w:id="525220956">
          <w:marLeft w:val="0"/>
          <w:marRight w:val="0"/>
          <w:marTop w:val="0"/>
          <w:marBottom w:val="0"/>
          <w:divBdr>
            <w:top w:val="none" w:sz="0" w:space="0" w:color="auto"/>
            <w:left w:val="none" w:sz="0" w:space="0" w:color="auto"/>
            <w:bottom w:val="none" w:sz="0" w:space="0" w:color="auto"/>
            <w:right w:val="none" w:sz="0" w:space="0" w:color="auto"/>
          </w:divBdr>
        </w:div>
        <w:div w:id="891968367">
          <w:marLeft w:val="0"/>
          <w:marRight w:val="0"/>
          <w:marTop w:val="0"/>
          <w:marBottom w:val="0"/>
          <w:divBdr>
            <w:top w:val="none" w:sz="0" w:space="0" w:color="auto"/>
            <w:left w:val="none" w:sz="0" w:space="0" w:color="auto"/>
            <w:bottom w:val="none" w:sz="0" w:space="0" w:color="auto"/>
            <w:right w:val="none" w:sz="0" w:space="0" w:color="auto"/>
          </w:divBdr>
        </w:div>
        <w:div w:id="1008403739">
          <w:marLeft w:val="0"/>
          <w:marRight w:val="0"/>
          <w:marTop w:val="0"/>
          <w:marBottom w:val="0"/>
          <w:divBdr>
            <w:top w:val="none" w:sz="0" w:space="0" w:color="auto"/>
            <w:left w:val="none" w:sz="0" w:space="0" w:color="auto"/>
            <w:bottom w:val="none" w:sz="0" w:space="0" w:color="auto"/>
            <w:right w:val="none" w:sz="0" w:space="0" w:color="auto"/>
          </w:divBdr>
        </w:div>
        <w:div w:id="1379285783">
          <w:marLeft w:val="0"/>
          <w:marRight w:val="0"/>
          <w:marTop w:val="0"/>
          <w:marBottom w:val="0"/>
          <w:divBdr>
            <w:top w:val="none" w:sz="0" w:space="0" w:color="auto"/>
            <w:left w:val="none" w:sz="0" w:space="0" w:color="auto"/>
            <w:bottom w:val="none" w:sz="0" w:space="0" w:color="auto"/>
            <w:right w:val="none" w:sz="0" w:space="0" w:color="auto"/>
          </w:divBdr>
        </w:div>
        <w:div w:id="1415475542">
          <w:marLeft w:val="0"/>
          <w:marRight w:val="0"/>
          <w:marTop w:val="0"/>
          <w:marBottom w:val="0"/>
          <w:divBdr>
            <w:top w:val="none" w:sz="0" w:space="0" w:color="auto"/>
            <w:left w:val="none" w:sz="0" w:space="0" w:color="auto"/>
            <w:bottom w:val="none" w:sz="0" w:space="0" w:color="auto"/>
            <w:right w:val="none" w:sz="0" w:space="0" w:color="auto"/>
          </w:divBdr>
        </w:div>
        <w:div w:id="1576015206">
          <w:marLeft w:val="0"/>
          <w:marRight w:val="0"/>
          <w:marTop w:val="0"/>
          <w:marBottom w:val="0"/>
          <w:divBdr>
            <w:top w:val="none" w:sz="0" w:space="0" w:color="auto"/>
            <w:left w:val="none" w:sz="0" w:space="0" w:color="auto"/>
            <w:bottom w:val="none" w:sz="0" w:space="0" w:color="auto"/>
            <w:right w:val="none" w:sz="0" w:space="0" w:color="auto"/>
          </w:divBdr>
        </w:div>
        <w:div w:id="1707027412">
          <w:marLeft w:val="0"/>
          <w:marRight w:val="0"/>
          <w:marTop w:val="0"/>
          <w:marBottom w:val="0"/>
          <w:divBdr>
            <w:top w:val="none" w:sz="0" w:space="0" w:color="auto"/>
            <w:left w:val="none" w:sz="0" w:space="0" w:color="auto"/>
            <w:bottom w:val="none" w:sz="0" w:space="0" w:color="auto"/>
            <w:right w:val="none" w:sz="0" w:space="0" w:color="auto"/>
          </w:divBdr>
        </w:div>
        <w:div w:id="1860658274">
          <w:marLeft w:val="0"/>
          <w:marRight w:val="0"/>
          <w:marTop w:val="0"/>
          <w:marBottom w:val="0"/>
          <w:divBdr>
            <w:top w:val="none" w:sz="0" w:space="0" w:color="auto"/>
            <w:left w:val="none" w:sz="0" w:space="0" w:color="auto"/>
            <w:bottom w:val="none" w:sz="0" w:space="0" w:color="auto"/>
            <w:right w:val="none" w:sz="0" w:space="0" w:color="auto"/>
          </w:divBdr>
        </w:div>
        <w:div w:id="1910530234">
          <w:marLeft w:val="0"/>
          <w:marRight w:val="0"/>
          <w:marTop w:val="0"/>
          <w:marBottom w:val="0"/>
          <w:divBdr>
            <w:top w:val="none" w:sz="0" w:space="0" w:color="auto"/>
            <w:left w:val="none" w:sz="0" w:space="0" w:color="auto"/>
            <w:bottom w:val="none" w:sz="0" w:space="0" w:color="auto"/>
            <w:right w:val="none" w:sz="0" w:space="0" w:color="auto"/>
          </w:divBdr>
        </w:div>
        <w:div w:id="2005039531">
          <w:marLeft w:val="0"/>
          <w:marRight w:val="0"/>
          <w:marTop w:val="0"/>
          <w:marBottom w:val="0"/>
          <w:divBdr>
            <w:top w:val="none" w:sz="0" w:space="0" w:color="auto"/>
            <w:left w:val="none" w:sz="0" w:space="0" w:color="auto"/>
            <w:bottom w:val="none" w:sz="0" w:space="0" w:color="auto"/>
            <w:right w:val="none" w:sz="0" w:space="0" w:color="auto"/>
          </w:divBdr>
        </w:div>
      </w:divsChild>
    </w:div>
    <w:div w:id="509102422">
      <w:bodyDiv w:val="1"/>
      <w:marLeft w:val="0"/>
      <w:marRight w:val="0"/>
      <w:marTop w:val="0"/>
      <w:marBottom w:val="0"/>
      <w:divBdr>
        <w:top w:val="none" w:sz="0" w:space="0" w:color="auto"/>
        <w:left w:val="none" w:sz="0" w:space="0" w:color="auto"/>
        <w:bottom w:val="none" w:sz="0" w:space="0" w:color="auto"/>
        <w:right w:val="none" w:sz="0" w:space="0" w:color="auto"/>
      </w:divBdr>
      <w:divsChild>
        <w:div w:id="2115007940">
          <w:marLeft w:val="480"/>
          <w:marRight w:val="0"/>
          <w:marTop w:val="0"/>
          <w:marBottom w:val="0"/>
          <w:divBdr>
            <w:top w:val="none" w:sz="0" w:space="0" w:color="auto"/>
            <w:left w:val="none" w:sz="0" w:space="0" w:color="auto"/>
            <w:bottom w:val="none" w:sz="0" w:space="0" w:color="auto"/>
            <w:right w:val="none" w:sz="0" w:space="0" w:color="auto"/>
          </w:divBdr>
          <w:divsChild>
            <w:div w:id="8878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7403342">
      <w:bodyDiv w:val="1"/>
      <w:marLeft w:val="0"/>
      <w:marRight w:val="0"/>
      <w:marTop w:val="0"/>
      <w:marBottom w:val="0"/>
      <w:divBdr>
        <w:top w:val="none" w:sz="0" w:space="0" w:color="auto"/>
        <w:left w:val="none" w:sz="0" w:space="0" w:color="auto"/>
        <w:bottom w:val="none" w:sz="0" w:space="0" w:color="auto"/>
        <w:right w:val="none" w:sz="0" w:space="0" w:color="auto"/>
      </w:divBdr>
      <w:divsChild>
        <w:div w:id="683216584">
          <w:marLeft w:val="480"/>
          <w:marRight w:val="0"/>
          <w:marTop w:val="0"/>
          <w:marBottom w:val="0"/>
          <w:divBdr>
            <w:top w:val="none" w:sz="0" w:space="0" w:color="auto"/>
            <w:left w:val="none" w:sz="0" w:space="0" w:color="auto"/>
            <w:bottom w:val="none" w:sz="0" w:space="0" w:color="auto"/>
            <w:right w:val="none" w:sz="0" w:space="0" w:color="auto"/>
          </w:divBdr>
          <w:divsChild>
            <w:div w:id="91097770">
              <w:marLeft w:val="0"/>
              <w:marRight w:val="0"/>
              <w:marTop w:val="0"/>
              <w:marBottom w:val="0"/>
              <w:divBdr>
                <w:top w:val="none" w:sz="0" w:space="0" w:color="auto"/>
                <w:left w:val="none" w:sz="0" w:space="0" w:color="auto"/>
                <w:bottom w:val="none" w:sz="0" w:space="0" w:color="auto"/>
                <w:right w:val="none" w:sz="0" w:space="0" w:color="auto"/>
              </w:divBdr>
            </w:div>
            <w:div w:id="350956808">
              <w:marLeft w:val="0"/>
              <w:marRight w:val="0"/>
              <w:marTop w:val="0"/>
              <w:marBottom w:val="0"/>
              <w:divBdr>
                <w:top w:val="none" w:sz="0" w:space="0" w:color="auto"/>
                <w:left w:val="none" w:sz="0" w:space="0" w:color="auto"/>
                <w:bottom w:val="none" w:sz="0" w:space="0" w:color="auto"/>
                <w:right w:val="none" w:sz="0" w:space="0" w:color="auto"/>
              </w:divBdr>
            </w:div>
            <w:div w:id="561408606">
              <w:marLeft w:val="0"/>
              <w:marRight w:val="0"/>
              <w:marTop w:val="0"/>
              <w:marBottom w:val="0"/>
              <w:divBdr>
                <w:top w:val="none" w:sz="0" w:space="0" w:color="auto"/>
                <w:left w:val="none" w:sz="0" w:space="0" w:color="auto"/>
                <w:bottom w:val="none" w:sz="0" w:space="0" w:color="auto"/>
                <w:right w:val="none" w:sz="0" w:space="0" w:color="auto"/>
              </w:divBdr>
            </w:div>
            <w:div w:id="133734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193524">
      <w:bodyDiv w:val="1"/>
      <w:marLeft w:val="0"/>
      <w:marRight w:val="0"/>
      <w:marTop w:val="0"/>
      <w:marBottom w:val="0"/>
      <w:divBdr>
        <w:top w:val="none" w:sz="0" w:space="0" w:color="auto"/>
        <w:left w:val="none" w:sz="0" w:space="0" w:color="auto"/>
        <w:bottom w:val="none" w:sz="0" w:space="0" w:color="auto"/>
        <w:right w:val="none" w:sz="0" w:space="0" w:color="auto"/>
      </w:divBdr>
      <w:divsChild>
        <w:div w:id="480197220">
          <w:marLeft w:val="480"/>
          <w:marRight w:val="0"/>
          <w:marTop w:val="0"/>
          <w:marBottom w:val="0"/>
          <w:divBdr>
            <w:top w:val="none" w:sz="0" w:space="0" w:color="auto"/>
            <w:left w:val="none" w:sz="0" w:space="0" w:color="auto"/>
            <w:bottom w:val="none" w:sz="0" w:space="0" w:color="auto"/>
            <w:right w:val="none" w:sz="0" w:space="0" w:color="auto"/>
          </w:divBdr>
          <w:divsChild>
            <w:div w:id="211401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83955">
      <w:bodyDiv w:val="1"/>
      <w:marLeft w:val="0"/>
      <w:marRight w:val="0"/>
      <w:marTop w:val="0"/>
      <w:marBottom w:val="0"/>
      <w:divBdr>
        <w:top w:val="none" w:sz="0" w:space="0" w:color="auto"/>
        <w:left w:val="none" w:sz="0" w:space="0" w:color="auto"/>
        <w:bottom w:val="none" w:sz="0" w:space="0" w:color="auto"/>
        <w:right w:val="none" w:sz="0" w:space="0" w:color="auto"/>
      </w:divBdr>
    </w:div>
    <w:div w:id="655642997">
      <w:bodyDiv w:val="1"/>
      <w:marLeft w:val="0"/>
      <w:marRight w:val="0"/>
      <w:marTop w:val="0"/>
      <w:marBottom w:val="0"/>
      <w:divBdr>
        <w:top w:val="none" w:sz="0" w:space="0" w:color="auto"/>
        <w:left w:val="none" w:sz="0" w:space="0" w:color="auto"/>
        <w:bottom w:val="none" w:sz="0" w:space="0" w:color="auto"/>
        <w:right w:val="none" w:sz="0" w:space="0" w:color="auto"/>
      </w:divBdr>
      <w:divsChild>
        <w:div w:id="861162756">
          <w:marLeft w:val="480"/>
          <w:marRight w:val="0"/>
          <w:marTop w:val="0"/>
          <w:marBottom w:val="0"/>
          <w:divBdr>
            <w:top w:val="none" w:sz="0" w:space="0" w:color="auto"/>
            <w:left w:val="none" w:sz="0" w:space="0" w:color="auto"/>
            <w:bottom w:val="none" w:sz="0" w:space="0" w:color="auto"/>
            <w:right w:val="none" w:sz="0" w:space="0" w:color="auto"/>
          </w:divBdr>
          <w:divsChild>
            <w:div w:id="164827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117400">
      <w:bodyDiv w:val="1"/>
      <w:marLeft w:val="0"/>
      <w:marRight w:val="0"/>
      <w:marTop w:val="0"/>
      <w:marBottom w:val="0"/>
      <w:divBdr>
        <w:top w:val="none" w:sz="0" w:space="0" w:color="auto"/>
        <w:left w:val="none" w:sz="0" w:space="0" w:color="auto"/>
        <w:bottom w:val="none" w:sz="0" w:space="0" w:color="auto"/>
        <w:right w:val="none" w:sz="0" w:space="0" w:color="auto"/>
      </w:divBdr>
      <w:divsChild>
        <w:div w:id="1091007734">
          <w:marLeft w:val="480"/>
          <w:marRight w:val="0"/>
          <w:marTop w:val="0"/>
          <w:marBottom w:val="0"/>
          <w:divBdr>
            <w:top w:val="none" w:sz="0" w:space="0" w:color="auto"/>
            <w:left w:val="none" w:sz="0" w:space="0" w:color="auto"/>
            <w:bottom w:val="none" w:sz="0" w:space="0" w:color="auto"/>
            <w:right w:val="none" w:sz="0" w:space="0" w:color="auto"/>
          </w:divBdr>
          <w:divsChild>
            <w:div w:id="109405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185992">
      <w:bodyDiv w:val="1"/>
      <w:marLeft w:val="0"/>
      <w:marRight w:val="0"/>
      <w:marTop w:val="0"/>
      <w:marBottom w:val="0"/>
      <w:divBdr>
        <w:top w:val="none" w:sz="0" w:space="0" w:color="auto"/>
        <w:left w:val="none" w:sz="0" w:space="0" w:color="auto"/>
        <w:bottom w:val="none" w:sz="0" w:space="0" w:color="auto"/>
        <w:right w:val="none" w:sz="0" w:space="0" w:color="auto"/>
      </w:divBdr>
      <w:divsChild>
        <w:div w:id="1957053376">
          <w:marLeft w:val="480"/>
          <w:marRight w:val="0"/>
          <w:marTop w:val="0"/>
          <w:marBottom w:val="0"/>
          <w:divBdr>
            <w:top w:val="none" w:sz="0" w:space="0" w:color="auto"/>
            <w:left w:val="none" w:sz="0" w:space="0" w:color="auto"/>
            <w:bottom w:val="none" w:sz="0" w:space="0" w:color="auto"/>
            <w:right w:val="none" w:sz="0" w:space="0" w:color="auto"/>
          </w:divBdr>
          <w:divsChild>
            <w:div w:id="5741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079976">
      <w:bodyDiv w:val="1"/>
      <w:marLeft w:val="0"/>
      <w:marRight w:val="0"/>
      <w:marTop w:val="0"/>
      <w:marBottom w:val="0"/>
      <w:divBdr>
        <w:top w:val="none" w:sz="0" w:space="0" w:color="auto"/>
        <w:left w:val="none" w:sz="0" w:space="0" w:color="auto"/>
        <w:bottom w:val="none" w:sz="0" w:space="0" w:color="auto"/>
        <w:right w:val="none" w:sz="0" w:space="0" w:color="auto"/>
      </w:divBdr>
    </w:div>
    <w:div w:id="818423036">
      <w:bodyDiv w:val="1"/>
      <w:marLeft w:val="0"/>
      <w:marRight w:val="0"/>
      <w:marTop w:val="0"/>
      <w:marBottom w:val="0"/>
      <w:divBdr>
        <w:top w:val="none" w:sz="0" w:space="0" w:color="auto"/>
        <w:left w:val="none" w:sz="0" w:space="0" w:color="auto"/>
        <w:bottom w:val="none" w:sz="0" w:space="0" w:color="auto"/>
        <w:right w:val="none" w:sz="0" w:space="0" w:color="auto"/>
      </w:divBdr>
      <w:divsChild>
        <w:div w:id="1193806426">
          <w:marLeft w:val="480"/>
          <w:marRight w:val="0"/>
          <w:marTop w:val="0"/>
          <w:marBottom w:val="0"/>
          <w:divBdr>
            <w:top w:val="none" w:sz="0" w:space="0" w:color="auto"/>
            <w:left w:val="none" w:sz="0" w:space="0" w:color="auto"/>
            <w:bottom w:val="none" w:sz="0" w:space="0" w:color="auto"/>
            <w:right w:val="none" w:sz="0" w:space="0" w:color="auto"/>
          </w:divBdr>
          <w:divsChild>
            <w:div w:id="13297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6660">
      <w:bodyDiv w:val="1"/>
      <w:marLeft w:val="0"/>
      <w:marRight w:val="0"/>
      <w:marTop w:val="0"/>
      <w:marBottom w:val="0"/>
      <w:divBdr>
        <w:top w:val="none" w:sz="0" w:space="0" w:color="auto"/>
        <w:left w:val="none" w:sz="0" w:space="0" w:color="auto"/>
        <w:bottom w:val="none" w:sz="0" w:space="0" w:color="auto"/>
        <w:right w:val="none" w:sz="0" w:space="0" w:color="auto"/>
      </w:divBdr>
    </w:div>
    <w:div w:id="1054621273">
      <w:bodyDiv w:val="1"/>
      <w:marLeft w:val="0"/>
      <w:marRight w:val="0"/>
      <w:marTop w:val="0"/>
      <w:marBottom w:val="0"/>
      <w:divBdr>
        <w:top w:val="none" w:sz="0" w:space="0" w:color="auto"/>
        <w:left w:val="none" w:sz="0" w:space="0" w:color="auto"/>
        <w:bottom w:val="none" w:sz="0" w:space="0" w:color="auto"/>
        <w:right w:val="none" w:sz="0" w:space="0" w:color="auto"/>
      </w:divBdr>
    </w:div>
    <w:div w:id="1097671500">
      <w:bodyDiv w:val="1"/>
      <w:marLeft w:val="0"/>
      <w:marRight w:val="0"/>
      <w:marTop w:val="0"/>
      <w:marBottom w:val="0"/>
      <w:divBdr>
        <w:top w:val="none" w:sz="0" w:space="0" w:color="auto"/>
        <w:left w:val="none" w:sz="0" w:space="0" w:color="auto"/>
        <w:bottom w:val="none" w:sz="0" w:space="0" w:color="auto"/>
        <w:right w:val="none" w:sz="0" w:space="0" w:color="auto"/>
      </w:divBdr>
    </w:div>
    <w:div w:id="1106390886">
      <w:bodyDiv w:val="1"/>
      <w:marLeft w:val="0"/>
      <w:marRight w:val="0"/>
      <w:marTop w:val="0"/>
      <w:marBottom w:val="0"/>
      <w:divBdr>
        <w:top w:val="none" w:sz="0" w:space="0" w:color="auto"/>
        <w:left w:val="none" w:sz="0" w:space="0" w:color="auto"/>
        <w:bottom w:val="none" w:sz="0" w:space="0" w:color="auto"/>
        <w:right w:val="none" w:sz="0" w:space="0" w:color="auto"/>
      </w:divBdr>
      <w:divsChild>
        <w:div w:id="151602700">
          <w:marLeft w:val="0"/>
          <w:marRight w:val="0"/>
          <w:marTop w:val="0"/>
          <w:marBottom w:val="0"/>
          <w:divBdr>
            <w:top w:val="none" w:sz="0" w:space="0" w:color="auto"/>
            <w:left w:val="none" w:sz="0" w:space="0" w:color="auto"/>
            <w:bottom w:val="none" w:sz="0" w:space="0" w:color="auto"/>
            <w:right w:val="none" w:sz="0" w:space="0" w:color="auto"/>
          </w:divBdr>
          <w:divsChild>
            <w:div w:id="167253544">
              <w:marLeft w:val="0"/>
              <w:marRight w:val="0"/>
              <w:marTop w:val="0"/>
              <w:marBottom w:val="0"/>
              <w:divBdr>
                <w:top w:val="none" w:sz="0" w:space="0" w:color="auto"/>
                <w:left w:val="none" w:sz="0" w:space="0" w:color="auto"/>
                <w:bottom w:val="none" w:sz="0" w:space="0" w:color="auto"/>
                <w:right w:val="none" w:sz="0" w:space="0" w:color="auto"/>
              </w:divBdr>
            </w:div>
            <w:div w:id="375084159">
              <w:marLeft w:val="0"/>
              <w:marRight w:val="0"/>
              <w:marTop w:val="0"/>
              <w:marBottom w:val="0"/>
              <w:divBdr>
                <w:top w:val="none" w:sz="0" w:space="0" w:color="auto"/>
                <w:left w:val="none" w:sz="0" w:space="0" w:color="auto"/>
                <w:bottom w:val="none" w:sz="0" w:space="0" w:color="auto"/>
                <w:right w:val="none" w:sz="0" w:space="0" w:color="auto"/>
              </w:divBdr>
            </w:div>
            <w:div w:id="611089878">
              <w:marLeft w:val="0"/>
              <w:marRight w:val="0"/>
              <w:marTop w:val="0"/>
              <w:marBottom w:val="0"/>
              <w:divBdr>
                <w:top w:val="none" w:sz="0" w:space="0" w:color="auto"/>
                <w:left w:val="none" w:sz="0" w:space="0" w:color="auto"/>
                <w:bottom w:val="none" w:sz="0" w:space="0" w:color="auto"/>
                <w:right w:val="none" w:sz="0" w:space="0" w:color="auto"/>
              </w:divBdr>
            </w:div>
            <w:div w:id="813526772">
              <w:marLeft w:val="0"/>
              <w:marRight w:val="0"/>
              <w:marTop w:val="0"/>
              <w:marBottom w:val="0"/>
              <w:divBdr>
                <w:top w:val="none" w:sz="0" w:space="0" w:color="auto"/>
                <w:left w:val="none" w:sz="0" w:space="0" w:color="auto"/>
                <w:bottom w:val="none" w:sz="0" w:space="0" w:color="auto"/>
                <w:right w:val="none" w:sz="0" w:space="0" w:color="auto"/>
              </w:divBdr>
            </w:div>
            <w:div w:id="1742826300">
              <w:marLeft w:val="0"/>
              <w:marRight w:val="0"/>
              <w:marTop w:val="0"/>
              <w:marBottom w:val="0"/>
              <w:divBdr>
                <w:top w:val="none" w:sz="0" w:space="0" w:color="auto"/>
                <w:left w:val="none" w:sz="0" w:space="0" w:color="auto"/>
                <w:bottom w:val="none" w:sz="0" w:space="0" w:color="auto"/>
                <w:right w:val="none" w:sz="0" w:space="0" w:color="auto"/>
              </w:divBdr>
            </w:div>
          </w:divsChild>
        </w:div>
        <w:div w:id="224603874">
          <w:marLeft w:val="0"/>
          <w:marRight w:val="0"/>
          <w:marTop w:val="0"/>
          <w:marBottom w:val="0"/>
          <w:divBdr>
            <w:top w:val="none" w:sz="0" w:space="0" w:color="auto"/>
            <w:left w:val="none" w:sz="0" w:space="0" w:color="auto"/>
            <w:bottom w:val="none" w:sz="0" w:space="0" w:color="auto"/>
            <w:right w:val="none" w:sz="0" w:space="0" w:color="auto"/>
          </w:divBdr>
          <w:divsChild>
            <w:div w:id="1418862864">
              <w:marLeft w:val="0"/>
              <w:marRight w:val="0"/>
              <w:marTop w:val="0"/>
              <w:marBottom w:val="0"/>
              <w:divBdr>
                <w:top w:val="none" w:sz="0" w:space="0" w:color="auto"/>
                <w:left w:val="none" w:sz="0" w:space="0" w:color="auto"/>
                <w:bottom w:val="none" w:sz="0" w:space="0" w:color="auto"/>
                <w:right w:val="none" w:sz="0" w:space="0" w:color="auto"/>
              </w:divBdr>
            </w:div>
            <w:div w:id="2138908181">
              <w:marLeft w:val="0"/>
              <w:marRight w:val="0"/>
              <w:marTop w:val="0"/>
              <w:marBottom w:val="0"/>
              <w:divBdr>
                <w:top w:val="none" w:sz="0" w:space="0" w:color="auto"/>
                <w:left w:val="none" w:sz="0" w:space="0" w:color="auto"/>
                <w:bottom w:val="none" w:sz="0" w:space="0" w:color="auto"/>
                <w:right w:val="none" w:sz="0" w:space="0" w:color="auto"/>
              </w:divBdr>
            </w:div>
          </w:divsChild>
        </w:div>
        <w:div w:id="273289199">
          <w:marLeft w:val="0"/>
          <w:marRight w:val="0"/>
          <w:marTop w:val="0"/>
          <w:marBottom w:val="0"/>
          <w:divBdr>
            <w:top w:val="none" w:sz="0" w:space="0" w:color="auto"/>
            <w:left w:val="none" w:sz="0" w:space="0" w:color="auto"/>
            <w:bottom w:val="none" w:sz="0" w:space="0" w:color="auto"/>
            <w:right w:val="none" w:sz="0" w:space="0" w:color="auto"/>
          </w:divBdr>
        </w:div>
        <w:div w:id="315914486">
          <w:marLeft w:val="0"/>
          <w:marRight w:val="0"/>
          <w:marTop w:val="0"/>
          <w:marBottom w:val="0"/>
          <w:divBdr>
            <w:top w:val="none" w:sz="0" w:space="0" w:color="auto"/>
            <w:left w:val="none" w:sz="0" w:space="0" w:color="auto"/>
            <w:bottom w:val="none" w:sz="0" w:space="0" w:color="auto"/>
            <w:right w:val="none" w:sz="0" w:space="0" w:color="auto"/>
          </w:divBdr>
          <w:divsChild>
            <w:div w:id="537548616">
              <w:marLeft w:val="0"/>
              <w:marRight w:val="0"/>
              <w:marTop w:val="0"/>
              <w:marBottom w:val="0"/>
              <w:divBdr>
                <w:top w:val="none" w:sz="0" w:space="0" w:color="auto"/>
                <w:left w:val="none" w:sz="0" w:space="0" w:color="auto"/>
                <w:bottom w:val="none" w:sz="0" w:space="0" w:color="auto"/>
                <w:right w:val="none" w:sz="0" w:space="0" w:color="auto"/>
              </w:divBdr>
            </w:div>
          </w:divsChild>
        </w:div>
        <w:div w:id="345399794">
          <w:marLeft w:val="0"/>
          <w:marRight w:val="0"/>
          <w:marTop w:val="0"/>
          <w:marBottom w:val="0"/>
          <w:divBdr>
            <w:top w:val="none" w:sz="0" w:space="0" w:color="auto"/>
            <w:left w:val="none" w:sz="0" w:space="0" w:color="auto"/>
            <w:bottom w:val="none" w:sz="0" w:space="0" w:color="auto"/>
            <w:right w:val="none" w:sz="0" w:space="0" w:color="auto"/>
          </w:divBdr>
          <w:divsChild>
            <w:div w:id="1362973082">
              <w:marLeft w:val="-75"/>
              <w:marRight w:val="0"/>
              <w:marTop w:val="30"/>
              <w:marBottom w:val="30"/>
              <w:divBdr>
                <w:top w:val="none" w:sz="0" w:space="0" w:color="auto"/>
                <w:left w:val="none" w:sz="0" w:space="0" w:color="auto"/>
                <w:bottom w:val="none" w:sz="0" w:space="0" w:color="auto"/>
                <w:right w:val="none" w:sz="0" w:space="0" w:color="auto"/>
              </w:divBdr>
              <w:divsChild>
                <w:div w:id="43337676">
                  <w:marLeft w:val="0"/>
                  <w:marRight w:val="0"/>
                  <w:marTop w:val="0"/>
                  <w:marBottom w:val="0"/>
                  <w:divBdr>
                    <w:top w:val="none" w:sz="0" w:space="0" w:color="auto"/>
                    <w:left w:val="none" w:sz="0" w:space="0" w:color="auto"/>
                    <w:bottom w:val="none" w:sz="0" w:space="0" w:color="auto"/>
                    <w:right w:val="none" w:sz="0" w:space="0" w:color="auto"/>
                  </w:divBdr>
                  <w:divsChild>
                    <w:div w:id="1427799101">
                      <w:marLeft w:val="0"/>
                      <w:marRight w:val="0"/>
                      <w:marTop w:val="0"/>
                      <w:marBottom w:val="0"/>
                      <w:divBdr>
                        <w:top w:val="none" w:sz="0" w:space="0" w:color="auto"/>
                        <w:left w:val="none" w:sz="0" w:space="0" w:color="auto"/>
                        <w:bottom w:val="none" w:sz="0" w:space="0" w:color="auto"/>
                        <w:right w:val="none" w:sz="0" w:space="0" w:color="auto"/>
                      </w:divBdr>
                    </w:div>
                    <w:div w:id="1786346027">
                      <w:marLeft w:val="0"/>
                      <w:marRight w:val="0"/>
                      <w:marTop w:val="0"/>
                      <w:marBottom w:val="0"/>
                      <w:divBdr>
                        <w:top w:val="none" w:sz="0" w:space="0" w:color="auto"/>
                        <w:left w:val="none" w:sz="0" w:space="0" w:color="auto"/>
                        <w:bottom w:val="none" w:sz="0" w:space="0" w:color="auto"/>
                        <w:right w:val="none" w:sz="0" w:space="0" w:color="auto"/>
                      </w:divBdr>
                    </w:div>
                  </w:divsChild>
                </w:div>
                <w:div w:id="60715358">
                  <w:marLeft w:val="0"/>
                  <w:marRight w:val="0"/>
                  <w:marTop w:val="0"/>
                  <w:marBottom w:val="0"/>
                  <w:divBdr>
                    <w:top w:val="none" w:sz="0" w:space="0" w:color="auto"/>
                    <w:left w:val="none" w:sz="0" w:space="0" w:color="auto"/>
                    <w:bottom w:val="none" w:sz="0" w:space="0" w:color="auto"/>
                    <w:right w:val="none" w:sz="0" w:space="0" w:color="auto"/>
                  </w:divBdr>
                  <w:divsChild>
                    <w:div w:id="1287353919">
                      <w:marLeft w:val="0"/>
                      <w:marRight w:val="0"/>
                      <w:marTop w:val="0"/>
                      <w:marBottom w:val="0"/>
                      <w:divBdr>
                        <w:top w:val="none" w:sz="0" w:space="0" w:color="auto"/>
                        <w:left w:val="none" w:sz="0" w:space="0" w:color="auto"/>
                        <w:bottom w:val="none" w:sz="0" w:space="0" w:color="auto"/>
                        <w:right w:val="none" w:sz="0" w:space="0" w:color="auto"/>
                      </w:divBdr>
                    </w:div>
                  </w:divsChild>
                </w:div>
                <w:div w:id="74865295">
                  <w:marLeft w:val="0"/>
                  <w:marRight w:val="0"/>
                  <w:marTop w:val="0"/>
                  <w:marBottom w:val="0"/>
                  <w:divBdr>
                    <w:top w:val="none" w:sz="0" w:space="0" w:color="auto"/>
                    <w:left w:val="none" w:sz="0" w:space="0" w:color="auto"/>
                    <w:bottom w:val="none" w:sz="0" w:space="0" w:color="auto"/>
                    <w:right w:val="none" w:sz="0" w:space="0" w:color="auto"/>
                  </w:divBdr>
                  <w:divsChild>
                    <w:div w:id="1893342156">
                      <w:marLeft w:val="0"/>
                      <w:marRight w:val="0"/>
                      <w:marTop w:val="0"/>
                      <w:marBottom w:val="0"/>
                      <w:divBdr>
                        <w:top w:val="none" w:sz="0" w:space="0" w:color="auto"/>
                        <w:left w:val="none" w:sz="0" w:space="0" w:color="auto"/>
                        <w:bottom w:val="none" w:sz="0" w:space="0" w:color="auto"/>
                        <w:right w:val="none" w:sz="0" w:space="0" w:color="auto"/>
                      </w:divBdr>
                    </w:div>
                  </w:divsChild>
                </w:div>
                <w:div w:id="113134682">
                  <w:marLeft w:val="0"/>
                  <w:marRight w:val="0"/>
                  <w:marTop w:val="0"/>
                  <w:marBottom w:val="0"/>
                  <w:divBdr>
                    <w:top w:val="none" w:sz="0" w:space="0" w:color="auto"/>
                    <w:left w:val="none" w:sz="0" w:space="0" w:color="auto"/>
                    <w:bottom w:val="none" w:sz="0" w:space="0" w:color="auto"/>
                    <w:right w:val="none" w:sz="0" w:space="0" w:color="auto"/>
                  </w:divBdr>
                  <w:divsChild>
                    <w:div w:id="139731159">
                      <w:marLeft w:val="0"/>
                      <w:marRight w:val="0"/>
                      <w:marTop w:val="0"/>
                      <w:marBottom w:val="0"/>
                      <w:divBdr>
                        <w:top w:val="none" w:sz="0" w:space="0" w:color="auto"/>
                        <w:left w:val="none" w:sz="0" w:space="0" w:color="auto"/>
                        <w:bottom w:val="none" w:sz="0" w:space="0" w:color="auto"/>
                        <w:right w:val="none" w:sz="0" w:space="0" w:color="auto"/>
                      </w:divBdr>
                    </w:div>
                    <w:div w:id="210075154">
                      <w:marLeft w:val="0"/>
                      <w:marRight w:val="0"/>
                      <w:marTop w:val="0"/>
                      <w:marBottom w:val="0"/>
                      <w:divBdr>
                        <w:top w:val="none" w:sz="0" w:space="0" w:color="auto"/>
                        <w:left w:val="none" w:sz="0" w:space="0" w:color="auto"/>
                        <w:bottom w:val="none" w:sz="0" w:space="0" w:color="auto"/>
                        <w:right w:val="none" w:sz="0" w:space="0" w:color="auto"/>
                      </w:divBdr>
                    </w:div>
                    <w:div w:id="307711697">
                      <w:marLeft w:val="0"/>
                      <w:marRight w:val="0"/>
                      <w:marTop w:val="0"/>
                      <w:marBottom w:val="0"/>
                      <w:divBdr>
                        <w:top w:val="none" w:sz="0" w:space="0" w:color="auto"/>
                        <w:left w:val="none" w:sz="0" w:space="0" w:color="auto"/>
                        <w:bottom w:val="none" w:sz="0" w:space="0" w:color="auto"/>
                        <w:right w:val="none" w:sz="0" w:space="0" w:color="auto"/>
                      </w:divBdr>
                    </w:div>
                    <w:div w:id="463668374">
                      <w:marLeft w:val="0"/>
                      <w:marRight w:val="0"/>
                      <w:marTop w:val="0"/>
                      <w:marBottom w:val="0"/>
                      <w:divBdr>
                        <w:top w:val="none" w:sz="0" w:space="0" w:color="auto"/>
                        <w:left w:val="none" w:sz="0" w:space="0" w:color="auto"/>
                        <w:bottom w:val="none" w:sz="0" w:space="0" w:color="auto"/>
                        <w:right w:val="none" w:sz="0" w:space="0" w:color="auto"/>
                      </w:divBdr>
                    </w:div>
                    <w:div w:id="721951065">
                      <w:marLeft w:val="0"/>
                      <w:marRight w:val="0"/>
                      <w:marTop w:val="0"/>
                      <w:marBottom w:val="0"/>
                      <w:divBdr>
                        <w:top w:val="none" w:sz="0" w:space="0" w:color="auto"/>
                        <w:left w:val="none" w:sz="0" w:space="0" w:color="auto"/>
                        <w:bottom w:val="none" w:sz="0" w:space="0" w:color="auto"/>
                        <w:right w:val="none" w:sz="0" w:space="0" w:color="auto"/>
                      </w:divBdr>
                    </w:div>
                    <w:div w:id="978925665">
                      <w:marLeft w:val="0"/>
                      <w:marRight w:val="0"/>
                      <w:marTop w:val="0"/>
                      <w:marBottom w:val="0"/>
                      <w:divBdr>
                        <w:top w:val="none" w:sz="0" w:space="0" w:color="auto"/>
                        <w:left w:val="none" w:sz="0" w:space="0" w:color="auto"/>
                        <w:bottom w:val="none" w:sz="0" w:space="0" w:color="auto"/>
                        <w:right w:val="none" w:sz="0" w:space="0" w:color="auto"/>
                      </w:divBdr>
                    </w:div>
                    <w:div w:id="1040977957">
                      <w:marLeft w:val="0"/>
                      <w:marRight w:val="0"/>
                      <w:marTop w:val="0"/>
                      <w:marBottom w:val="0"/>
                      <w:divBdr>
                        <w:top w:val="none" w:sz="0" w:space="0" w:color="auto"/>
                        <w:left w:val="none" w:sz="0" w:space="0" w:color="auto"/>
                        <w:bottom w:val="none" w:sz="0" w:space="0" w:color="auto"/>
                        <w:right w:val="none" w:sz="0" w:space="0" w:color="auto"/>
                      </w:divBdr>
                    </w:div>
                    <w:div w:id="1069889808">
                      <w:marLeft w:val="0"/>
                      <w:marRight w:val="0"/>
                      <w:marTop w:val="0"/>
                      <w:marBottom w:val="0"/>
                      <w:divBdr>
                        <w:top w:val="none" w:sz="0" w:space="0" w:color="auto"/>
                        <w:left w:val="none" w:sz="0" w:space="0" w:color="auto"/>
                        <w:bottom w:val="none" w:sz="0" w:space="0" w:color="auto"/>
                        <w:right w:val="none" w:sz="0" w:space="0" w:color="auto"/>
                      </w:divBdr>
                    </w:div>
                    <w:div w:id="1438256378">
                      <w:marLeft w:val="0"/>
                      <w:marRight w:val="0"/>
                      <w:marTop w:val="0"/>
                      <w:marBottom w:val="0"/>
                      <w:divBdr>
                        <w:top w:val="none" w:sz="0" w:space="0" w:color="auto"/>
                        <w:left w:val="none" w:sz="0" w:space="0" w:color="auto"/>
                        <w:bottom w:val="none" w:sz="0" w:space="0" w:color="auto"/>
                        <w:right w:val="none" w:sz="0" w:space="0" w:color="auto"/>
                      </w:divBdr>
                    </w:div>
                    <w:div w:id="1467506309">
                      <w:marLeft w:val="0"/>
                      <w:marRight w:val="0"/>
                      <w:marTop w:val="0"/>
                      <w:marBottom w:val="0"/>
                      <w:divBdr>
                        <w:top w:val="none" w:sz="0" w:space="0" w:color="auto"/>
                        <w:left w:val="none" w:sz="0" w:space="0" w:color="auto"/>
                        <w:bottom w:val="none" w:sz="0" w:space="0" w:color="auto"/>
                        <w:right w:val="none" w:sz="0" w:space="0" w:color="auto"/>
                      </w:divBdr>
                    </w:div>
                    <w:div w:id="1764640422">
                      <w:marLeft w:val="0"/>
                      <w:marRight w:val="0"/>
                      <w:marTop w:val="0"/>
                      <w:marBottom w:val="0"/>
                      <w:divBdr>
                        <w:top w:val="none" w:sz="0" w:space="0" w:color="auto"/>
                        <w:left w:val="none" w:sz="0" w:space="0" w:color="auto"/>
                        <w:bottom w:val="none" w:sz="0" w:space="0" w:color="auto"/>
                        <w:right w:val="none" w:sz="0" w:space="0" w:color="auto"/>
                      </w:divBdr>
                    </w:div>
                    <w:div w:id="1787037833">
                      <w:marLeft w:val="0"/>
                      <w:marRight w:val="0"/>
                      <w:marTop w:val="0"/>
                      <w:marBottom w:val="0"/>
                      <w:divBdr>
                        <w:top w:val="none" w:sz="0" w:space="0" w:color="auto"/>
                        <w:left w:val="none" w:sz="0" w:space="0" w:color="auto"/>
                        <w:bottom w:val="none" w:sz="0" w:space="0" w:color="auto"/>
                        <w:right w:val="none" w:sz="0" w:space="0" w:color="auto"/>
                      </w:divBdr>
                    </w:div>
                    <w:div w:id="1840196534">
                      <w:marLeft w:val="0"/>
                      <w:marRight w:val="0"/>
                      <w:marTop w:val="0"/>
                      <w:marBottom w:val="0"/>
                      <w:divBdr>
                        <w:top w:val="none" w:sz="0" w:space="0" w:color="auto"/>
                        <w:left w:val="none" w:sz="0" w:space="0" w:color="auto"/>
                        <w:bottom w:val="none" w:sz="0" w:space="0" w:color="auto"/>
                        <w:right w:val="none" w:sz="0" w:space="0" w:color="auto"/>
                      </w:divBdr>
                    </w:div>
                    <w:div w:id="2134858522">
                      <w:marLeft w:val="0"/>
                      <w:marRight w:val="0"/>
                      <w:marTop w:val="0"/>
                      <w:marBottom w:val="0"/>
                      <w:divBdr>
                        <w:top w:val="none" w:sz="0" w:space="0" w:color="auto"/>
                        <w:left w:val="none" w:sz="0" w:space="0" w:color="auto"/>
                        <w:bottom w:val="none" w:sz="0" w:space="0" w:color="auto"/>
                        <w:right w:val="none" w:sz="0" w:space="0" w:color="auto"/>
                      </w:divBdr>
                    </w:div>
                    <w:div w:id="2145847371">
                      <w:marLeft w:val="0"/>
                      <w:marRight w:val="0"/>
                      <w:marTop w:val="0"/>
                      <w:marBottom w:val="0"/>
                      <w:divBdr>
                        <w:top w:val="none" w:sz="0" w:space="0" w:color="auto"/>
                        <w:left w:val="none" w:sz="0" w:space="0" w:color="auto"/>
                        <w:bottom w:val="none" w:sz="0" w:space="0" w:color="auto"/>
                        <w:right w:val="none" w:sz="0" w:space="0" w:color="auto"/>
                      </w:divBdr>
                    </w:div>
                  </w:divsChild>
                </w:div>
                <w:div w:id="117066912">
                  <w:marLeft w:val="0"/>
                  <w:marRight w:val="0"/>
                  <w:marTop w:val="0"/>
                  <w:marBottom w:val="0"/>
                  <w:divBdr>
                    <w:top w:val="none" w:sz="0" w:space="0" w:color="auto"/>
                    <w:left w:val="none" w:sz="0" w:space="0" w:color="auto"/>
                    <w:bottom w:val="none" w:sz="0" w:space="0" w:color="auto"/>
                    <w:right w:val="none" w:sz="0" w:space="0" w:color="auto"/>
                  </w:divBdr>
                  <w:divsChild>
                    <w:div w:id="646324730">
                      <w:marLeft w:val="0"/>
                      <w:marRight w:val="0"/>
                      <w:marTop w:val="0"/>
                      <w:marBottom w:val="0"/>
                      <w:divBdr>
                        <w:top w:val="none" w:sz="0" w:space="0" w:color="auto"/>
                        <w:left w:val="none" w:sz="0" w:space="0" w:color="auto"/>
                        <w:bottom w:val="none" w:sz="0" w:space="0" w:color="auto"/>
                        <w:right w:val="none" w:sz="0" w:space="0" w:color="auto"/>
                      </w:divBdr>
                    </w:div>
                  </w:divsChild>
                </w:div>
                <w:div w:id="132186775">
                  <w:marLeft w:val="0"/>
                  <w:marRight w:val="0"/>
                  <w:marTop w:val="0"/>
                  <w:marBottom w:val="0"/>
                  <w:divBdr>
                    <w:top w:val="none" w:sz="0" w:space="0" w:color="auto"/>
                    <w:left w:val="none" w:sz="0" w:space="0" w:color="auto"/>
                    <w:bottom w:val="none" w:sz="0" w:space="0" w:color="auto"/>
                    <w:right w:val="none" w:sz="0" w:space="0" w:color="auto"/>
                  </w:divBdr>
                  <w:divsChild>
                    <w:div w:id="686640118">
                      <w:marLeft w:val="0"/>
                      <w:marRight w:val="0"/>
                      <w:marTop w:val="0"/>
                      <w:marBottom w:val="0"/>
                      <w:divBdr>
                        <w:top w:val="none" w:sz="0" w:space="0" w:color="auto"/>
                        <w:left w:val="none" w:sz="0" w:space="0" w:color="auto"/>
                        <w:bottom w:val="none" w:sz="0" w:space="0" w:color="auto"/>
                        <w:right w:val="none" w:sz="0" w:space="0" w:color="auto"/>
                      </w:divBdr>
                    </w:div>
                    <w:div w:id="855340714">
                      <w:marLeft w:val="0"/>
                      <w:marRight w:val="0"/>
                      <w:marTop w:val="0"/>
                      <w:marBottom w:val="0"/>
                      <w:divBdr>
                        <w:top w:val="none" w:sz="0" w:space="0" w:color="auto"/>
                        <w:left w:val="none" w:sz="0" w:space="0" w:color="auto"/>
                        <w:bottom w:val="none" w:sz="0" w:space="0" w:color="auto"/>
                        <w:right w:val="none" w:sz="0" w:space="0" w:color="auto"/>
                      </w:divBdr>
                    </w:div>
                  </w:divsChild>
                </w:div>
                <w:div w:id="149292414">
                  <w:marLeft w:val="0"/>
                  <w:marRight w:val="0"/>
                  <w:marTop w:val="0"/>
                  <w:marBottom w:val="0"/>
                  <w:divBdr>
                    <w:top w:val="none" w:sz="0" w:space="0" w:color="auto"/>
                    <w:left w:val="none" w:sz="0" w:space="0" w:color="auto"/>
                    <w:bottom w:val="none" w:sz="0" w:space="0" w:color="auto"/>
                    <w:right w:val="none" w:sz="0" w:space="0" w:color="auto"/>
                  </w:divBdr>
                  <w:divsChild>
                    <w:div w:id="2124809557">
                      <w:marLeft w:val="0"/>
                      <w:marRight w:val="0"/>
                      <w:marTop w:val="0"/>
                      <w:marBottom w:val="0"/>
                      <w:divBdr>
                        <w:top w:val="none" w:sz="0" w:space="0" w:color="auto"/>
                        <w:left w:val="none" w:sz="0" w:space="0" w:color="auto"/>
                        <w:bottom w:val="none" w:sz="0" w:space="0" w:color="auto"/>
                        <w:right w:val="none" w:sz="0" w:space="0" w:color="auto"/>
                      </w:divBdr>
                    </w:div>
                  </w:divsChild>
                </w:div>
                <w:div w:id="206114326">
                  <w:marLeft w:val="0"/>
                  <w:marRight w:val="0"/>
                  <w:marTop w:val="0"/>
                  <w:marBottom w:val="0"/>
                  <w:divBdr>
                    <w:top w:val="none" w:sz="0" w:space="0" w:color="auto"/>
                    <w:left w:val="none" w:sz="0" w:space="0" w:color="auto"/>
                    <w:bottom w:val="none" w:sz="0" w:space="0" w:color="auto"/>
                    <w:right w:val="none" w:sz="0" w:space="0" w:color="auto"/>
                  </w:divBdr>
                  <w:divsChild>
                    <w:div w:id="634216694">
                      <w:marLeft w:val="0"/>
                      <w:marRight w:val="0"/>
                      <w:marTop w:val="0"/>
                      <w:marBottom w:val="0"/>
                      <w:divBdr>
                        <w:top w:val="none" w:sz="0" w:space="0" w:color="auto"/>
                        <w:left w:val="none" w:sz="0" w:space="0" w:color="auto"/>
                        <w:bottom w:val="none" w:sz="0" w:space="0" w:color="auto"/>
                        <w:right w:val="none" w:sz="0" w:space="0" w:color="auto"/>
                      </w:divBdr>
                    </w:div>
                    <w:div w:id="841437506">
                      <w:marLeft w:val="0"/>
                      <w:marRight w:val="0"/>
                      <w:marTop w:val="0"/>
                      <w:marBottom w:val="0"/>
                      <w:divBdr>
                        <w:top w:val="none" w:sz="0" w:space="0" w:color="auto"/>
                        <w:left w:val="none" w:sz="0" w:space="0" w:color="auto"/>
                        <w:bottom w:val="none" w:sz="0" w:space="0" w:color="auto"/>
                        <w:right w:val="none" w:sz="0" w:space="0" w:color="auto"/>
                      </w:divBdr>
                    </w:div>
                    <w:div w:id="846291287">
                      <w:marLeft w:val="0"/>
                      <w:marRight w:val="0"/>
                      <w:marTop w:val="0"/>
                      <w:marBottom w:val="0"/>
                      <w:divBdr>
                        <w:top w:val="none" w:sz="0" w:space="0" w:color="auto"/>
                        <w:left w:val="none" w:sz="0" w:space="0" w:color="auto"/>
                        <w:bottom w:val="none" w:sz="0" w:space="0" w:color="auto"/>
                        <w:right w:val="none" w:sz="0" w:space="0" w:color="auto"/>
                      </w:divBdr>
                    </w:div>
                    <w:div w:id="1105461709">
                      <w:marLeft w:val="0"/>
                      <w:marRight w:val="0"/>
                      <w:marTop w:val="0"/>
                      <w:marBottom w:val="0"/>
                      <w:divBdr>
                        <w:top w:val="none" w:sz="0" w:space="0" w:color="auto"/>
                        <w:left w:val="none" w:sz="0" w:space="0" w:color="auto"/>
                        <w:bottom w:val="none" w:sz="0" w:space="0" w:color="auto"/>
                        <w:right w:val="none" w:sz="0" w:space="0" w:color="auto"/>
                      </w:divBdr>
                    </w:div>
                    <w:div w:id="1117065424">
                      <w:marLeft w:val="0"/>
                      <w:marRight w:val="0"/>
                      <w:marTop w:val="0"/>
                      <w:marBottom w:val="0"/>
                      <w:divBdr>
                        <w:top w:val="none" w:sz="0" w:space="0" w:color="auto"/>
                        <w:left w:val="none" w:sz="0" w:space="0" w:color="auto"/>
                        <w:bottom w:val="none" w:sz="0" w:space="0" w:color="auto"/>
                        <w:right w:val="none" w:sz="0" w:space="0" w:color="auto"/>
                      </w:divBdr>
                    </w:div>
                    <w:div w:id="1259022547">
                      <w:marLeft w:val="0"/>
                      <w:marRight w:val="0"/>
                      <w:marTop w:val="0"/>
                      <w:marBottom w:val="0"/>
                      <w:divBdr>
                        <w:top w:val="none" w:sz="0" w:space="0" w:color="auto"/>
                        <w:left w:val="none" w:sz="0" w:space="0" w:color="auto"/>
                        <w:bottom w:val="none" w:sz="0" w:space="0" w:color="auto"/>
                        <w:right w:val="none" w:sz="0" w:space="0" w:color="auto"/>
                      </w:divBdr>
                    </w:div>
                    <w:div w:id="1373381826">
                      <w:marLeft w:val="0"/>
                      <w:marRight w:val="0"/>
                      <w:marTop w:val="0"/>
                      <w:marBottom w:val="0"/>
                      <w:divBdr>
                        <w:top w:val="none" w:sz="0" w:space="0" w:color="auto"/>
                        <w:left w:val="none" w:sz="0" w:space="0" w:color="auto"/>
                        <w:bottom w:val="none" w:sz="0" w:space="0" w:color="auto"/>
                        <w:right w:val="none" w:sz="0" w:space="0" w:color="auto"/>
                      </w:divBdr>
                    </w:div>
                    <w:div w:id="1445149596">
                      <w:marLeft w:val="0"/>
                      <w:marRight w:val="0"/>
                      <w:marTop w:val="0"/>
                      <w:marBottom w:val="0"/>
                      <w:divBdr>
                        <w:top w:val="none" w:sz="0" w:space="0" w:color="auto"/>
                        <w:left w:val="none" w:sz="0" w:space="0" w:color="auto"/>
                        <w:bottom w:val="none" w:sz="0" w:space="0" w:color="auto"/>
                        <w:right w:val="none" w:sz="0" w:space="0" w:color="auto"/>
                      </w:divBdr>
                    </w:div>
                    <w:div w:id="1603224069">
                      <w:marLeft w:val="0"/>
                      <w:marRight w:val="0"/>
                      <w:marTop w:val="0"/>
                      <w:marBottom w:val="0"/>
                      <w:divBdr>
                        <w:top w:val="none" w:sz="0" w:space="0" w:color="auto"/>
                        <w:left w:val="none" w:sz="0" w:space="0" w:color="auto"/>
                        <w:bottom w:val="none" w:sz="0" w:space="0" w:color="auto"/>
                        <w:right w:val="none" w:sz="0" w:space="0" w:color="auto"/>
                      </w:divBdr>
                    </w:div>
                    <w:div w:id="1774662968">
                      <w:marLeft w:val="0"/>
                      <w:marRight w:val="0"/>
                      <w:marTop w:val="0"/>
                      <w:marBottom w:val="0"/>
                      <w:divBdr>
                        <w:top w:val="none" w:sz="0" w:space="0" w:color="auto"/>
                        <w:left w:val="none" w:sz="0" w:space="0" w:color="auto"/>
                        <w:bottom w:val="none" w:sz="0" w:space="0" w:color="auto"/>
                        <w:right w:val="none" w:sz="0" w:space="0" w:color="auto"/>
                      </w:divBdr>
                    </w:div>
                    <w:div w:id="1818838694">
                      <w:marLeft w:val="0"/>
                      <w:marRight w:val="0"/>
                      <w:marTop w:val="0"/>
                      <w:marBottom w:val="0"/>
                      <w:divBdr>
                        <w:top w:val="none" w:sz="0" w:space="0" w:color="auto"/>
                        <w:left w:val="none" w:sz="0" w:space="0" w:color="auto"/>
                        <w:bottom w:val="none" w:sz="0" w:space="0" w:color="auto"/>
                        <w:right w:val="none" w:sz="0" w:space="0" w:color="auto"/>
                      </w:divBdr>
                    </w:div>
                    <w:div w:id="1858999343">
                      <w:marLeft w:val="0"/>
                      <w:marRight w:val="0"/>
                      <w:marTop w:val="0"/>
                      <w:marBottom w:val="0"/>
                      <w:divBdr>
                        <w:top w:val="none" w:sz="0" w:space="0" w:color="auto"/>
                        <w:left w:val="none" w:sz="0" w:space="0" w:color="auto"/>
                        <w:bottom w:val="none" w:sz="0" w:space="0" w:color="auto"/>
                        <w:right w:val="none" w:sz="0" w:space="0" w:color="auto"/>
                      </w:divBdr>
                    </w:div>
                    <w:div w:id="1878200491">
                      <w:marLeft w:val="0"/>
                      <w:marRight w:val="0"/>
                      <w:marTop w:val="0"/>
                      <w:marBottom w:val="0"/>
                      <w:divBdr>
                        <w:top w:val="none" w:sz="0" w:space="0" w:color="auto"/>
                        <w:left w:val="none" w:sz="0" w:space="0" w:color="auto"/>
                        <w:bottom w:val="none" w:sz="0" w:space="0" w:color="auto"/>
                        <w:right w:val="none" w:sz="0" w:space="0" w:color="auto"/>
                      </w:divBdr>
                    </w:div>
                    <w:div w:id="1918007758">
                      <w:marLeft w:val="0"/>
                      <w:marRight w:val="0"/>
                      <w:marTop w:val="0"/>
                      <w:marBottom w:val="0"/>
                      <w:divBdr>
                        <w:top w:val="none" w:sz="0" w:space="0" w:color="auto"/>
                        <w:left w:val="none" w:sz="0" w:space="0" w:color="auto"/>
                        <w:bottom w:val="none" w:sz="0" w:space="0" w:color="auto"/>
                        <w:right w:val="none" w:sz="0" w:space="0" w:color="auto"/>
                      </w:divBdr>
                    </w:div>
                    <w:div w:id="2006007982">
                      <w:marLeft w:val="0"/>
                      <w:marRight w:val="0"/>
                      <w:marTop w:val="0"/>
                      <w:marBottom w:val="0"/>
                      <w:divBdr>
                        <w:top w:val="none" w:sz="0" w:space="0" w:color="auto"/>
                        <w:left w:val="none" w:sz="0" w:space="0" w:color="auto"/>
                        <w:bottom w:val="none" w:sz="0" w:space="0" w:color="auto"/>
                        <w:right w:val="none" w:sz="0" w:space="0" w:color="auto"/>
                      </w:divBdr>
                    </w:div>
                    <w:div w:id="2013409018">
                      <w:marLeft w:val="0"/>
                      <w:marRight w:val="0"/>
                      <w:marTop w:val="0"/>
                      <w:marBottom w:val="0"/>
                      <w:divBdr>
                        <w:top w:val="none" w:sz="0" w:space="0" w:color="auto"/>
                        <w:left w:val="none" w:sz="0" w:space="0" w:color="auto"/>
                        <w:bottom w:val="none" w:sz="0" w:space="0" w:color="auto"/>
                        <w:right w:val="none" w:sz="0" w:space="0" w:color="auto"/>
                      </w:divBdr>
                    </w:div>
                  </w:divsChild>
                </w:div>
                <w:div w:id="247734075">
                  <w:marLeft w:val="0"/>
                  <w:marRight w:val="0"/>
                  <w:marTop w:val="0"/>
                  <w:marBottom w:val="0"/>
                  <w:divBdr>
                    <w:top w:val="none" w:sz="0" w:space="0" w:color="auto"/>
                    <w:left w:val="none" w:sz="0" w:space="0" w:color="auto"/>
                    <w:bottom w:val="none" w:sz="0" w:space="0" w:color="auto"/>
                    <w:right w:val="none" w:sz="0" w:space="0" w:color="auto"/>
                  </w:divBdr>
                  <w:divsChild>
                    <w:div w:id="1409763804">
                      <w:marLeft w:val="0"/>
                      <w:marRight w:val="0"/>
                      <w:marTop w:val="0"/>
                      <w:marBottom w:val="0"/>
                      <w:divBdr>
                        <w:top w:val="none" w:sz="0" w:space="0" w:color="auto"/>
                        <w:left w:val="none" w:sz="0" w:space="0" w:color="auto"/>
                        <w:bottom w:val="none" w:sz="0" w:space="0" w:color="auto"/>
                        <w:right w:val="none" w:sz="0" w:space="0" w:color="auto"/>
                      </w:divBdr>
                    </w:div>
                  </w:divsChild>
                </w:div>
                <w:div w:id="493226266">
                  <w:marLeft w:val="0"/>
                  <w:marRight w:val="0"/>
                  <w:marTop w:val="0"/>
                  <w:marBottom w:val="0"/>
                  <w:divBdr>
                    <w:top w:val="none" w:sz="0" w:space="0" w:color="auto"/>
                    <w:left w:val="none" w:sz="0" w:space="0" w:color="auto"/>
                    <w:bottom w:val="none" w:sz="0" w:space="0" w:color="auto"/>
                    <w:right w:val="none" w:sz="0" w:space="0" w:color="auto"/>
                  </w:divBdr>
                  <w:divsChild>
                    <w:div w:id="377246153">
                      <w:marLeft w:val="0"/>
                      <w:marRight w:val="0"/>
                      <w:marTop w:val="0"/>
                      <w:marBottom w:val="0"/>
                      <w:divBdr>
                        <w:top w:val="none" w:sz="0" w:space="0" w:color="auto"/>
                        <w:left w:val="none" w:sz="0" w:space="0" w:color="auto"/>
                        <w:bottom w:val="none" w:sz="0" w:space="0" w:color="auto"/>
                        <w:right w:val="none" w:sz="0" w:space="0" w:color="auto"/>
                      </w:divBdr>
                    </w:div>
                  </w:divsChild>
                </w:div>
                <w:div w:id="512843878">
                  <w:marLeft w:val="0"/>
                  <w:marRight w:val="0"/>
                  <w:marTop w:val="0"/>
                  <w:marBottom w:val="0"/>
                  <w:divBdr>
                    <w:top w:val="none" w:sz="0" w:space="0" w:color="auto"/>
                    <w:left w:val="none" w:sz="0" w:space="0" w:color="auto"/>
                    <w:bottom w:val="none" w:sz="0" w:space="0" w:color="auto"/>
                    <w:right w:val="none" w:sz="0" w:space="0" w:color="auto"/>
                  </w:divBdr>
                  <w:divsChild>
                    <w:div w:id="731195876">
                      <w:marLeft w:val="0"/>
                      <w:marRight w:val="0"/>
                      <w:marTop w:val="0"/>
                      <w:marBottom w:val="0"/>
                      <w:divBdr>
                        <w:top w:val="none" w:sz="0" w:space="0" w:color="auto"/>
                        <w:left w:val="none" w:sz="0" w:space="0" w:color="auto"/>
                        <w:bottom w:val="none" w:sz="0" w:space="0" w:color="auto"/>
                        <w:right w:val="none" w:sz="0" w:space="0" w:color="auto"/>
                      </w:divBdr>
                    </w:div>
                  </w:divsChild>
                </w:div>
                <w:div w:id="565838824">
                  <w:marLeft w:val="0"/>
                  <w:marRight w:val="0"/>
                  <w:marTop w:val="0"/>
                  <w:marBottom w:val="0"/>
                  <w:divBdr>
                    <w:top w:val="none" w:sz="0" w:space="0" w:color="auto"/>
                    <w:left w:val="none" w:sz="0" w:space="0" w:color="auto"/>
                    <w:bottom w:val="none" w:sz="0" w:space="0" w:color="auto"/>
                    <w:right w:val="none" w:sz="0" w:space="0" w:color="auto"/>
                  </w:divBdr>
                  <w:divsChild>
                    <w:div w:id="1242641582">
                      <w:marLeft w:val="0"/>
                      <w:marRight w:val="0"/>
                      <w:marTop w:val="0"/>
                      <w:marBottom w:val="0"/>
                      <w:divBdr>
                        <w:top w:val="none" w:sz="0" w:space="0" w:color="auto"/>
                        <w:left w:val="none" w:sz="0" w:space="0" w:color="auto"/>
                        <w:bottom w:val="none" w:sz="0" w:space="0" w:color="auto"/>
                        <w:right w:val="none" w:sz="0" w:space="0" w:color="auto"/>
                      </w:divBdr>
                    </w:div>
                  </w:divsChild>
                </w:div>
                <w:div w:id="669142000">
                  <w:marLeft w:val="0"/>
                  <w:marRight w:val="0"/>
                  <w:marTop w:val="0"/>
                  <w:marBottom w:val="0"/>
                  <w:divBdr>
                    <w:top w:val="none" w:sz="0" w:space="0" w:color="auto"/>
                    <w:left w:val="none" w:sz="0" w:space="0" w:color="auto"/>
                    <w:bottom w:val="none" w:sz="0" w:space="0" w:color="auto"/>
                    <w:right w:val="none" w:sz="0" w:space="0" w:color="auto"/>
                  </w:divBdr>
                  <w:divsChild>
                    <w:div w:id="1943147289">
                      <w:marLeft w:val="0"/>
                      <w:marRight w:val="0"/>
                      <w:marTop w:val="0"/>
                      <w:marBottom w:val="0"/>
                      <w:divBdr>
                        <w:top w:val="none" w:sz="0" w:space="0" w:color="auto"/>
                        <w:left w:val="none" w:sz="0" w:space="0" w:color="auto"/>
                        <w:bottom w:val="none" w:sz="0" w:space="0" w:color="auto"/>
                        <w:right w:val="none" w:sz="0" w:space="0" w:color="auto"/>
                      </w:divBdr>
                    </w:div>
                  </w:divsChild>
                </w:div>
                <w:div w:id="685445423">
                  <w:marLeft w:val="0"/>
                  <w:marRight w:val="0"/>
                  <w:marTop w:val="0"/>
                  <w:marBottom w:val="0"/>
                  <w:divBdr>
                    <w:top w:val="none" w:sz="0" w:space="0" w:color="auto"/>
                    <w:left w:val="none" w:sz="0" w:space="0" w:color="auto"/>
                    <w:bottom w:val="none" w:sz="0" w:space="0" w:color="auto"/>
                    <w:right w:val="none" w:sz="0" w:space="0" w:color="auto"/>
                  </w:divBdr>
                  <w:divsChild>
                    <w:div w:id="1719234315">
                      <w:marLeft w:val="0"/>
                      <w:marRight w:val="0"/>
                      <w:marTop w:val="0"/>
                      <w:marBottom w:val="0"/>
                      <w:divBdr>
                        <w:top w:val="none" w:sz="0" w:space="0" w:color="auto"/>
                        <w:left w:val="none" w:sz="0" w:space="0" w:color="auto"/>
                        <w:bottom w:val="none" w:sz="0" w:space="0" w:color="auto"/>
                        <w:right w:val="none" w:sz="0" w:space="0" w:color="auto"/>
                      </w:divBdr>
                    </w:div>
                  </w:divsChild>
                </w:div>
                <w:div w:id="690643438">
                  <w:marLeft w:val="0"/>
                  <w:marRight w:val="0"/>
                  <w:marTop w:val="0"/>
                  <w:marBottom w:val="0"/>
                  <w:divBdr>
                    <w:top w:val="none" w:sz="0" w:space="0" w:color="auto"/>
                    <w:left w:val="none" w:sz="0" w:space="0" w:color="auto"/>
                    <w:bottom w:val="none" w:sz="0" w:space="0" w:color="auto"/>
                    <w:right w:val="none" w:sz="0" w:space="0" w:color="auto"/>
                  </w:divBdr>
                  <w:divsChild>
                    <w:div w:id="1002321998">
                      <w:marLeft w:val="0"/>
                      <w:marRight w:val="0"/>
                      <w:marTop w:val="0"/>
                      <w:marBottom w:val="0"/>
                      <w:divBdr>
                        <w:top w:val="none" w:sz="0" w:space="0" w:color="auto"/>
                        <w:left w:val="none" w:sz="0" w:space="0" w:color="auto"/>
                        <w:bottom w:val="none" w:sz="0" w:space="0" w:color="auto"/>
                        <w:right w:val="none" w:sz="0" w:space="0" w:color="auto"/>
                      </w:divBdr>
                    </w:div>
                  </w:divsChild>
                </w:div>
                <w:div w:id="704335602">
                  <w:marLeft w:val="0"/>
                  <w:marRight w:val="0"/>
                  <w:marTop w:val="0"/>
                  <w:marBottom w:val="0"/>
                  <w:divBdr>
                    <w:top w:val="none" w:sz="0" w:space="0" w:color="auto"/>
                    <w:left w:val="none" w:sz="0" w:space="0" w:color="auto"/>
                    <w:bottom w:val="none" w:sz="0" w:space="0" w:color="auto"/>
                    <w:right w:val="none" w:sz="0" w:space="0" w:color="auto"/>
                  </w:divBdr>
                  <w:divsChild>
                    <w:div w:id="1365789976">
                      <w:marLeft w:val="0"/>
                      <w:marRight w:val="0"/>
                      <w:marTop w:val="0"/>
                      <w:marBottom w:val="0"/>
                      <w:divBdr>
                        <w:top w:val="none" w:sz="0" w:space="0" w:color="auto"/>
                        <w:left w:val="none" w:sz="0" w:space="0" w:color="auto"/>
                        <w:bottom w:val="none" w:sz="0" w:space="0" w:color="auto"/>
                        <w:right w:val="none" w:sz="0" w:space="0" w:color="auto"/>
                      </w:divBdr>
                    </w:div>
                  </w:divsChild>
                </w:div>
                <w:div w:id="715393084">
                  <w:marLeft w:val="0"/>
                  <w:marRight w:val="0"/>
                  <w:marTop w:val="0"/>
                  <w:marBottom w:val="0"/>
                  <w:divBdr>
                    <w:top w:val="none" w:sz="0" w:space="0" w:color="auto"/>
                    <w:left w:val="none" w:sz="0" w:space="0" w:color="auto"/>
                    <w:bottom w:val="none" w:sz="0" w:space="0" w:color="auto"/>
                    <w:right w:val="none" w:sz="0" w:space="0" w:color="auto"/>
                  </w:divBdr>
                  <w:divsChild>
                    <w:div w:id="351297384">
                      <w:marLeft w:val="0"/>
                      <w:marRight w:val="0"/>
                      <w:marTop w:val="0"/>
                      <w:marBottom w:val="0"/>
                      <w:divBdr>
                        <w:top w:val="none" w:sz="0" w:space="0" w:color="auto"/>
                        <w:left w:val="none" w:sz="0" w:space="0" w:color="auto"/>
                        <w:bottom w:val="none" w:sz="0" w:space="0" w:color="auto"/>
                        <w:right w:val="none" w:sz="0" w:space="0" w:color="auto"/>
                      </w:divBdr>
                    </w:div>
                    <w:div w:id="1232886807">
                      <w:marLeft w:val="0"/>
                      <w:marRight w:val="0"/>
                      <w:marTop w:val="0"/>
                      <w:marBottom w:val="0"/>
                      <w:divBdr>
                        <w:top w:val="none" w:sz="0" w:space="0" w:color="auto"/>
                        <w:left w:val="none" w:sz="0" w:space="0" w:color="auto"/>
                        <w:bottom w:val="none" w:sz="0" w:space="0" w:color="auto"/>
                        <w:right w:val="none" w:sz="0" w:space="0" w:color="auto"/>
                      </w:divBdr>
                    </w:div>
                  </w:divsChild>
                </w:div>
                <w:div w:id="761146615">
                  <w:marLeft w:val="0"/>
                  <w:marRight w:val="0"/>
                  <w:marTop w:val="0"/>
                  <w:marBottom w:val="0"/>
                  <w:divBdr>
                    <w:top w:val="none" w:sz="0" w:space="0" w:color="auto"/>
                    <w:left w:val="none" w:sz="0" w:space="0" w:color="auto"/>
                    <w:bottom w:val="none" w:sz="0" w:space="0" w:color="auto"/>
                    <w:right w:val="none" w:sz="0" w:space="0" w:color="auto"/>
                  </w:divBdr>
                  <w:divsChild>
                    <w:div w:id="719131697">
                      <w:marLeft w:val="0"/>
                      <w:marRight w:val="0"/>
                      <w:marTop w:val="0"/>
                      <w:marBottom w:val="0"/>
                      <w:divBdr>
                        <w:top w:val="none" w:sz="0" w:space="0" w:color="auto"/>
                        <w:left w:val="none" w:sz="0" w:space="0" w:color="auto"/>
                        <w:bottom w:val="none" w:sz="0" w:space="0" w:color="auto"/>
                        <w:right w:val="none" w:sz="0" w:space="0" w:color="auto"/>
                      </w:divBdr>
                    </w:div>
                  </w:divsChild>
                </w:div>
                <w:div w:id="781535963">
                  <w:marLeft w:val="0"/>
                  <w:marRight w:val="0"/>
                  <w:marTop w:val="0"/>
                  <w:marBottom w:val="0"/>
                  <w:divBdr>
                    <w:top w:val="none" w:sz="0" w:space="0" w:color="auto"/>
                    <w:left w:val="none" w:sz="0" w:space="0" w:color="auto"/>
                    <w:bottom w:val="none" w:sz="0" w:space="0" w:color="auto"/>
                    <w:right w:val="none" w:sz="0" w:space="0" w:color="auto"/>
                  </w:divBdr>
                  <w:divsChild>
                    <w:div w:id="867571318">
                      <w:marLeft w:val="0"/>
                      <w:marRight w:val="0"/>
                      <w:marTop w:val="0"/>
                      <w:marBottom w:val="0"/>
                      <w:divBdr>
                        <w:top w:val="none" w:sz="0" w:space="0" w:color="auto"/>
                        <w:left w:val="none" w:sz="0" w:space="0" w:color="auto"/>
                        <w:bottom w:val="none" w:sz="0" w:space="0" w:color="auto"/>
                        <w:right w:val="none" w:sz="0" w:space="0" w:color="auto"/>
                      </w:divBdr>
                    </w:div>
                  </w:divsChild>
                </w:div>
                <w:div w:id="810705799">
                  <w:marLeft w:val="0"/>
                  <w:marRight w:val="0"/>
                  <w:marTop w:val="0"/>
                  <w:marBottom w:val="0"/>
                  <w:divBdr>
                    <w:top w:val="none" w:sz="0" w:space="0" w:color="auto"/>
                    <w:left w:val="none" w:sz="0" w:space="0" w:color="auto"/>
                    <w:bottom w:val="none" w:sz="0" w:space="0" w:color="auto"/>
                    <w:right w:val="none" w:sz="0" w:space="0" w:color="auto"/>
                  </w:divBdr>
                  <w:divsChild>
                    <w:div w:id="1832329670">
                      <w:marLeft w:val="0"/>
                      <w:marRight w:val="0"/>
                      <w:marTop w:val="0"/>
                      <w:marBottom w:val="0"/>
                      <w:divBdr>
                        <w:top w:val="none" w:sz="0" w:space="0" w:color="auto"/>
                        <w:left w:val="none" w:sz="0" w:space="0" w:color="auto"/>
                        <w:bottom w:val="none" w:sz="0" w:space="0" w:color="auto"/>
                        <w:right w:val="none" w:sz="0" w:space="0" w:color="auto"/>
                      </w:divBdr>
                    </w:div>
                  </w:divsChild>
                </w:div>
                <w:div w:id="856500234">
                  <w:marLeft w:val="0"/>
                  <w:marRight w:val="0"/>
                  <w:marTop w:val="0"/>
                  <w:marBottom w:val="0"/>
                  <w:divBdr>
                    <w:top w:val="none" w:sz="0" w:space="0" w:color="auto"/>
                    <w:left w:val="none" w:sz="0" w:space="0" w:color="auto"/>
                    <w:bottom w:val="none" w:sz="0" w:space="0" w:color="auto"/>
                    <w:right w:val="none" w:sz="0" w:space="0" w:color="auto"/>
                  </w:divBdr>
                  <w:divsChild>
                    <w:div w:id="830172125">
                      <w:marLeft w:val="0"/>
                      <w:marRight w:val="0"/>
                      <w:marTop w:val="0"/>
                      <w:marBottom w:val="0"/>
                      <w:divBdr>
                        <w:top w:val="none" w:sz="0" w:space="0" w:color="auto"/>
                        <w:left w:val="none" w:sz="0" w:space="0" w:color="auto"/>
                        <w:bottom w:val="none" w:sz="0" w:space="0" w:color="auto"/>
                        <w:right w:val="none" w:sz="0" w:space="0" w:color="auto"/>
                      </w:divBdr>
                    </w:div>
                  </w:divsChild>
                </w:div>
                <w:div w:id="867374536">
                  <w:marLeft w:val="0"/>
                  <w:marRight w:val="0"/>
                  <w:marTop w:val="0"/>
                  <w:marBottom w:val="0"/>
                  <w:divBdr>
                    <w:top w:val="none" w:sz="0" w:space="0" w:color="auto"/>
                    <w:left w:val="none" w:sz="0" w:space="0" w:color="auto"/>
                    <w:bottom w:val="none" w:sz="0" w:space="0" w:color="auto"/>
                    <w:right w:val="none" w:sz="0" w:space="0" w:color="auto"/>
                  </w:divBdr>
                  <w:divsChild>
                    <w:div w:id="137692514">
                      <w:marLeft w:val="0"/>
                      <w:marRight w:val="0"/>
                      <w:marTop w:val="0"/>
                      <w:marBottom w:val="0"/>
                      <w:divBdr>
                        <w:top w:val="none" w:sz="0" w:space="0" w:color="auto"/>
                        <w:left w:val="none" w:sz="0" w:space="0" w:color="auto"/>
                        <w:bottom w:val="none" w:sz="0" w:space="0" w:color="auto"/>
                        <w:right w:val="none" w:sz="0" w:space="0" w:color="auto"/>
                      </w:divBdr>
                    </w:div>
                    <w:div w:id="149443865">
                      <w:marLeft w:val="0"/>
                      <w:marRight w:val="0"/>
                      <w:marTop w:val="0"/>
                      <w:marBottom w:val="0"/>
                      <w:divBdr>
                        <w:top w:val="none" w:sz="0" w:space="0" w:color="auto"/>
                        <w:left w:val="none" w:sz="0" w:space="0" w:color="auto"/>
                        <w:bottom w:val="none" w:sz="0" w:space="0" w:color="auto"/>
                        <w:right w:val="none" w:sz="0" w:space="0" w:color="auto"/>
                      </w:divBdr>
                    </w:div>
                    <w:div w:id="313097893">
                      <w:marLeft w:val="0"/>
                      <w:marRight w:val="0"/>
                      <w:marTop w:val="0"/>
                      <w:marBottom w:val="0"/>
                      <w:divBdr>
                        <w:top w:val="none" w:sz="0" w:space="0" w:color="auto"/>
                        <w:left w:val="none" w:sz="0" w:space="0" w:color="auto"/>
                        <w:bottom w:val="none" w:sz="0" w:space="0" w:color="auto"/>
                        <w:right w:val="none" w:sz="0" w:space="0" w:color="auto"/>
                      </w:divBdr>
                    </w:div>
                    <w:div w:id="346299866">
                      <w:marLeft w:val="0"/>
                      <w:marRight w:val="0"/>
                      <w:marTop w:val="0"/>
                      <w:marBottom w:val="0"/>
                      <w:divBdr>
                        <w:top w:val="none" w:sz="0" w:space="0" w:color="auto"/>
                        <w:left w:val="none" w:sz="0" w:space="0" w:color="auto"/>
                        <w:bottom w:val="none" w:sz="0" w:space="0" w:color="auto"/>
                        <w:right w:val="none" w:sz="0" w:space="0" w:color="auto"/>
                      </w:divBdr>
                    </w:div>
                    <w:div w:id="469327610">
                      <w:marLeft w:val="0"/>
                      <w:marRight w:val="0"/>
                      <w:marTop w:val="0"/>
                      <w:marBottom w:val="0"/>
                      <w:divBdr>
                        <w:top w:val="none" w:sz="0" w:space="0" w:color="auto"/>
                        <w:left w:val="none" w:sz="0" w:space="0" w:color="auto"/>
                        <w:bottom w:val="none" w:sz="0" w:space="0" w:color="auto"/>
                        <w:right w:val="none" w:sz="0" w:space="0" w:color="auto"/>
                      </w:divBdr>
                    </w:div>
                    <w:div w:id="499925734">
                      <w:marLeft w:val="0"/>
                      <w:marRight w:val="0"/>
                      <w:marTop w:val="0"/>
                      <w:marBottom w:val="0"/>
                      <w:divBdr>
                        <w:top w:val="none" w:sz="0" w:space="0" w:color="auto"/>
                        <w:left w:val="none" w:sz="0" w:space="0" w:color="auto"/>
                        <w:bottom w:val="none" w:sz="0" w:space="0" w:color="auto"/>
                        <w:right w:val="none" w:sz="0" w:space="0" w:color="auto"/>
                      </w:divBdr>
                    </w:div>
                    <w:div w:id="508448816">
                      <w:marLeft w:val="0"/>
                      <w:marRight w:val="0"/>
                      <w:marTop w:val="0"/>
                      <w:marBottom w:val="0"/>
                      <w:divBdr>
                        <w:top w:val="none" w:sz="0" w:space="0" w:color="auto"/>
                        <w:left w:val="none" w:sz="0" w:space="0" w:color="auto"/>
                        <w:bottom w:val="none" w:sz="0" w:space="0" w:color="auto"/>
                        <w:right w:val="none" w:sz="0" w:space="0" w:color="auto"/>
                      </w:divBdr>
                    </w:div>
                    <w:div w:id="514344996">
                      <w:marLeft w:val="0"/>
                      <w:marRight w:val="0"/>
                      <w:marTop w:val="0"/>
                      <w:marBottom w:val="0"/>
                      <w:divBdr>
                        <w:top w:val="none" w:sz="0" w:space="0" w:color="auto"/>
                        <w:left w:val="none" w:sz="0" w:space="0" w:color="auto"/>
                        <w:bottom w:val="none" w:sz="0" w:space="0" w:color="auto"/>
                        <w:right w:val="none" w:sz="0" w:space="0" w:color="auto"/>
                      </w:divBdr>
                    </w:div>
                    <w:div w:id="560143967">
                      <w:marLeft w:val="0"/>
                      <w:marRight w:val="0"/>
                      <w:marTop w:val="0"/>
                      <w:marBottom w:val="0"/>
                      <w:divBdr>
                        <w:top w:val="none" w:sz="0" w:space="0" w:color="auto"/>
                        <w:left w:val="none" w:sz="0" w:space="0" w:color="auto"/>
                        <w:bottom w:val="none" w:sz="0" w:space="0" w:color="auto"/>
                        <w:right w:val="none" w:sz="0" w:space="0" w:color="auto"/>
                      </w:divBdr>
                    </w:div>
                    <w:div w:id="602492639">
                      <w:marLeft w:val="0"/>
                      <w:marRight w:val="0"/>
                      <w:marTop w:val="0"/>
                      <w:marBottom w:val="0"/>
                      <w:divBdr>
                        <w:top w:val="none" w:sz="0" w:space="0" w:color="auto"/>
                        <w:left w:val="none" w:sz="0" w:space="0" w:color="auto"/>
                        <w:bottom w:val="none" w:sz="0" w:space="0" w:color="auto"/>
                        <w:right w:val="none" w:sz="0" w:space="0" w:color="auto"/>
                      </w:divBdr>
                    </w:div>
                    <w:div w:id="638149114">
                      <w:marLeft w:val="0"/>
                      <w:marRight w:val="0"/>
                      <w:marTop w:val="0"/>
                      <w:marBottom w:val="0"/>
                      <w:divBdr>
                        <w:top w:val="none" w:sz="0" w:space="0" w:color="auto"/>
                        <w:left w:val="none" w:sz="0" w:space="0" w:color="auto"/>
                        <w:bottom w:val="none" w:sz="0" w:space="0" w:color="auto"/>
                        <w:right w:val="none" w:sz="0" w:space="0" w:color="auto"/>
                      </w:divBdr>
                    </w:div>
                    <w:div w:id="642740092">
                      <w:marLeft w:val="0"/>
                      <w:marRight w:val="0"/>
                      <w:marTop w:val="0"/>
                      <w:marBottom w:val="0"/>
                      <w:divBdr>
                        <w:top w:val="none" w:sz="0" w:space="0" w:color="auto"/>
                        <w:left w:val="none" w:sz="0" w:space="0" w:color="auto"/>
                        <w:bottom w:val="none" w:sz="0" w:space="0" w:color="auto"/>
                        <w:right w:val="none" w:sz="0" w:space="0" w:color="auto"/>
                      </w:divBdr>
                    </w:div>
                    <w:div w:id="729576813">
                      <w:marLeft w:val="0"/>
                      <w:marRight w:val="0"/>
                      <w:marTop w:val="0"/>
                      <w:marBottom w:val="0"/>
                      <w:divBdr>
                        <w:top w:val="none" w:sz="0" w:space="0" w:color="auto"/>
                        <w:left w:val="none" w:sz="0" w:space="0" w:color="auto"/>
                        <w:bottom w:val="none" w:sz="0" w:space="0" w:color="auto"/>
                        <w:right w:val="none" w:sz="0" w:space="0" w:color="auto"/>
                      </w:divBdr>
                    </w:div>
                    <w:div w:id="801196251">
                      <w:marLeft w:val="0"/>
                      <w:marRight w:val="0"/>
                      <w:marTop w:val="0"/>
                      <w:marBottom w:val="0"/>
                      <w:divBdr>
                        <w:top w:val="none" w:sz="0" w:space="0" w:color="auto"/>
                        <w:left w:val="none" w:sz="0" w:space="0" w:color="auto"/>
                        <w:bottom w:val="none" w:sz="0" w:space="0" w:color="auto"/>
                        <w:right w:val="none" w:sz="0" w:space="0" w:color="auto"/>
                      </w:divBdr>
                    </w:div>
                    <w:div w:id="825820080">
                      <w:marLeft w:val="0"/>
                      <w:marRight w:val="0"/>
                      <w:marTop w:val="0"/>
                      <w:marBottom w:val="0"/>
                      <w:divBdr>
                        <w:top w:val="none" w:sz="0" w:space="0" w:color="auto"/>
                        <w:left w:val="none" w:sz="0" w:space="0" w:color="auto"/>
                        <w:bottom w:val="none" w:sz="0" w:space="0" w:color="auto"/>
                        <w:right w:val="none" w:sz="0" w:space="0" w:color="auto"/>
                      </w:divBdr>
                    </w:div>
                    <w:div w:id="847598415">
                      <w:marLeft w:val="0"/>
                      <w:marRight w:val="0"/>
                      <w:marTop w:val="0"/>
                      <w:marBottom w:val="0"/>
                      <w:divBdr>
                        <w:top w:val="none" w:sz="0" w:space="0" w:color="auto"/>
                        <w:left w:val="none" w:sz="0" w:space="0" w:color="auto"/>
                        <w:bottom w:val="none" w:sz="0" w:space="0" w:color="auto"/>
                        <w:right w:val="none" w:sz="0" w:space="0" w:color="auto"/>
                      </w:divBdr>
                    </w:div>
                    <w:div w:id="887259075">
                      <w:marLeft w:val="0"/>
                      <w:marRight w:val="0"/>
                      <w:marTop w:val="0"/>
                      <w:marBottom w:val="0"/>
                      <w:divBdr>
                        <w:top w:val="none" w:sz="0" w:space="0" w:color="auto"/>
                        <w:left w:val="none" w:sz="0" w:space="0" w:color="auto"/>
                        <w:bottom w:val="none" w:sz="0" w:space="0" w:color="auto"/>
                        <w:right w:val="none" w:sz="0" w:space="0" w:color="auto"/>
                      </w:divBdr>
                    </w:div>
                    <w:div w:id="957641334">
                      <w:marLeft w:val="0"/>
                      <w:marRight w:val="0"/>
                      <w:marTop w:val="0"/>
                      <w:marBottom w:val="0"/>
                      <w:divBdr>
                        <w:top w:val="none" w:sz="0" w:space="0" w:color="auto"/>
                        <w:left w:val="none" w:sz="0" w:space="0" w:color="auto"/>
                        <w:bottom w:val="none" w:sz="0" w:space="0" w:color="auto"/>
                        <w:right w:val="none" w:sz="0" w:space="0" w:color="auto"/>
                      </w:divBdr>
                    </w:div>
                    <w:div w:id="1086685086">
                      <w:marLeft w:val="0"/>
                      <w:marRight w:val="0"/>
                      <w:marTop w:val="0"/>
                      <w:marBottom w:val="0"/>
                      <w:divBdr>
                        <w:top w:val="none" w:sz="0" w:space="0" w:color="auto"/>
                        <w:left w:val="none" w:sz="0" w:space="0" w:color="auto"/>
                        <w:bottom w:val="none" w:sz="0" w:space="0" w:color="auto"/>
                        <w:right w:val="none" w:sz="0" w:space="0" w:color="auto"/>
                      </w:divBdr>
                    </w:div>
                    <w:div w:id="1139570057">
                      <w:marLeft w:val="0"/>
                      <w:marRight w:val="0"/>
                      <w:marTop w:val="0"/>
                      <w:marBottom w:val="0"/>
                      <w:divBdr>
                        <w:top w:val="none" w:sz="0" w:space="0" w:color="auto"/>
                        <w:left w:val="none" w:sz="0" w:space="0" w:color="auto"/>
                        <w:bottom w:val="none" w:sz="0" w:space="0" w:color="auto"/>
                        <w:right w:val="none" w:sz="0" w:space="0" w:color="auto"/>
                      </w:divBdr>
                    </w:div>
                    <w:div w:id="1240479628">
                      <w:marLeft w:val="0"/>
                      <w:marRight w:val="0"/>
                      <w:marTop w:val="0"/>
                      <w:marBottom w:val="0"/>
                      <w:divBdr>
                        <w:top w:val="none" w:sz="0" w:space="0" w:color="auto"/>
                        <w:left w:val="none" w:sz="0" w:space="0" w:color="auto"/>
                        <w:bottom w:val="none" w:sz="0" w:space="0" w:color="auto"/>
                        <w:right w:val="none" w:sz="0" w:space="0" w:color="auto"/>
                      </w:divBdr>
                    </w:div>
                    <w:div w:id="1496384218">
                      <w:marLeft w:val="0"/>
                      <w:marRight w:val="0"/>
                      <w:marTop w:val="0"/>
                      <w:marBottom w:val="0"/>
                      <w:divBdr>
                        <w:top w:val="none" w:sz="0" w:space="0" w:color="auto"/>
                        <w:left w:val="none" w:sz="0" w:space="0" w:color="auto"/>
                        <w:bottom w:val="none" w:sz="0" w:space="0" w:color="auto"/>
                        <w:right w:val="none" w:sz="0" w:space="0" w:color="auto"/>
                      </w:divBdr>
                    </w:div>
                    <w:div w:id="1583175013">
                      <w:marLeft w:val="0"/>
                      <w:marRight w:val="0"/>
                      <w:marTop w:val="0"/>
                      <w:marBottom w:val="0"/>
                      <w:divBdr>
                        <w:top w:val="none" w:sz="0" w:space="0" w:color="auto"/>
                        <w:left w:val="none" w:sz="0" w:space="0" w:color="auto"/>
                        <w:bottom w:val="none" w:sz="0" w:space="0" w:color="auto"/>
                        <w:right w:val="none" w:sz="0" w:space="0" w:color="auto"/>
                      </w:divBdr>
                    </w:div>
                    <w:div w:id="1795169243">
                      <w:marLeft w:val="0"/>
                      <w:marRight w:val="0"/>
                      <w:marTop w:val="0"/>
                      <w:marBottom w:val="0"/>
                      <w:divBdr>
                        <w:top w:val="none" w:sz="0" w:space="0" w:color="auto"/>
                        <w:left w:val="none" w:sz="0" w:space="0" w:color="auto"/>
                        <w:bottom w:val="none" w:sz="0" w:space="0" w:color="auto"/>
                        <w:right w:val="none" w:sz="0" w:space="0" w:color="auto"/>
                      </w:divBdr>
                    </w:div>
                    <w:div w:id="1832915052">
                      <w:marLeft w:val="0"/>
                      <w:marRight w:val="0"/>
                      <w:marTop w:val="0"/>
                      <w:marBottom w:val="0"/>
                      <w:divBdr>
                        <w:top w:val="none" w:sz="0" w:space="0" w:color="auto"/>
                        <w:left w:val="none" w:sz="0" w:space="0" w:color="auto"/>
                        <w:bottom w:val="none" w:sz="0" w:space="0" w:color="auto"/>
                        <w:right w:val="none" w:sz="0" w:space="0" w:color="auto"/>
                      </w:divBdr>
                    </w:div>
                    <w:div w:id="1877110599">
                      <w:marLeft w:val="0"/>
                      <w:marRight w:val="0"/>
                      <w:marTop w:val="0"/>
                      <w:marBottom w:val="0"/>
                      <w:divBdr>
                        <w:top w:val="none" w:sz="0" w:space="0" w:color="auto"/>
                        <w:left w:val="none" w:sz="0" w:space="0" w:color="auto"/>
                        <w:bottom w:val="none" w:sz="0" w:space="0" w:color="auto"/>
                        <w:right w:val="none" w:sz="0" w:space="0" w:color="auto"/>
                      </w:divBdr>
                    </w:div>
                  </w:divsChild>
                </w:div>
                <w:div w:id="909536373">
                  <w:marLeft w:val="0"/>
                  <w:marRight w:val="0"/>
                  <w:marTop w:val="0"/>
                  <w:marBottom w:val="0"/>
                  <w:divBdr>
                    <w:top w:val="none" w:sz="0" w:space="0" w:color="auto"/>
                    <w:left w:val="none" w:sz="0" w:space="0" w:color="auto"/>
                    <w:bottom w:val="none" w:sz="0" w:space="0" w:color="auto"/>
                    <w:right w:val="none" w:sz="0" w:space="0" w:color="auto"/>
                  </w:divBdr>
                  <w:divsChild>
                    <w:div w:id="195237471">
                      <w:marLeft w:val="0"/>
                      <w:marRight w:val="0"/>
                      <w:marTop w:val="0"/>
                      <w:marBottom w:val="0"/>
                      <w:divBdr>
                        <w:top w:val="none" w:sz="0" w:space="0" w:color="auto"/>
                        <w:left w:val="none" w:sz="0" w:space="0" w:color="auto"/>
                        <w:bottom w:val="none" w:sz="0" w:space="0" w:color="auto"/>
                        <w:right w:val="none" w:sz="0" w:space="0" w:color="auto"/>
                      </w:divBdr>
                    </w:div>
                  </w:divsChild>
                </w:div>
                <w:div w:id="960694637">
                  <w:marLeft w:val="0"/>
                  <w:marRight w:val="0"/>
                  <w:marTop w:val="0"/>
                  <w:marBottom w:val="0"/>
                  <w:divBdr>
                    <w:top w:val="none" w:sz="0" w:space="0" w:color="auto"/>
                    <w:left w:val="none" w:sz="0" w:space="0" w:color="auto"/>
                    <w:bottom w:val="none" w:sz="0" w:space="0" w:color="auto"/>
                    <w:right w:val="none" w:sz="0" w:space="0" w:color="auto"/>
                  </w:divBdr>
                  <w:divsChild>
                    <w:div w:id="1932544150">
                      <w:marLeft w:val="0"/>
                      <w:marRight w:val="0"/>
                      <w:marTop w:val="0"/>
                      <w:marBottom w:val="0"/>
                      <w:divBdr>
                        <w:top w:val="none" w:sz="0" w:space="0" w:color="auto"/>
                        <w:left w:val="none" w:sz="0" w:space="0" w:color="auto"/>
                        <w:bottom w:val="none" w:sz="0" w:space="0" w:color="auto"/>
                        <w:right w:val="none" w:sz="0" w:space="0" w:color="auto"/>
                      </w:divBdr>
                    </w:div>
                  </w:divsChild>
                </w:div>
                <w:div w:id="971331145">
                  <w:marLeft w:val="0"/>
                  <w:marRight w:val="0"/>
                  <w:marTop w:val="0"/>
                  <w:marBottom w:val="0"/>
                  <w:divBdr>
                    <w:top w:val="none" w:sz="0" w:space="0" w:color="auto"/>
                    <w:left w:val="none" w:sz="0" w:space="0" w:color="auto"/>
                    <w:bottom w:val="none" w:sz="0" w:space="0" w:color="auto"/>
                    <w:right w:val="none" w:sz="0" w:space="0" w:color="auto"/>
                  </w:divBdr>
                  <w:divsChild>
                    <w:div w:id="1593120691">
                      <w:marLeft w:val="0"/>
                      <w:marRight w:val="0"/>
                      <w:marTop w:val="0"/>
                      <w:marBottom w:val="0"/>
                      <w:divBdr>
                        <w:top w:val="none" w:sz="0" w:space="0" w:color="auto"/>
                        <w:left w:val="none" w:sz="0" w:space="0" w:color="auto"/>
                        <w:bottom w:val="none" w:sz="0" w:space="0" w:color="auto"/>
                        <w:right w:val="none" w:sz="0" w:space="0" w:color="auto"/>
                      </w:divBdr>
                    </w:div>
                  </w:divsChild>
                </w:div>
                <w:div w:id="1028868741">
                  <w:marLeft w:val="0"/>
                  <w:marRight w:val="0"/>
                  <w:marTop w:val="0"/>
                  <w:marBottom w:val="0"/>
                  <w:divBdr>
                    <w:top w:val="none" w:sz="0" w:space="0" w:color="auto"/>
                    <w:left w:val="none" w:sz="0" w:space="0" w:color="auto"/>
                    <w:bottom w:val="none" w:sz="0" w:space="0" w:color="auto"/>
                    <w:right w:val="none" w:sz="0" w:space="0" w:color="auto"/>
                  </w:divBdr>
                  <w:divsChild>
                    <w:div w:id="94327864">
                      <w:marLeft w:val="0"/>
                      <w:marRight w:val="0"/>
                      <w:marTop w:val="0"/>
                      <w:marBottom w:val="0"/>
                      <w:divBdr>
                        <w:top w:val="none" w:sz="0" w:space="0" w:color="auto"/>
                        <w:left w:val="none" w:sz="0" w:space="0" w:color="auto"/>
                        <w:bottom w:val="none" w:sz="0" w:space="0" w:color="auto"/>
                        <w:right w:val="none" w:sz="0" w:space="0" w:color="auto"/>
                      </w:divBdr>
                    </w:div>
                    <w:div w:id="318535986">
                      <w:marLeft w:val="0"/>
                      <w:marRight w:val="0"/>
                      <w:marTop w:val="0"/>
                      <w:marBottom w:val="0"/>
                      <w:divBdr>
                        <w:top w:val="none" w:sz="0" w:space="0" w:color="auto"/>
                        <w:left w:val="none" w:sz="0" w:space="0" w:color="auto"/>
                        <w:bottom w:val="none" w:sz="0" w:space="0" w:color="auto"/>
                        <w:right w:val="none" w:sz="0" w:space="0" w:color="auto"/>
                      </w:divBdr>
                    </w:div>
                    <w:div w:id="378208327">
                      <w:marLeft w:val="0"/>
                      <w:marRight w:val="0"/>
                      <w:marTop w:val="0"/>
                      <w:marBottom w:val="0"/>
                      <w:divBdr>
                        <w:top w:val="none" w:sz="0" w:space="0" w:color="auto"/>
                        <w:left w:val="none" w:sz="0" w:space="0" w:color="auto"/>
                        <w:bottom w:val="none" w:sz="0" w:space="0" w:color="auto"/>
                        <w:right w:val="none" w:sz="0" w:space="0" w:color="auto"/>
                      </w:divBdr>
                    </w:div>
                    <w:div w:id="401146624">
                      <w:marLeft w:val="0"/>
                      <w:marRight w:val="0"/>
                      <w:marTop w:val="0"/>
                      <w:marBottom w:val="0"/>
                      <w:divBdr>
                        <w:top w:val="none" w:sz="0" w:space="0" w:color="auto"/>
                        <w:left w:val="none" w:sz="0" w:space="0" w:color="auto"/>
                        <w:bottom w:val="none" w:sz="0" w:space="0" w:color="auto"/>
                        <w:right w:val="none" w:sz="0" w:space="0" w:color="auto"/>
                      </w:divBdr>
                    </w:div>
                    <w:div w:id="491601552">
                      <w:marLeft w:val="0"/>
                      <w:marRight w:val="0"/>
                      <w:marTop w:val="0"/>
                      <w:marBottom w:val="0"/>
                      <w:divBdr>
                        <w:top w:val="none" w:sz="0" w:space="0" w:color="auto"/>
                        <w:left w:val="none" w:sz="0" w:space="0" w:color="auto"/>
                        <w:bottom w:val="none" w:sz="0" w:space="0" w:color="auto"/>
                        <w:right w:val="none" w:sz="0" w:space="0" w:color="auto"/>
                      </w:divBdr>
                    </w:div>
                    <w:div w:id="642076792">
                      <w:marLeft w:val="0"/>
                      <w:marRight w:val="0"/>
                      <w:marTop w:val="0"/>
                      <w:marBottom w:val="0"/>
                      <w:divBdr>
                        <w:top w:val="none" w:sz="0" w:space="0" w:color="auto"/>
                        <w:left w:val="none" w:sz="0" w:space="0" w:color="auto"/>
                        <w:bottom w:val="none" w:sz="0" w:space="0" w:color="auto"/>
                        <w:right w:val="none" w:sz="0" w:space="0" w:color="auto"/>
                      </w:divBdr>
                    </w:div>
                    <w:div w:id="707219003">
                      <w:marLeft w:val="0"/>
                      <w:marRight w:val="0"/>
                      <w:marTop w:val="0"/>
                      <w:marBottom w:val="0"/>
                      <w:divBdr>
                        <w:top w:val="none" w:sz="0" w:space="0" w:color="auto"/>
                        <w:left w:val="none" w:sz="0" w:space="0" w:color="auto"/>
                        <w:bottom w:val="none" w:sz="0" w:space="0" w:color="auto"/>
                        <w:right w:val="none" w:sz="0" w:space="0" w:color="auto"/>
                      </w:divBdr>
                    </w:div>
                    <w:div w:id="735395929">
                      <w:marLeft w:val="0"/>
                      <w:marRight w:val="0"/>
                      <w:marTop w:val="0"/>
                      <w:marBottom w:val="0"/>
                      <w:divBdr>
                        <w:top w:val="none" w:sz="0" w:space="0" w:color="auto"/>
                        <w:left w:val="none" w:sz="0" w:space="0" w:color="auto"/>
                        <w:bottom w:val="none" w:sz="0" w:space="0" w:color="auto"/>
                        <w:right w:val="none" w:sz="0" w:space="0" w:color="auto"/>
                      </w:divBdr>
                    </w:div>
                    <w:div w:id="854225502">
                      <w:marLeft w:val="0"/>
                      <w:marRight w:val="0"/>
                      <w:marTop w:val="0"/>
                      <w:marBottom w:val="0"/>
                      <w:divBdr>
                        <w:top w:val="none" w:sz="0" w:space="0" w:color="auto"/>
                        <w:left w:val="none" w:sz="0" w:space="0" w:color="auto"/>
                        <w:bottom w:val="none" w:sz="0" w:space="0" w:color="auto"/>
                        <w:right w:val="none" w:sz="0" w:space="0" w:color="auto"/>
                      </w:divBdr>
                    </w:div>
                    <w:div w:id="942153792">
                      <w:marLeft w:val="0"/>
                      <w:marRight w:val="0"/>
                      <w:marTop w:val="0"/>
                      <w:marBottom w:val="0"/>
                      <w:divBdr>
                        <w:top w:val="none" w:sz="0" w:space="0" w:color="auto"/>
                        <w:left w:val="none" w:sz="0" w:space="0" w:color="auto"/>
                        <w:bottom w:val="none" w:sz="0" w:space="0" w:color="auto"/>
                        <w:right w:val="none" w:sz="0" w:space="0" w:color="auto"/>
                      </w:divBdr>
                    </w:div>
                    <w:div w:id="995769009">
                      <w:marLeft w:val="0"/>
                      <w:marRight w:val="0"/>
                      <w:marTop w:val="0"/>
                      <w:marBottom w:val="0"/>
                      <w:divBdr>
                        <w:top w:val="none" w:sz="0" w:space="0" w:color="auto"/>
                        <w:left w:val="none" w:sz="0" w:space="0" w:color="auto"/>
                        <w:bottom w:val="none" w:sz="0" w:space="0" w:color="auto"/>
                        <w:right w:val="none" w:sz="0" w:space="0" w:color="auto"/>
                      </w:divBdr>
                    </w:div>
                    <w:div w:id="1135490016">
                      <w:marLeft w:val="0"/>
                      <w:marRight w:val="0"/>
                      <w:marTop w:val="0"/>
                      <w:marBottom w:val="0"/>
                      <w:divBdr>
                        <w:top w:val="none" w:sz="0" w:space="0" w:color="auto"/>
                        <w:left w:val="none" w:sz="0" w:space="0" w:color="auto"/>
                        <w:bottom w:val="none" w:sz="0" w:space="0" w:color="auto"/>
                        <w:right w:val="none" w:sz="0" w:space="0" w:color="auto"/>
                      </w:divBdr>
                    </w:div>
                    <w:div w:id="1218014326">
                      <w:marLeft w:val="0"/>
                      <w:marRight w:val="0"/>
                      <w:marTop w:val="0"/>
                      <w:marBottom w:val="0"/>
                      <w:divBdr>
                        <w:top w:val="none" w:sz="0" w:space="0" w:color="auto"/>
                        <w:left w:val="none" w:sz="0" w:space="0" w:color="auto"/>
                        <w:bottom w:val="none" w:sz="0" w:space="0" w:color="auto"/>
                        <w:right w:val="none" w:sz="0" w:space="0" w:color="auto"/>
                      </w:divBdr>
                    </w:div>
                    <w:div w:id="1283221128">
                      <w:marLeft w:val="0"/>
                      <w:marRight w:val="0"/>
                      <w:marTop w:val="0"/>
                      <w:marBottom w:val="0"/>
                      <w:divBdr>
                        <w:top w:val="none" w:sz="0" w:space="0" w:color="auto"/>
                        <w:left w:val="none" w:sz="0" w:space="0" w:color="auto"/>
                        <w:bottom w:val="none" w:sz="0" w:space="0" w:color="auto"/>
                        <w:right w:val="none" w:sz="0" w:space="0" w:color="auto"/>
                      </w:divBdr>
                    </w:div>
                    <w:div w:id="1728607301">
                      <w:marLeft w:val="0"/>
                      <w:marRight w:val="0"/>
                      <w:marTop w:val="0"/>
                      <w:marBottom w:val="0"/>
                      <w:divBdr>
                        <w:top w:val="none" w:sz="0" w:space="0" w:color="auto"/>
                        <w:left w:val="none" w:sz="0" w:space="0" w:color="auto"/>
                        <w:bottom w:val="none" w:sz="0" w:space="0" w:color="auto"/>
                        <w:right w:val="none" w:sz="0" w:space="0" w:color="auto"/>
                      </w:divBdr>
                    </w:div>
                    <w:div w:id="1980106577">
                      <w:marLeft w:val="0"/>
                      <w:marRight w:val="0"/>
                      <w:marTop w:val="0"/>
                      <w:marBottom w:val="0"/>
                      <w:divBdr>
                        <w:top w:val="none" w:sz="0" w:space="0" w:color="auto"/>
                        <w:left w:val="none" w:sz="0" w:space="0" w:color="auto"/>
                        <w:bottom w:val="none" w:sz="0" w:space="0" w:color="auto"/>
                        <w:right w:val="none" w:sz="0" w:space="0" w:color="auto"/>
                      </w:divBdr>
                    </w:div>
                    <w:div w:id="2040545767">
                      <w:marLeft w:val="0"/>
                      <w:marRight w:val="0"/>
                      <w:marTop w:val="0"/>
                      <w:marBottom w:val="0"/>
                      <w:divBdr>
                        <w:top w:val="none" w:sz="0" w:space="0" w:color="auto"/>
                        <w:left w:val="none" w:sz="0" w:space="0" w:color="auto"/>
                        <w:bottom w:val="none" w:sz="0" w:space="0" w:color="auto"/>
                        <w:right w:val="none" w:sz="0" w:space="0" w:color="auto"/>
                      </w:divBdr>
                    </w:div>
                  </w:divsChild>
                </w:div>
                <w:div w:id="1046567769">
                  <w:marLeft w:val="0"/>
                  <w:marRight w:val="0"/>
                  <w:marTop w:val="0"/>
                  <w:marBottom w:val="0"/>
                  <w:divBdr>
                    <w:top w:val="none" w:sz="0" w:space="0" w:color="auto"/>
                    <w:left w:val="none" w:sz="0" w:space="0" w:color="auto"/>
                    <w:bottom w:val="none" w:sz="0" w:space="0" w:color="auto"/>
                    <w:right w:val="none" w:sz="0" w:space="0" w:color="auto"/>
                  </w:divBdr>
                  <w:divsChild>
                    <w:div w:id="372389125">
                      <w:marLeft w:val="0"/>
                      <w:marRight w:val="0"/>
                      <w:marTop w:val="0"/>
                      <w:marBottom w:val="0"/>
                      <w:divBdr>
                        <w:top w:val="none" w:sz="0" w:space="0" w:color="auto"/>
                        <w:left w:val="none" w:sz="0" w:space="0" w:color="auto"/>
                        <w:bottom w:val="none" w:sz="0" w:space="0" w:color="auto"/>
                        <w:right w:val="none" w:sz="0" w:space="0" w:color="auto"/>
                      </w:divBdr>
                    </w:div>
                    <w:div w:id="491414616">
                      <w:marLeft w:val="0"/>
                      <w:marRight w:val="0"/>
                      <w:marTop w:val="0"/>
                      <w:marBottom w:val="0"/>
                      <w:divBdr>
                        <w:top w:val="none" w:sz="0" w:space="0" w:color="auto"/>
                        <w:left w:val="none" w:sz="0" w:space="0" w:color="auto"/>
                        <w:bottom w:val="none" w:sz="0" w:space="0" w:color="auto"/>
                        <w:right w:val="none" w:sz="0" w:space="0" w:color="auto"/>
                      </w:divBdr>
                    </w:div>
                    <w:div w:id="834109313">
                      <w:marLeft w:val="0"/>
                      <w:marRight w:val="0"/>
                      <w:marTop w:val="0"/>
                      <w:marBottom w:val="0"/>
                      <w:divBdr>
                        <w:top w:val="none" w:sz="0" w:space="0" w:color="auto"/>
                        <w:left w:val="none" w:sz="0" w:space="0" w:color="auto"/>
                        <w:bottom w:val="none" w:sz="0" w:space="0" w:color="auto"/>
                        <w:right w:val="none" w:sz="0" w:space="0" w:color="auto"/>
                      </w:divBdr>
                    </w:div>
                    <w:div w:id="842357001">
                      <w:marLeft w:val="0"/>
                      <w:marRight w:val="0"/>
                      <w:marTop w:val="0"/>
                      <w:marBottom w:val="0"/>
                      <w:divBdr>
                        <w:top w:val="none" w:sz="0" w:space="0" w:color="auto"/>
                        <w:left w:val="none" w:sz="0" w:space="0" w:color="auto"/>
                        <w:bottom w:val="none" w:sz="0" w:space="0" w:color="auto"/>
                        <w:right w:val="none" w:sz="0" w:space="0" w:color="auto"/>
                      </w:divBdr>
                    </w:div>
                    <w:div w:id="1027171345">
                      <w:marLeft w:val="0"/>
                      <w:marRight w:val="0"/>
                      <w:marTop w:val="0"/>
                      <w:marBottom w:val="0"/>
                      <w:divBdr>
                        <w:top w:val="none" w:sz="0" w:space="0" w:color="auto"/>
                        <w:left w:val="none" w:sz="0" w:space="0" w:color="auto"/>
                        <w:bottom w:val="none" w:sz="0" w:space="0" w:color="auto"/>
                        <w:right w:val="none" w:sz="0" w:space="0" w:color="auto"/>
                      </w:divBdr>
                    </w:div>
                    <w:div w:id="1617525326">
                      <w:marLeft w:val="0"/>
                      <w:marRight w:val="0"/>
                      <w:marTop w:val="0"/>
                      <w:marBottom w:val="0"/>
                      <w:divBdr>
                        <w:top w:val="none" w:sz="0" w:space="0" w:color="auto"/>
                        <w:left w:val="none" w:sz="0" w:space="0" w:color="auto"/>
                        <w:bottom w:val="none" w:sz="0" w:space="0" w:color="auto"/>
                        <w:right w:val="none" w:sz="0" w:space="0" w:color="auto"/>
                      </w:divBdr>
                    </w:div>
                    <w:div w:id="2049181233">
                      <w:marLeft w:val="0"/>
                      <w:marRight w:val="0"/>
                      <w:marTop w:val="0"/>
                      <w:marBottom w:val="0"/>
                      <w:divBdr>
                        <w:top w:val="none" w:sz="0" w:space="0" w:color="auto"/>
                        <w:left w:val="none" w:sz="0" w:space="0" w:color="auto"/>
                        <w:bottom w:val="none" w:sz="0" w:space="0" w:color="auto"/>
                        <w:right w:val="none" w:sz="0" w:space="0" w:color="auto"/>
                      </w:divBdr>
                    </w:div>
                  </w:divsChild>
                </w:div>
                <w:div w:id="1089689964">
                  <w:marLeft w:val="0"/>
                  <w:marRight w:val="0"/>
                  <w:marTop w:val="0"/>
                  <w:marBottom w:val="0"/>
                  <w:divBdr>
                    <w:top w:val="none" w:sz="0" w:space="0" w:color="auto"/>
                    <w:left w:val="none" w:sz="0" w:space="0" w:color="auto"/>
                    <w:bottom w:val="none" w:sz="0" w:space="0" w:color="auto"/>
                    <w:right w:val="none" w:sz="0" w:space="0" w:color="auto"/>
                  </w:divBdr>
                  <w:divsChild>
                    <w:div w:id="1094473312">
                      <w:marLeft w:val="0"/>
                      <w:marRight w:val="0"/>
                      <w:marTop w:val="0"/>
                      <w:marBottom w:val="0"/>
                      <w:divBdr>
                        <w:top w:val="none" w:sz="0" w:space="0" w:color="auto"/>
                        <w:left w:val="none" w:sz="0" w:space="0" w:color="auto"/>
                        <w:bottom w:val="none" w:sz="0" w:space="0" w:color="auto"/>
                        <w:right w:val="none" w:sz="0" w:space="0" w:color="auto"/>
                      </w:divBdr>
                    </w:div>
                  </w:divsChild>
                </w:div>
                <w:div w:id="1093939502">
                  <w:marLeft w:val="0"/>
                  <w:marRight w:val="0"/>
                  <w:marTop w:val="0"/>
                  <w:marBottom w:val="0"/>
                  <w:divBdr>
                    <w:top w:val="none" w:sz="0" w:space="0" w:color="auto"/>
                    <w:left w:val="none" w:sz="0" w:space="0" w:color="auto"/>
                    <w:bottom w:val="none" w:sz="0" w:space="0" w:color="auto"/>
                    <w:right w:val="none" w:sz="0" w:space="0" w:color="auto"/>
                  </w:divBdr>
                  <w:divsChild>
                    <w:div w:id="1749421392">
                      <w:marLeft w:val="0"/>
                      <w:marRight w:val="0"/>
                      <w:marTop w:val="0"/>
                      <w:marBottom w:val="0"/>
                      <w:divBdr>
                        <w:top w:val="none" w:sz="0" w:space="0" w:color="auto"/>
                        <w:left w:val="none" w:sz="0" w:space="0" w:color="auto"/>
                        <w:bottom w:val="none" w:sz="0" w:space="0" w:color="auto"/>
                        <w:right w:val="none" w:sz="0" w:space="0" w:color="auto"/>
                      </w:divBdr>
                    </w:div>
                  </w:divsChild>
                </w:div>
                <w:div w:id="1116172524">
                  <w:marLeft w:val="0"/>
                  <w:marRight w:val="0"/>
                  <w:marTop w:val="0"/>
                  <w:marBottom w:val="0"/>
                  <w:divBdr>
                    <w:top w:val="none" w:sz="0" w:space="0" w:color="auto"/>
                    <w:left w:val="none" w:sz="0" w:space="0" w:color="auto"/>
                    <w:bottom w:val="none" w:sz="0" w:space="0" w:color="auto"/>
                    <w:right w:val="none" w:sz="0" w:space="0" w:color="auto"/>
                  </w:divBdr>
                  <w:divsChild>
                    <w:div w:id="89351597">
                      <w:marLeft w:val="0"/>
                      <w:marRight w:val="0"/>
                      <w:marTop w:val="0"/>
                      <w:marBottom w:val="0"/>
                      <w:divBdr>
                        <w:top w:val="none" w:sz="0" w:space="0" w:color="auto"/>
                        <w:left w:val="none" w:sz="0" w:space="0" w:color="auto"/>
                        <w:bottom w:val="none" w:sz="0" w:space="0" w:color="auto"/>
                        <w:right w:val="none" w:sz="0" w:space="0" w:color="auto"/>
                      </w:divBdr>
                    </w:div>
                  </w:divsChild>
                </w:div>
                <w:div w:id="1171679075">
                  <w:marLeft w:val="0"/>
                  <w:marRight w:val="0"/>
                  <w:marTop w:val="0"/>
                  <w:marBottom w:val="0"/>
                  <w:divBdr>
                    <w:top w:val="none" w:sz="0" w:space="0" w:color="auto"/>
                    <w:left w:val="none" w:sz="0" w:space="0" w:color="auto"/>
                    <w:bottom w:val="none" w:sz="0" w:space="0" w:color="auto"/>
                    <w:right w:val="none" w:sz="0" w:space="0" w:color="auto"/>
                  </w:divBdr>
                  <w:divsChild>
                    <w:div w:id="1563523519">
                      <w:marLeft w:val="0"/>
                      <w:marRight w:val="0"/>
                      <w:marTop w:val="0"/>
                      <w:marBottom w:val="0"/>
                      <w:divBdr>
                        <w:top w:val="none" w:sz="0" w:space="0" w:color="auto"/>
                        <w:left w:val="none" w:sz="0" w:space="0" w:color="auto"/>
                        <w:bottom w:val="none" w:sz="0" w:space="0" w:color="auto"/>
                        <w:right w:val="none" w:sz="0" w:space="0" w:color="auto"/>
                      </w:divBdr>
                    </w:div>
                  </w:divsChild>
                </w:div>
                <w:div w:id="1220555979">
                  <w:marLeft w:val="0"/>
                  <w:marRight w:val="0"/>
                  <w:marTop w:val="0"/>
                  <w:marBottom w:val="0"/>
                  <w:divBdr>
                    <w:top w:val="none" w:sz="0" w:space="0" w:color="auto"/>
                    <w:left w:val="none" w:sz="0" w:space="0" w:color="auto"/>
                    <w:bottom w:val="none" w:sz="0" w:space="0" w:color="auto"/>
                    <w:right w:val="none" w:sz="0" w:space="0" w:color="auto"/>
                  </w:divBdr>
                  <w:divsChild>
                    <w:div w:id="61611369">
                      <w:marLeft w:val="0"/>
                      <w:marRight w:val="0"/>
                      <w:marTop w:val="0"/>
                      <w:marBottom w:val="0"/>
                      <w:divBdr>
                        <w:top w:val="none" w:sz="0" w:space="0" w:color="auto"/>
                        <w:left w:val="none" w:sz="0" w:space="0" w:color="auto"/>
                        <w:bottom w:val="none" w:sz="0" w:space="0" w:color="auto"/>
                        <w:right w:val="none" w:sz="0" w:space="0" w:color="auto"/>
                      </w:divBdr>
                    </w:div>
                    <w:div w:id="1994139541">
                      <w:marLeft w:val="0"/>
                      <w:marRight w:val="0"/>
                      <w:marTop w:val="0"/>
                      <w:marBottom w:val="0"/>
                      <w:divBdr>
                        <w:top w:val="none" w:sz="0" w:space="0" w:color="auto"/>
                        <w:left w:val="none" w:sz="0" w:space="0" w:color="auto"/>
                        <w:bottom w:val="none" w:sz="0" w:space="0" w:color="auto"/>
                        <w:right w:val="none" w:sz="0" w:space="0" w:color="auto"/>
                      </w:divBdr>
                    </w:div>
                  </w:divsChild>
                </w:div>
                <w:div w:id="1229147208">
                  <w:marLeft w:val="0"/>
                  <w:marRight w:val="0"/>
                  <w:marTop w:val="0"/>
                  <w:marBottom w:val="0"/>
                  <w:divBdr>
                    <w:top w:val="none" w:sz="0" w:space="0" w:color="auto"/>
                    <w:left w:val="none" w:sz="0" w:space="0" w:color="auto"/>
                    <w:bottom w:val="none" w:sz="0" w:space="0" w:color="auto"/>
                    <w:right w:val="none" w:sz="0" w:space="0" w:color="auto"/>
                  </w:divBdr>
                  <w:divsChild>
                    <w:div w:id="301616115">
                      <w:marLeft w:val="0"/>
                      <w:marRight w:val="0"/>
                      <w:marTop w:val="0"/>
                      <w:marBottom w:val="0"/>
                      <w:divBdr>
                        <w:top w:val="none" w:sz="0" w:space="0" w:color="auto"/>
                        <w:left w:val="none" w:sz="0" w:space="0" w:color="auto"/>
                        <w:bottom w:val="none" w:sz="0" w:space="0" w:color="auto"/>
                        <w:right w:val="none" w:sz="0" w:space="0" w:color="auto"/>
                      </w:divBdr>
                    </w:div>
                    <w:div w:id="1878197174">
                      <w:marLeft w:val="0"/>
                      <w:marRight w:val="0"/>
                      <w:marTop w:val="0"/>
                      <w:marBottom w:val="0"/>
                      <w:divBdr>
                        <w:top w:val="none" w:sz="0" w:space="0" w:color="auto"/>
                        <w:left w:val="none" w:sz="0" w:space="0" w:color="auto"/>
                        <w:bottom w:val="none" w:sz="0" w:space="0" w:color="auto"/>
                        <w:right w:val="none" w:sz="0" w:space="0" w:color="auto"/>
                      </w:divBdr>
                    </w:div>
                    <w:div w:id="1963269646">
                      <w:marLeft w:val="0"/>
                      <w:marRight w:val="0"/>
                      <w:marTop w:val="0"/>
                      <w:marBottom w:val="0"/>
                      <w:divBdr>
                        <w:top w:val="none" w:sz="0" w:space="0" w:color="auto"/>
                        <w:left w:val="none" w:sz="0" w:space="0" w:color="auto"/>
                        <w:bottom w:val="none" w:sz="0" w:space="0" w:color="auto"/>
                        <w:right w:val="none" w:sz="0" w:space="0" w:color="auto"/>
                      </w:divBdr>
                    </w:div>
                  </w:divsChild>
                </w:div>
                <w:div w:id="1317298351">
                  <w:marLeft w:val="0"/>
                  <w:marRight w:val="0"/>
                  <w:marTop w:val="0"/>
                  <w:marBottom w:val="0"/>
                  <w:divBdr>
                    <w:top w:val="none" w:sz="0" w:space="0" w:color="auto"/>
                    <w:left w:val="none" w:sz="0" w:space="0" w:color="auto"/>
                    <w:bottom w:val="none" w:sz="0" w:space="0" w:color="auto"/>
                    <w:right w:val="none" w:sz="0" w:space="0" w:color="auto"/>
                  </w:divBdr>
                  <w:divsChild>
                    <w:div w:id="1665548545">
                      <w:marLeft w:val="0"/>
                      <w:marRight w:val="0"/>
                      <w:marTop w:val="0"/>
                      <w:marBottom w:val="0"/>
                      <w:divBdr>
                        <w:top w:val="none" w:sz="0" w:space="0" w:color="auto"/>
                        <w:left w:val="none" w:sz="0" w:space="0" w:color="auto"/>
                        <w:bottom w:val="none" w:sz="0" w:space="0" w:color="auto"/>
                        <w:right w:val="none" w:sz="0" w:space="0" w:color="auto"/>
                      </w:divBdr>
                    </w:div>
                  </w:divsChild>
                </w:div>
                <w:div w:id="1352801067">
                  <w:marLeft w:val="0"/>
                  <w:marRight w:val="0"/>
                  <w:marTop w:val="0"/>
                  <w:marBottom w:val="0"/>
                  <w:divBdr>
                    <w:top w:val="none" w:sz="0" w:space="0" w:color="auto"/>
                    <w:left w:val="none" w:sz="0" w:space="0" w:color="auto"/>
                    <w:bottom w:val="none" w:sz="0" w:space="0" w:color="auto"/>
                    <w:right w:val="none" w:sz="0" w:space="0" w:color="auto"/>
                  </w:divBdr>
                  <w:divsChild>
                    <w:div w:id="768280145">
                      <w:marLeft w:val="0"/>
                      <w:marRight w:val="0"/>
                      <w:marTop w:val="0"/>
                      <w:marBottom w:val="0"/>
                      <w:divBdr>
                        <w:top w:val="none" w:sz="0" w:space="0" w:color="auto"/>
                        <w:left w:val="none" w:sz="0" w:space="0" w:color="auto"/>
                        <w:bottom w:val="none" w:sz="0" w:space="0" w:color="auto"/>
                        <w:right w:val="none" w:sz="0" w:space="0" w:color="auto"/>
                      </w:divBdr>
                    </w:div>
                  </w:divsChild>
                </w:div>
                <w:div w:id="1377050321">
                  <w:marLeft w:val="0"/>
                  <w:marRight w:val="0"/>
                  <w:marTop w:val="0"/>
                  <w:marBottom w:val="0"/>
                  <w:divBdr>
                    <w:top w:val="none" w:sz="0" w:space="0" w:color="auto"/>
                    <w:left w:val="none" w:sz="0" w:space="0" w:color="auto"/>
                    <w:bottom w:val="none" w:sz="0" w:space="0" w:color="auto"/>
                    <w:right w:val="none" w:sz="0" w:space="0" w:color="auto"/>
                  </w:divBdr>
                  <w:divsChild>
                    <w:div w:id="1041057312">
                      <w:marLeft w:val="0"/>
                      <w:marRight w:val="0"/>
                      <w:marTop w:val="0"/>
                      <w:marBottom w:val="0"/>
                      <w:divBdr>
                        <w:top w:val="none" w:sz="0" w:space="0" w:color="auto"/>
                        <w:left w:val="none" w:sz="0" w:space="0" w:color="auto"/>
                        <w:bottom w:val="none" w:sz="0" w:space="0" w:color="auto"/>
                        <w:right w:val="none" w:sz="0" w:space="0" w:color="auto"/>
                      </w:divBdr>
                    </w:div>
                  </w:divsChild>
                </w:div>
                <w:div w:id="1441341592">
                  <w:marLeft w:val="0"/>
                  <w:marRight w:val="0"/>
                  <w:marTop w:val="0"/>
                  <w:marBottom w:val="0"/>
                  <w:divBdr>
                    <w:top w:val="none" w:sz="0" w:space="0" w:color="auto"/>
                    <w:left w:val="none" w:sz="0" w:space="0" w:color="auto"/>
                    <w:bottom w:val="none" w:sz="0" w:space="0" w:color="auto"/>
                    <w:right w:val="none" w:sz="0" w:space="0" w:color="auto"/>
                  </w:divBdr>
                  <w:divsChild>
                    <w:div w:id="324556667">
                      <w:marLeft w:val="0"/>
                      <w:marRight w:val="0"/>
                      <w:marTop w:val="0"/>
                      <w:marBottom w:val="0"/>
                      <w:divBdr>
                        <w:top w:val="none" w:sz="0" w:space="0" w:color="auto"/>
                        <w:left w:val="none" w:sz="0" w:space="0" w:color="auto"/>
                        <w:bottom w:val="none" w:sz="0" w:space="0" w:color="auto"/>
                        <w:right w:val="none" w:sz="0" w:space="0" w:color="auto"/>
                      </w:divBdr>
                    </w:div>
                    <w:div w:id="813789124">
                      <w:marLeft w:val="0"/>
                      <w:marRight w:val="0"/>
                      <w:marTop w:val="0"/>
                      <w:marBottom w:val="0"/>
                      <w:divBdr>
                        <w:top w:val="none" w:sz="0" w:space="0" w:color="auto"/>
                        <w:left w:val="none" w:sz="0" w:space="0" w:color="auto"/>
                        <w:bottom w:val="none" w:sz="0" w:space="0" w:color="auto"/>
                        <w:right w:val="none" w:sz="0" w:space="0" w:color="auto"/>
                      </w:divBdr>
                    </w:div>
                    <w:div w:id="1167089034">
                      <w:marLeft w:val="0"/>
                      <w:marRight w:val="0"/>
                      <w:marTop w:val="0"/>
                      <w:marBottom w:val="0"/>
                      <w:divBdr>
                        <w:top w:val="none" w:sz="0" w:space="0" w:color="auto"/>
                        <w:left w:val="none" w:sz="0" w:space="0" w:color="auto"/>
                        <w:bottom w:val="none" w:sz="0" w:space="0" w:color="auto"/>
                        <w:right w:val="none" w:sz="0" w:space="0" w:color="auto"/>
                      </w:divBdr>
                    </w:div>
                  </w:divsChild>
                </w:div>
                <w:div w:id="1443920440">
                  <w:marLeft w:val="0"/>
                  <w:marRight w:val="0"/>
                  <w:marTop w:val="0"/>
                  <w:marBottom w:val="0"/>
                  <w:divBdr>
                    <w:top w:val="none" w:sz="0" w:space="0" w:color="auto"/>
                    <w:left w:val="none" w:sz="0" w:space="0" w:color="auto"/>
                    <w:bottom w:val="none" w:sz="0" w:space="0" w:color="auto"/>
                    <w:right w:val="none" w:sz="0" w:space="0" w:color="auto"/>
                  </w:divBdr>
                  <w:divsChild>
                    <w:div w:id="685449404">
                      <w:marLeft w:val="0"/>
                      <w:marRight w:val="0"/>
                      <w:marTop w:val="0"/>
                      <w:marBottom w:val="0"/>
                      <w:divBdr>
                        <w:top w:val="none" w:sz="0" w:space="0" w:color="auto"/>
                        <w:left w:val="none" w:sz="0" w:space="0" w:color="auto"/>
                        <w:bottom w:val="none" w:sz="0" w:space="0" w:color="auto"/>
                        <w:right w:val="none" w:sz="0" w:space="0" w:color="auto"/>
                      </w:divBdr>
                    </w:div>
                    <w:div w:id="780104223">
                      <w:marLeft w:val="0"/>
                      <w:marRight w:val="0"/>
                      <w:marTop w:val="0"/>
                      <w:marBottom w:val="0"/>
                      <w:divBdr>
                        <w:top w:val="none" w:sz="0" w:space="0" w:color="auto"/>
                        <w:left w:val="none" w:sz="0" w:space="0" w:color="auto"/>
                        <w:bottom w:val="none" w:sz="0" w:space="0" w:color="auto"/>
                        <w:right w:val="none" w:sz="0" w:space="0" w:color="auto"/>
                      </w:divBdr>
                    </w:div>
                  </w:divsChild>
                </w:div>
                <w:div w:id="1499298539">
                  <w:marLeft w:val="0"/>
                  <w:marRight w:val="0"/>
                  <w:marTop w:val="0"/>
                  <w:marBottom w:val="0"/>
                  <w:divBdr>
                    <w:top w:val="none" w:sz="0" w:space="0" w:color="auto"/>
                    <w:left w:val="none" w:sz="0" w:space="0" w:color="auto"/>
                    <w:bottom w:val="none" w:sz="0" w:space="0" w:color="auto"/>
                    <w:right w:val="none" w:sz="0" w:space="0" w:color="auto"/>
                  </w:divBdr>
                  <w:divsChild>
                    <w:div w:id="1048191024">
                      <w:marLeft w:val="0"/>
                      <w:marRight w:val="0"/>
                      <w:marTop w:val="0"/>
                      <w:marBottom w:val="0"/>
                      <w:divBdr>
                        <w:top w:val="none" w:sz="0" w:space="0" w:color="auto"/>
                        <w:left w:val="none" w:sz="0" w:space="0" w:color="auto"/>
                        <w:bottom w:val="none" w:sz="0" w:space="0" w:color="auto"/>
                        <w:right w:val="none" w:sz="0" w:space="0" w:color="auto"/>
                      </w:divBdr>
                    </w:div>
                    <w:div w:id="1451971565">
                      <w:marLeft w:val="0"/>
                      <w:marRight w:val="0"/>
                      <w:marTop w:val="0"/>
                      <w:marBottom w:val="0"/>
                      <w:divBdr>
                        <w:top w:val="none" w:sz="0" w:space="0" w:color="auto"/>
                        <w:left w:val="none" w:sz="0" w:space="0" w:color="auto"/>
                        <w:bottom w:val="none" w:sz="0" w:space="0" w:color="auto"/>
                        <w:right w:val="none" w:sz="0" w:space="0" w:color="auto"/>
                      </w:divBdr>
                    </w:div>
                    <w:div w:id="1647737006">
                      <w:marLeft w:val="0"/>
                      <w:marRight w:val="0"/>
                      <w:marTop w:val="0"/>
                      <w:marBottom w:val="0"/>
                      <w:divBdr>
                        <w:top w:val="none" w:sz="0" w:space="0" w:color="auto"/>
                        <w:left w:val="none" w:sz="0" w:space="0" w:color="auto"/>
                        <w:bottom w:val="none" w:sz="0" w:space="0" w:color="auto"/>
                        <w:right w:val="none" w:sz="0" w:space="0" w:color="auto"/>
                      </w:divBdr>
                    </w:div>
                  </w:divsChild>
                </w:div>
                <w:div w:id="1523547117">
                  <w:marLeft w:val="0"/>
                  <w:marRight w:val="0"/>
                  <w:marTop w:val="0"/>
                  <w:marBottom w:val="0"/>
                  <w:divBdr>
                    <w:top w:val="none" w:sz="0" w:space="0" w:color="auto"/>
                    <w:left w:val="none" w:sz="0" w:space="0" w:color="auto"/>
                    <w:bottom w:val="none" w:sz="0" w:space="0" w:color="auto"/>
                    <w:right w:val="none" w:sz="0" w:space="0" w:color="auto"/>
                  </w:divBdr>
                  <w:divsChild>
                    <w:div w:id="22020215">
                      <w:marLeft w:val="0"/>
                      <w:marRight w:val="0"/>
                      <w:marTop w:val="0"/>
                      <w:marBottom w:val="0"/>
                      <w:divBdr>
                        <w:top w:val="none" w:sz="0" w:space="0" w:color="auto"/>
                        <w:left w:val="none" w:sz="0" w:space="0" w:color="auto"/>
                        <w:bottom w:val="none" w:sz="0" w:space="0" w:color="auto"/>
                        <w:right w:val="none" w:sz="0" w:space="0" w:color="auto"/>
                      </w:divBdr>
                    </w:div>
                  </w:divsChild>
                </w:div>
                <w:div w:id="1525316374">
                  <w:marLeft w:val="0"/>
                  <w:marRight w:val="0"/>
                  <w:marTop w:val="0"/>
                  <w:marBottom w:val="0"/>
                  <w:divBdr>
                    <w:top w:val="none" w:sz="0" w:space="0" w:color="auto"/>
                    <w:left w:val="none" w:sz="0" w:space="0" w:color="auto"/>
                    <w:bottom w:val="none" w:sz="0" w:space="0" w:color="auto"/>
                    <w:right w:val="none" w:sz="0" w:space="0" w:color="auto"/>
                  </w:divBdr>
                  <w:divsChild>
                    <w:div w:id="499466120">
                      <w:marLeft w:val="0"/>
                      <w:marRight w:val="0"/>
                      <w:marTop w:val="0"/>
                      <w:marBottom w:val="0"/>
                      <w:divBdr>
                        <w:top w:val="none" w:sz="0" w:space="0" w:color="auto"/>
                        <w:left w:val="none" w:sz="0" w:space="0" w:color="auto"/>
                        <w:bottom w:val="none" w:sz="0" w:space="0" w:color="auto"/>
                        <w:right w:val="none" w:sz="0" w:space="0" w:color="auto"/>
                      </w:divBdr>
                    </w:div>
                    <w:div w:id="716052909">
                      <w:marLeft w:val="0"/>
                      <w:marRight w:val="0"/>
                      <w:marTop w:val="0"/>
                      <w:marBottom w:val="0"/>
                      <w:divBdr>
                        <w:top w:val="none" w:sz="0" w:space="0" w:color="auto"/>
                        <w:left w:val="none" w:sz="0" w:space="0" w:color="auto"/>
                        <w:bottom w:val="none" w:sz="0" w:space="0" w:color="auto"/>
                        <w:right w:val="none" w:sz="0" w:space="0" w:color="auto"/>
                      </w:divBdr>
                    </w:div>
                    <w:div w:id="835148928">
                      <w:marLeft w:val="0"/>
                      <w:marRight w:val="0"/>
                      <w:marTop w:val="0"/>
                      <w:marBottom w:val="0"/>
                      <w:divBdr>
                        <w:top w:val="none" w:sz="0" w:space="0" w:color="auto"/>
                        <w:left w:val="none" w:sz="0" w:space="0" w:color="auto"/>
                        <w:bottom w:val="none" w:sz="0" w:space="0" w:color="auto"/>
                        <w:right w:val="none" w:sz="0" w:space="0" w:color="auto"/>
                      </w:divBdr>
                    </w:div>
                    <w:div w:id="1010717070">
                      <w:marLeft w:val="0"/>
                      <w:marRight w:val="0"/>
                      <w:marTop w:val="0"/>
                      <w:marBottom w:val="0"/>
                      <w:divBdr>
                        <w:top w:val="none" w:sz="0" w:space="0" w:color="auto"/>
                        <w:left w:val="none" w:sz="0" w:space="0" w:color="auto"/>
                        <w:bottom w:val="none" w:sz="0" w:space="0" w:color="auto"/>
                        <w:right w:val="none" w:sz="0" w:space="0" w:color="auto"/>
                      </w:divBdr>
                    </w:div>
                    <w:div w:id="1096053045">
                      <w:marLeft w:val="0"/>
                      <w:marRight w:val="0"/>
                      <w:marTop w:val="0"/>
                      <w:marBottom w:val="0"/>
                      <w:divBdr>
                        <w:top w:val="none" w:sz="0" w:space="0" w:color="auto"/>
                        <w:left w:val="none" w:sz="0" w:space="0" w:color="auto"/>
                        <w:bottom w:val="none" w:sz="0" w:space="0" w:color="auto"/>
                        <w:right w:val="none" w:sz="0" w:space="0" w:color="auto"/>
                      </w:divBdr>
                    </w:div>
                    <w:div w:id="1829898689">
                      <w:marLeft w:val="0"/>
                      <w:marRight w:val="0"/>
                      <w:marTop w:val="0"/>
                      <w:marBottom w:val="0"/>
                      <w:divBdr>
                        <w:top w:val="none" w:sz="0" w:space="0" w:color="auto"/>
                        <w:left w:val="none" w:sz="0" w:space="0" w:color="auto"/>
                        <w:bottom w:val="none" w:sz="0" w:space="0" w:color="auto"/>
                        <w:right w:val="none" w:sz="0" w:space="0" w:color="auto"/>
                      </w:divBdr>
                    </w:div>
                  </w:divsChild>
                </w:div>
                <w:div w:id="1541278537">
                  <w:marLeft w:val="0"/>
                  <w:marRight w:val="0"/>
                  <w:marTop w:val="0"/>
                  <w:marBottom w:val="0"/>
                  <w:divBdr>
                    <w:top w:val="none" w:sz="0" w:space="0" w:color="auto"/>
                    <w:left w:val="none" w:sz="0" w:space="0" w:color="auto"/>
                    <w:bottom w:val="none" w:sz="0" w:space="0" w:color="auto"/>
                    <w:right w:val="none" w:sz="0" w:space="0" w:color="auto"/>
                  </w:divBdr>
                  <w:divsChild>
                    <w:div w:id="266086512">
                      <w:marLeft w:val="0"/>
                      <w:marRight w:val="0"/>
                      <w:marTop w:val="0"/>
                      <w:marBottom w:val="0"/>
                      <w:divBdr>
                        <w:top w:val="none" w:sz="0" w:space="0" w:color="auto"/>
                        <w:left w:val="none" w:sz="0" w:space="0" w:color="auto"/>
                        <w:bottom w:val="none" w:sz="0" w:space="0" w:color="auto"/>
                        <w:right w:val="none" w:sz="0" w:space="0" w:color="auto"/>
                      </w:divBdr>
                    </w:div>
                  </w:divsChild>
                </w:div>
                <w:div w:id="1581676238">
                  <w:marLeft w:val="0"/>
                  <w:marRight w:val="0"/>
                  <w:marTop w:val="0"/>
                  <w:marBottom w:val="0"/>
                  <w:divBdr>
                    <w:top w:val="none" w:sz="0" w:space="0" w:color="auto"/>
                    <w:left w:val="none" w:sz="0" w:space="0" w:color="auto"/>
                    <w:bottom w:val="none" w:sz="0" w:space="0" w:color="auto"/>
                    <w:right w:val="none" w:sz="0" w:space="0" w:color="auto"/>
                  </w:divBdr>
                  <w:divsChild>
                    <w:div w:id="43331767">
                      <w:marLeft w:val="0"/>
                      <w:marRight w:val="0"/>
                      <w:marTop w:val="0"/>
                      <w:marBottom w:val="0"/>
                      <w:divBdr>
                        <w:top w:val="none" w:sz="0" w:space="0" w:color="auto"/>
                        <w:left w:val="none" w:sz="0" w:space="0" w:color="auto"/>
                        <w:bottom w:val="none" w:sz="0" w:space="0" w:color="auto"/>
                        <w:right w:val="none" w:sz="0" w:space="0" w:color="auto"/>
                      </w:divBdr>
                    </w:div>
                    <w:div w:id="104616098">
                      <w:marLeft w:val="0"/>
                      <w:marRight w:val="0"/>
                      <w:marTop w:val="0"/>
                      <w:marBottom w:val="0"/>
                      <w:divBdr>
                        <w:top w:val="none" w:sz="0" w:space="0" w:color="auto"/>
                        <w:left w:val="none" w:sz="0" w:space="0" w:color="auto"/>
                        <w:bottom w:val="none" w:sz="0" w:space="0" w:color="auto"/>
                        <w:right w:val="none" w:sz="0" w:space="0" w:color="auto"/>
                      </w:divBdr>
                    </w:div>
                    <w:div w:id="857278013">
                      <w:marLeft w:val="0"/>
                      <w:marRight w:val="0"/>
                      <w:marTop w:val="0"/>
                      <w:marBottom w:val="0"/>
                      <w:divBdr>
                        <w:top w:val="none" w:sz="0" w:space="0" w:color="auto"/>
                        <w:left w:val="none" w:sz="0" w:space="0" w:color="auto"/>
                        <w:bottom w:val="none" w:sz="0" w:space="0" w:color="auto"/>
                        <w:right w:val="none" w:sz="0" w:space="0" w:color="auto"/>
                      </w:divBdr>
                    </w:div>
                    <w:div w:id="1245335944">
                      <w:marLeft w:val="0"/>
                      <w:marRight w:val="0"/>
                      <w:marTop w:val="0"/>
                      <w:marBottom w:val="0"/>
                      <w:divBdr>
                        <w:top w:val="none" w:sz="0" w:space="0" w:color="auto"/>
                        <w:left w:val="none" w:sz="0" w:space="0" w:color="auto"/>
                        <w:bottom w:val="none" w:sz="0" w:space="0" w:color="auto"/>
                        <w:right w:val="none" w:sz="0" w:space="0" w:color="auto"/>
                      </w:divBdr>
                    </w:div>
                    <w:div w:id="1283347701">
                      <w:marLeft w:val="0"/>
                      <w:marRight w:val="0"/>
                      <w:marTop w:val="0"/>
                      <w:marBottom w:val="0"/>
                      <w:divBdr>
                        <w:top w:val="none" w:sz="0" w:space="0" w:color="auto"/>
                        <w:left w:val="none" w:sz="0" w:space="0" w:color="auto"/>
                        <w:bottom w:val="none" w:sz="0" w:space="0" w:color="auto"/>
                        <w:right w:val="none" w:sz="0" w:space="0" w:color="auto"/>
                      </w:divBdr>
                    </w:div>
                    <w:div w:id="1284120488">
                      <w:marLeft w:val="0"/>
                      <w:marRight w:val="0"/>
                      <w:marTop w:val="0"/>
                      <w:marBottom w:val="0"/>
                      <w:divBdr>
                        <w:top w:val="none" w:sz="0" w:space="0" w:color="auto"/>
                        <w:left w:val="none" w:sz="0" w:space="0" w:color="auto"/>
                        <w:bottom w:val="none" w:sz="0" w:space="0" w:color="auto"/>
                        <w:right w:val="none" w:sz="0" w:space="0" w:color="auto"/>
                      </w:divBdr>
                    </w:div>
                    <w:div w:id="1485320042">
                      <w:marLeft w:val="0"/>
                      <w:marRight w:val="0"/>
                      <w:marTop w:val="0"/>
                      <w:marBottom w:val="0"/>
                      <w:divBdr>
                        <w:top w:val="none" w:sz="0" w:space="0" w:color="auto"/>
                        <w:left w:val="none" w:sz="0" w:space="0" w:color="auto"/>
                        <w:bottom w:val="none" w:sz="0" w:space="0" w:color="auto"/>
                        <w:right w:val="none" w:sz="0" w:space="0" w:color="auto"/>
                      </w:divBdr>
                    </w:div>
                    <w:div w:id="1634678459">
                      <w:marLeft w:val="0"/>
                      <w:marRight w:val="0"/>
                      <w:marTop w:val="0"/>
                      <w:marBottom w:val="0"/>
                      <w:divBdr>
                        <w:top w:val="none" w:sz="0" w:space="0" w:color="auto"/>
                        <w:left w:val="none" w:sz="0" w:space="0" w:color="auto"/>
                        <w:bottom w:val="none" w:sz="0" w:space="0" w:color="auto"/>
                        <w:right w:val="none" w:sz="0" w:space="0" w:color="auto"/>
                      </w:divBdr>
                    </w:div>
                    <w:div w:id="1736076938">
                      <w:marLeft w:val="0"/>
                      <w:marRight w:val="0"/>
                      <w:marTop w:val="0"/>
                      <w:marBottom w:val="0"/>
                      <w:divBdr>
                        <w:top w:val="none" w:sz="0" w:space="0" w:color="auto"/>
                        <w:left w:val="none" w:sz="0" w:space="0" w:color="auto"/>
                        <w:bottom w:val="none" w:sz="0" w:space="0" w:color="auto"/>
                        <w:right w:val="none" w:sz="0" w:space="0" w:color="auto"/>
                      </w:divBdr>
                    </w:div>
                    <w:div w:id="1855725460">
                      <w:marLeft w:val="0"/>
                      <w:marRight w:val="0"/>
                      <w:marTop w:val="0"/>
                      <w:marBottom w:val="0"/>
                      <w:divBdr>
                        <w:top w:val="none" w:sz="0" w:space="0" w:color="auto"/>
                        <w:left w:val="none" w:sz="0" w:space="0" w:color="auto"/>
                        <w:bottom w:val="none" w:sz="0" w:space="0" w:color="auto"/>
                        <w:right w:val="none" w:sz="0" w:space="0" w:color="auto"/>
                      </w:divBdr>
                    </w:div>
                    <w:div w:id="1870020524">
                      <w:marLeft w:val="0"/>
                      <w:marRight w:val="0"/>
                      <w:marTop w:val="0"/>
                      <w:marBottom w:val="0"/>
                      <w:divBdr>
                        <w:top w:val="none" w:sz="0" w:space="0" w:color="auto"/>
                        <w:left w:val="none" w:sz="0" w:space="0" w:color="auto"/>
                        <w:bottom w:val="none" w:sz="0" w:space="0" w:color="auto"/>
                        <w:right w:val="none" w:sz="0" w:space="0" w:color="auto"/>
                      </w:divBdr>
                    </w:div>
                    <w:div w:id="2116244805">
                      <w:marLeft w:val="0"/>
                      <w:marRight w:val="0"/>
                      <w:marTop w:val="0"/>
                      <w:marBottom w:val="0"/>
                      <w:divBdr>
                        <w:top w:val="none" w:sz="0" w:space="0" w:color="auto"/>
                        <w:left w:val="none" w:sz="0" w:space="0" w:color="auto"/>
                        <w:bottom w:val="none" w:sz="0" w:space="0" w:color="auto"/>
                        <w:right w:val="none" w:sz="0" w:space="0" w:color="auto"/>
                      </w:divBdr>
                    </w:div>
                  </w:divsChild>
                </w:div>
                <w:div w:id="1651250487">
                  <w:marLeft w:val="0"/>
                  <w:marRight w:val="0"/>
                  <w:marTop w:val="0"/>
                  <w:marBottom w:val="0"/>
                  <w:divBdr>
                    <w:top w:val="none" w:sz="0" w:space="0" w:color="auto"/>
                    <w:left w:val="none" w:sz="0" w:space="0" w:color="auto"/>
                    <w:bottom w:val="none" w:sz="0" w:space="0" w:color="auto"/>
                    <w:right w:val="none" w:sz="0" w:space="0" w:color="auto"/>
                  </w:divBdr>
                  <w:divsChild>
                    <w:div w:id="1469544949">
                      <w:marLeft w:val="0"/>
                      <w:marRight w:val="0"/>
                      <w:marTop w:val="0"/>
                      <w:marBottom w:val="0"/>
                      <w:divBdr>
                        <w:top w:val="none" w:sz="0" w:space="0" w:color="auto"/>
                        <w:left w:val="none" w:sz="0" w:space="0" w:color="auto"/>
                        <w:bottom w:val="none" w:sz="0" w:space="0" w:color="auto"/>
                        <w:right w:val="none" w:sz="0" w:space="0" w:color="auto"/>
                      </w:divBdr>
                    </w:div>
                  </w:divsChild>
                </w:div>
                <w:div w:id="1740402667">
                  <w:marLeft w:val="0"/>
                  <w:marRight w:val="0"/>
                  <w:marTop w:val="0"/>
                  <w:marBottom w:val="0"/>
                  <w:divBdr>
                    <w:top w:val="none" w:sz="0" w:space="0" w:color="auto"/>
                    <w:left w:val="none" w:sz="0" w:space="0" w:color="auto"/>
                    <w:bottom w:val="none" w:sz="0" w:space="0" w:color="auto"/>
                    <w:right w:val="none" w:sz="0" w:space="0" w:color="auto"/>
                  </w:divBdr>
                  <w:divsChild>
                    <w:div w:id="1134298195">
                      <w:marLeft w:val="0"/>
                      <w:marRight w:val="0"/>
                      <w:marTop w:val="0"/>
                      <w:marBottom w:val="0"/>
                      <w:divBdr>
                        <w:top w:val="none" w:sz="0" w:space="0" w:color="auto"/>
                        <w:left w:val="none" w:sz="0" w:space="0" w:color="auto"/>
                        <w:bottom w:val="none" w:sz="0" w:space="0" w:color="auto"/>
                        <w:right w:val="none" w:sz="0" w:space="0" w:color="auto"/>
                      </w:divBdr>
                    </w:div>
                  </w:divsChild>
                </w:div>
                <w:div w:id="1793943418">
                  <w:marLeft w:val="0"/>
                  <w:marRight w:val="0"/>
                  <w:marTop w:val="0"/>
                  <w:marBottom w:val="0"/>
                  <w:divBdr>
                    <w:top w:val="none" w:sz="0" w:space="0" w:color="auto"/>
                    <w:left w:val="none" w:sz="0" w:space="0" w:color="auto"/>
                    <w:bottom w:val="none" w:sz="0" w:space="0" w:color="auto"/>
                    <w:right w:val="none" w:sz="0" w:space="0" w:color="auto"/>
                  </w:divBdr>
                  <w:divsChild>
                    <w:div w:id="1438450924">
                      <w:marLeft w:val="0"/>
                      <w:marRight w:val="0"/>
                      <w:marTop w:val="0"/>
                      <w:marBottom w:val="0"/>
                      <w:divBdr>
                        <w:top w:val="none" w:sz="0" w:space="0" w:color="auto"/>
                        <w:left w:val="none" w:sz="0" w:space="0" w:color="auto"/>
                        <w:bottom w:val="none" w:sz="0" w:space="0" w:color="auto"/>
                        <w:right w:val="none" w:sz="0" w:space="0" w:color="auto"/>
                      </w:divBdr>
                    </w:div>
                  </w:divsChild>
                </w:div>
                <w:div w:id="1848475127">
                  <w:marLeft w:val="0"/>
                  <w:marRight w:val="0"/>
                  <w:marTop w:val="0"/>
                  <w:marBottom w:val="0"/>
                  <w:divBdr>
                    <w:top w:val="none" w:sz="0" w:space="0" w:color="auto"/>
                    <w:left w:val="none" w:sz="0" w:space="0" w:color="auto"/>
                    <w:bottom w:val="none" w:sz="0" w:space="0" w:color="auto"/>
                    <w:right w:val="none" w:sz="0" w:space="0" w:color="auto"/>
                  </w:divBdr>
                  <w:divsChild>
                    <w:div w:id="62341814">
                      <w:marLeft w:val="0"/>
                      <w:marRight w:val="0"/>
                      <w:marTop w:val="0"/>
                      <w:marBottom w:val="0"/>
                      <w:divBdr>
                        <w:top w:val="none" w:sz="0" w:space="0" w:color="auto"/>
                        <w:left w:val="none" w:sz="0" w:space="0" w:color="auto"/>
                        <w:bottom w:val="none" w:sz="0" w:space="0" w:color="auto"/>
                        <w:right w:val="none" w:sz="0" w:space="0" w:color="auto"/>
                      </w:divBdr>
                    </w:div>
                  </w:divsChild>
                </w:div>
                <w:div w:id="1857618430">
                  <w:marLeft w:val="0"/>
                  <w:marRight w:val="0"/>
                  <w:marTop w:val="0"/>
                  <w:marBottom w:val="0"/>
                  <w:divBdr>
                    <w:top w:val="none" w:sz="0" w:space="0" w:color="auto"/>
                    <w:left w:val="none" w:sz="0" w:space="0" w:color="auto"/>
                    <w:bottom w:val="none" w:sz="0" w:space="0" w:color="auto"/>
                    <w:right w:val="none" w:sz="0" w:space="0" w:color="auto"/>
                  </w:divBdr>
                  <w:divsChild>
                    <w:div w:id="206795693">
                      <w:marLeft w:val="0"/>
                      <w:marRight w:val="0"/>
                      <w:marTop w:val="0"/>
                      <w:marBottom w:val="0"/>
                      <w:divBdr>
                        <w:top w:val="none" w:sz="0" w:space="0" w:color="auto"/>
                        <w:left w:val="none" w:sz="0" w:space="0" w:color="auto"/>
                        <w:bottom w:val="none" w:sz="0" w:space="0" w:color="auto"/>
                        <w:right w:val="none" w:sz="0" w:space="0" w:color="auto"/>
                      </w:divBdr>
                    </w:div>
                  </w:divsChild>
                </w:div>
                <w:div w:id="1868331982">
                  <w:marLeft w:val="0"/>
                  <w:marRight w:val="0"/>
                  <w:marTop w:val="0"/>
                  <w:marBottom w:val="0"/>
                  <w:divBdr>
                    <w:top w:val="none" w:sz="0" w:space="0" w:color="auto"/>
                    <w:left w:val="none" w:sz="0" w:space="0" w:color="auto"/>
                    <w:bottom w:val="none" w:sz="0" w:space="0" w:color="auto"/>
                    <w:right w:val="none" w:sz="0" w:space="0" w:color="auto"/>
                  </w:divBdr>
                  <w:divsChild>
                    <w:div w:id="791242609">
                      <w:marLeft w:val="0"/>
                      <w:marRight w:val="0"/>
                      <w:marTop w:val="0"/>
                      <w:marBottom w:val="0"/>
                      <w:divBdr>
                        <w:top w:val="none" w:sz="0" w:space="0" w:color="auto"/>
                        <w:left w:val="none" w:sz="0" w:space="0" w:color="auto"/>
                        <w:bottom w:val="none" w:sz="0" w:space="0" w:color="auto"/>
                        <w:right w:val="none" w:sz="0" w:space="0" w:color="auto"/>
                      </w:divBdr>
                    </w:div>
                    <w:div w:id="2081638384">
                      <w:marLeft w:val="0"/>
                      <w:marRight w:val="0"/>
                      <w:marTop w:val="0"/>
                      <w:marBottom w:val="0"/>
                      <w:divBdr>
                        <w:top w:val="none" w:sz="0" w:space="0" w:color="auto"/>
                        <w:left w:val="none" w:sz="0" w:space="0" w:color="auto"/>
                        <w:bottom w:val="none" w:sz="0" w:space="0" w:color="auto"/>
                        <w:right w:val="none" w:sz="0" w:space="0" w:color="auto"/>
                      </w:divBdr>
                    </w:div>
                  </w:divsChild>
                </w:div>
                <w:div w:id="1944455080">
                  <w:marLeft w:val="0"/>
                  <w:marRight w:val="0"/>
                  <w:marTop w:val="0"/>
                  <w:marBottom w:val="0"/>
                  <w:divBdr>
                    <w:top w:val="none" w:sz="0" w:space="0" w:color="auto"/>
                    <w:left w:val="none" w:sz="0" w:space="0" w:color="auto"/>
                    <w:bottom w:val="none" w:sz="0" w:space="0" w:color="auto"/>
                    <w:right w:val="none" w:sz="0" w:space="0" w:color="auto"/>
                  </w:divBdr>
                  <w:divsChild>
                    <w:div w:id="225342962">
                      <w:marLeft w:val="0"/>
                      <w:marRight w:val="0"/>
                      <w:marTop w:val="0"/>
                      <w:marBottom w:val="0"/>
                      <w:divBdr>
                        <w:top w:val="none" w:sz="0" w:space="0" w:color="auto"/>
                        <w:left w:val="none" w:sz="0" w:space="0" w:color="auto"/>
                        <w:bottom w:val="none" w:sz="0" w:space="0" w:color="auto"/>
                        <w:right w:val="none" w:sz="0" w:space="0" w:color="auto"/>
                      </w:divBdr>
                    </w:div>
                    <w:div w:id="1858036626">
                      <w:marLeft w:val="0"/>
                      <w:marRight w:val="0"/>
                      <w:marTop w:val="0"/>
                      <w:marBottom w:val="0"/>
                      <w:divBdr>
                        <w:top w:val="none" w:sz="0" w:space="0" w:color="auto"/>
                        <w:left w:val="none" w:sz="0" w:space="0" w:color="auto"/>
                        <w:bottom w:val="none" w:sz="0" w:space="0" w:color="auto"/>
                        <w:right w:val="none" w:sz="0" w:space="0" w:color="auto"/>
                      </w:divBdr>
                    </w:div>
                  </w:divsChild>
                </w:div>
                <w:div w:id="1954164449">
                  <w:marLeft w:val="0"/>
                  <w:marRight w:val="0"/>
                  <w:marTop w:val="0"/>
                  <w:marBottom w:val="0"/>
                  <w:divBdr>
                    <w:top w:val="none" w:sz="0" w:space="0" w:color="auto"/>
                    <w:left w:val="none" w:sz="0" w:space="0" w:color="auto"/>
                    <w:bottom w:val="none" w:sz="0" w:space="0" w:color="auto"/>
                    <w:right w:val="none" w:sz="0" w:space="0" w:color="auto"/>
                  </w:divBdr>
                  <w:divsChild>
                    <w:div w:id="114444333">
                      <w:marLeft w:val="0"/>
                      <w:marRight w:val="0"/>
                      <w:marTop w:val="0"/>
                      <w:marBottom w:val="0"/>
                      <w:divBdr>
                        <w:top w:val="none" w:sz="0" w:space="0" w:color="auto"/>
                        <w:left w:val="none" w:sz="0" w:space="0" w:color="auto"/>
                        <w:bottom w:val="none" w:sz="0" w:space="0" w:color="auto"/>
                        <w:right w:val="none" w:sz="0" w:space="0" w:color="auto"/>
                      </w:divBdr>
                    </w:div>
                    <w:div w:id="227037456">
                      <w:marLeft w:val="0"/>
                      <w:marRight w:val="0"/>
                      <w:marTop w:val="0"/>
                      <w:marBottom w:val="0"/>
                      <w:divBdr>
                        <w:top w:val="none" w:sz="0" w:space="0" w:color="auto"/>
                        <w:left w:val="none" w:sz="0" w:space="0" w:color="auto"/>
                        <w:bottom w:val="none" w:sz="0" w:space="0" w:color="auto"/>
                        <w:right w:val="none" w:sz="0" w:space="0" w:color="auto"/>
                      </w:divBdr>
                    </w:div>
                    <w:div w:id="258947473">
                      <w:marLeft w:val="0"/>
                      <w:marRight w:val="0"/>
                      <w:marTop w:val="0"/>
                      <w:marBottom w:val="0"/>
                      <w:divBdr>
                        <w:top w:val="none" w:sz="0" w:space="0" w:color="auto"/>
                        <w:left w:val="none" w:sz="0" w:space="0" w:color="auto"/>
                        <w:bottom w:val="none" w:sz="0" w:space="0" w:color="auto"/>
                        <w:right w:val="none" w:sz="0" w:space="0" w:color="auto"/>
                      </w:divBdr>
                    </w:div>
                    <w:div w:id="1016925488">
                      <w:marLeft w:val="0"/>
                      <w:marRight w:val="0"/>
                      <w:marTop w:val="0"/>
                      <w:marBottom w:val="0"/>
                      <w:divBdr>
                        <w:top w:val="none" w:sz="0" w:space="0" w:color="auto"/>
                        <w:left w:val="none" w:sz="0" w:space="0" w:color="auto"/>
                        <w:bottom w:val="none" w:sz="0" w:space="0" w:color="auto"/>
                        <w:right w:val="none" w:sz="0" w:space="0" w:color="auto"/>
                      </w:divBdr>
                    </w:div>
                    <w:div w:id="1456559910">
                      <w:marLeft w:val="0"/>
                      <w:marRight w:val="0"/>
                      <w:marTop w:val="0"/>
                      <w:marBottom w:val="0"/>
                      <w:divBdr>
                        <w:top w:val="none" w:sz="0" w:space="0" w:color="auto"/>
                        <w:left w:val="none" w:sz="0" w:space="0" w:color="auto"/>
                        <w:bottom w:val="none" w:sz="0" w:space="0" w:color="auto"/>
                        <w:right w:val="none" w:sz="0" w:space="0" w:color="auto"/>
                      </w:divBdr>
                    </w:div>
                    <w:div w:id="1612130350">
                      <w:marLeft w:val="0"/>
                      <w:marRight w:val="0"/>
                      <w:marTop w:val="0"/>
                      <w:marBottom w:val="0"/>
                      <w:divBdr>
                        <w:top w:val="none" w:sz="0" w:space="0" w:color="auto"/>
                        <w:left w:val="none" w:sz="0" w:space="0" w:color="auto"/>
                        <w:bottom w:val="none" w:sz="0" w:space="0" w:color="auto"/>
                        <w:right w:val="none" w:sz="0" w:space="0" w:color="auto"/>
                      </w:divBdr>
                    </w:div>
                    <w:div w:id="1653412456">
                      <w:marLeft w:val="0"/>
                      <w:marRight w:val="0"/>
                      <w:marTop w:val="0"/>
                      <w:marBottom w:val="0"/>
                      <w:divBdr>
                        <w:top w:val="none" w:sz="0" w:space="0" w:color="auto"/>
                        <w:left w:val="none" w:sz="0" w:space="0" w:color="auto"/>
                        <w:bottom w:val="none" w:sz="0" w:space="0" w:color="auto"/>
                        <w:right w:val="none" w:sz="0" w:space="0" w:color="auto"/>
                      </w:divBdr>
                    </w:div>
                    <w:div w:id="1991909320">
                      <w:marLeft w:val="0"/>
                      <w:marRight w:val="0"/>
                      <w:marTop w:val="0"/>
                      <w:marBottom w:val="0"/>
                      <w:divBdr>
                        <w:top w:val="none" w:sz="0" w:space="0" w:color="auto"/>
                        <w:left w:val="none" w:sz="0" w:space="0" w:color="auto"/>
                        <w:bottom w:val="none" w:sz="0" w:space="0" w:color="auto"/>
                        <w:right w:val="none" w:sz="0" w:space="0" w:color="auto"/>
                      </w:divBdr>
                    </w:div>
                    <w:div w:id="2092464246">
                      <w:marLeft w:val="0"/>
                      <w:marRight w:val="0"/>
                      <w:marTop w:val="0"/>
                      <w:marBottom w:val="0"/>
                      <w:divBdr>
                        <w:top w:val="none" w:sz="0" w:space="0" w:color="auto"/>
                        <w:left w:val="none" w:sz="0" w:space="0" w:color="auto"/>
                        <w:bottom w:val="none" w:sz="0" w:space="0" w:color="auto"/>
                        <w:right w:val="none" w:sz="0" w:space="0" w:color="auto"/>
                      </w:divBdr>
                    </w:div>
                  </w:divsChild>
                </w:div>
                <w:div w:id="1963224699">
                  <w:marLeft w:val="0"/>
                  <w:marRight w:val="0"/>
                  <w:marTop w:val="0"/>
                  <w:marBottom w:val="0"/>
                  <w:divBdr>
                    <w:top w:val="none" w:sz="0" w:space="0" w:color="auto"/>
                    <w:left w:val="none" w:sz="0" w:space="0" w:color="auto"/>
                    <w:bottom w:val="none" w:sz="0" w:space="0" w:color="auto"/>
                    <w:right w:val="none" w:sz="0" w:space="0" w:color="auto"/>
                  </w:divBdr>
                  <w:divsChild>
                    <w:div w:id="285430752">
                      <w:marLeft w:val="0"/>
                      <w:marRight w:val="0"/>
                      <w:marTop w:val="0"/>
                      <w:marBottom w:val="0"/>
                      <w:divBdr>
                        <w:top w:val="none" w:sz="0" w:space="0" w:color="auto"/>
                        <w:left w:val="none" w:sz="0" w:space="0" w:color="auto"/>
                        <w:bottom w:val="none" w:sz="0" w:space="0" w:color="auto"/>
                        <w:right w:val="none" w:sz="0" w:space="0" w:color="auto"/>
                      </w:divBdr>
                    </w:div>
                    <w:div w:id="508058355">
                      <w:marLeft w:val="0"/>
                      <w:marRight w:val="0"/>
                      <w:marTop w:val="0"/>
                      <w:marBottom w:val="0"/>
                      <w:divBdr>
                        <w:top w:val="none" w:sz="0" w:space="0" w:color="auto"/>
                        <w:left w:val="none" w:sz="0" w:space="0" w:color="auto"/>
                        <w:bottom w:val="none" w:sz="0" w:space="0" w:color="auto"/>
                        <w:right w:val="none" w:sz="0" w:space="0" w:color="auto"/>
                      </w:divBdr>
                    </w:div>
                    <w:div w:id="602106435">
                      <w:marLeft w:val="0"/>
                      <w:marRight w:val="0"/>
                      <w:marTop w:val="0"/>
                      <w:marBottom w:val="0"/>
                      <w:divBdr>
                        <w:top w:val="none" w:sz="0" w:space="0" w:color="auto"/>
                        <w:left w:val="none" w:sz="0" w:space="0" w:color="auto"/>
                        <w:bottom w:val="none" w:sz="0" w:space="0" w:color="auto"/>
                        <w:right w:val="none" w:sz="0" w:space="0" w:color="auto"/>
                      </w:divBdr>
                    </w:div>
                    <w:div w:id="620038505">
                      <w:marLeft w:val="0"/>
                      <w:marRight w:val="0"/>
                      <w:marTop w:val="0"/>
                      <w:marBottom w:val="0"/>
                      <w:divBdr>
                        <w:top w:val="none" w:sz="0" w:space="0" w:color="auto"/>
                        <w:left w:val="none" w:sz="0" w:space="0" w:color="auto"/>
                        <w:bottom w:val="none" w:sz="0" w:space="0" w:color="auto"/>
                        <w:right w:val="none" w:sz="0" w:space="0" w:color="auto"/>
                      </w:divBdr>
                    </w:div>
                    <w:div w:id="840658464">
                      <w:marLeft w:val="0"/>
                      <w:marRight w:val="0"/>
                      <w:marTop w:val="0"/>
                      <w:marBottom w:val="0"/>
                      <w:divBdr>
                        <w:top w:val="none" w:sz="0" w:space="0" w:color="auto"/>
                        <w:left w:val="none" w:sz="0" w:space="0" w:color="auto"/>
                        <w:bottom w:val="none" w:sz="0" w:space="0" w:color="auto"/>
                        <w:right w:val="none" w:sz="0" w:space="0" w:color="auto"/>
                      </w:divBdr>
                    </w:div>
                    <w:div w:id="944725921">
                      <w:marLeft w:val="0"/>
                      <w:marRight w:val="0"/>
                      <w:marTop w:val="0"/>
                      <w:marBottom w:val="0"/>
                      <w:divBdr>
                        <w:top w:val="none" w:sz="0" w:space="0" w:color="auto"/>
                        <w:left w:val="none" w:sz="0" w:space="0" w:color="auto"/>
                        <w:bottom w:val="none" w:sz="0" w:space="0" w:color="auto"/>
                        <w:right w:val="none" w:sz="0" w:space="0" w:color="auto"/>
                      </w:divBdr>
                    </w:div>
                    <w:div w:id="1071777289">
                      <w:marLeft w:val="0"/>
                      <w:marRight w:val="0"/>
                      <w:marTop w:val="0"/>
                      <w:marBottom w:val="0"/>
                      <w:divBdr>
                        <w:top w:val="none" w:sz="0" w:space="0" w:color="auto"/>
                        <w:left w:val="none" w:sz="0" w:space="0" w:color="auto"/>
                        <w:bottom w:val="none" w:sz="0" w:space="0" w:color="auto"/>
                        <w:right w:val="none" w:sz="0" w:space="0" w:color="auto"/>
                      </w:divBdr>
                    </w:div>
                    <w:div w:id="1108961379">
                      <w:marLeft w:val="0"/>
                      <w:marRight w:val="0"/>
                      <w:marTop w:val="0"/>
                      <w:marBottom w:val="0"/>
                      <w:divBdr>
                        <w:top w:val="none" w:sz="0" w:space="0" w:color="auto"/>
                        <w:left w:val="none" w:sz="0" w:space="0" w:color="auto"/>
                        <w:bottom w:val="none" w:sz="0" w:space="0" w:color="auto"/>
                        <w:right w:val="none" w:sz="0" w:space="0" w:color="auto"/>
                      </w:divBdr>
                    </w:div>
                    <w:div w:id="1325815818">
                      <w:marLeft w:val="0"/>
                      <w:marRight w:val="0"/>
                      <w:marTop w:val="0"/>
                      <w:marBottom w:val="0"/>
                      <w:divBdr>
                        <w:top w:val="none" w:sz="0" w:space="0" w:color="auto"/>
                        <w:left w:val="none" w:sz="0" w:space="0" w:color="auto"/>
                        <w:bottom w:val="none" w:sz="0" w:space="0" w:color="auto"/>
                        <w:right w:val="none" w:sz="0" w:space="0" w:color="auto"/>
                      </w:divBdr>
                    </w:div>
                    <w:div w:id="1684239097">
                      <w:marLeft w:val="0"/>
                      <w:marRight w:val="0"/>
                      <w:marTop w:val="0"/>
                      <w:marBottom w:val="0"/>
                      <w:divBdr>
                        <w:top w:val="none" w:sz="0" w:space="0" w:color="auto"/>
                        <w:left w:val="none" w:sz="0" w:space="0" w:color="auto"/>
                        <w:bottom w:val="none" w:sz="0" w:space="0" w:color="auto"/>
                        <w:right w:val="none" w:sz="0" w:space="0" w:color="auto"/>
                      </w:divBdr>
                    </w:div>
                    <w:div w:id="2090081671">
                      <w:marLeft w:val="0"/>
                      <w:marRight w:val="0"/>
                      <w:marTop w:val="0"/>
                      <w:marBottom w:val="0"/>
                      <w:divBdr>
                        <w:top w:val="none" w:sz="0" w:space="0" w:color="auto"/>
                        <w:left w:val="none" w:sz="0" w:space="0" w:color="auto"/>
                        <w:bottom w:val="none" w:sz="0" w:space="0" w:color="auto"/>
                        <w:right w:val="none" w:sz="0" w:space="0" w:color="auto"/>
                      </w:divBdr>
                    </w:div>
                  </w:divsChild>
                </w:div>
                <w:div w:id="2012372157">
                  <w:marLeft w:val="0"/>
                  <w:marRight w:val="0"/>
                  <w:marTop w:val="0"/>
                  <w:marBottom w:val="0"/>
                  <w:divBdr>
                    <w:top w:val="none" w:sz="0" w:space="0" w:color="auto"/>
                    <w:left w:val="none" w:sz="0" w:space="0" w:color="auto"/>
                    <w:bottom w:val="none" w:sz="0" w:space="0" w:color="auto"/>
                    <w:right w:val="none" w:sz="0" w:space="0" w:color="auto"/>
                  </w:divBdr>
                  <w:divsChild>
                    <w:div w:id="281503154">
                      <w:marLeft w:val="0"/>
                      <w:marRight w:val="0"/>
                      <w:marTop w:val="0"/>
                      <w:marBottom w:val="0"/>
                      <w:divBdr>
                        <w:top w:val="none" w:sz="0" w:space="0" w:color="auto"/>
                        <w:left w:val="none" w:sz="0" w:space="0" w:color="auto"/>
                        <w:bottom w:val="none" w:sz="0" w:space="0" w:color="auto"/>
                        <w:right w:val="none" w:sz="0" w:space="0" w:color="auto"/>
                      </w:divBdr>
                    </w:div>
                  </w:divsChild>
                </w:div>
                <w:div w:id="2024746161">
                  <w:marLeft w:val="0"/>
                  <w:marRight w:val="0"/>
                  <w:marTop w:val="0"/>
                  <w:marBottom w:val="0"/>
                  <w:divBdr>
                    <w:top w:val="none" w:sz="0" w:space="0" w:color="auto"/>
                    <w:left w:val="none" w:sz="0" w:space="0" w:color="auto"/>
                    <w:bottom w:val="none" w:sz="0" w:space="0" w:color="auto"/>
                    <w:right w:val="none" w:sz="0" w:space="0" w:color="auto"/>
                  </w:divBdr>
                  <w:divsChild>
                    <w:div w:id="656036229">
                      <w:marLeft w:val="0"/>
                      <w:marRight w:val="0"/>
                      <w:marTop w:val="0"/>
                      <w:marBottom w:val="0"/>
                      <w:divBdr>
                        <w:top w:val="none" w:sz="0" w:space="0" w:color="auto"/>
                        <w:left w:val="none" w:sz="0" w:space="0" w:color="auto"/>
                        <w:bottom w:val="none" w:sz="0" w:space="0" w:color="auto"/>
                        <w:right w:val="none" w:sz="0" w:space="0" w:color="auto"/>
                      </w:divBdr>
                    </w:div>
                  </w:divsChild>
                </w:div>
                <w:div w:id="2025672043">
                  <w:marLeft w:val="0"/>
                  <w:marRight w:val="0"/>
                  <w:marTop w:val="0"/>
                  <w:marBottom w:val="0"/>
                  <w:divBdr>
                    <w:top w:val="none" w:sz="0" w:space="0" w:color="auto"/>
                    <w:left w:val="none" w:sz="0" w:space="0" w:color="auto"/>
                    <w:bottom w:val="none" w:sz="0" w:space="0" w:color="auto"/>
                    <w:right w:val="none" w:sz="0" w:space="0" w:color="auto"/>
                  </w:divBdr>
                  <w:divsChild>
                    <w:div w:id="2023630787">
                      <w:marLeft w:val="0"/>
                      <w:marRight w:val="0"/>
                      <w:marTop w:val="0"/>
                      <w:marBottom w:val="0"/>
                      <w:divBdr>
                        <w:top w:val="none" w:sz="0" w:space="0" w:color="auto"/>
                        <w:left w:val="none" w:sz="0" w:space="0" w:color="auto"/>
                        <w:bottom w:val="none" w:sz="0" w:space="0" w:color="auto"/>
                        <w:right w:val="none" w:sz="0" w:space="0" w:color="auto"/>
                      </w:divBdr>
                    </w:div>
                  </w:divsChild>
                </w:div>
                <w:div w:id="2044161727">
                  <w:marLeft w:val="0"/>
                  <w:marRight w:val="0"/>
                  <w:marTop w:val="0"/>
                  <w:marBottom w:val="0"/>
                  <w:divBdr>
                    <w:top w:val="none" w:sz="0" w:space="0" w:color="auto"/>
                    <w:left w:val="none" w:sz="0" w:space="0" w:color="auto"/>
                    <w:bottom w:val="none" w:sz="0" w:space="0" w:color="auto"/>
                    <w:right w:val="none" w:sz="0" w:space="0" w:color="auto"/>
                  </w:divBdr>
                  <w:divsChild>
                    <w:div w:id="1463693008">
                      <w:marLeft w:val="0"/>
                      <w:marRight w:val="0"/>
                      <w:marTop w:val="0"/>
                      <w:marBottom w:val="0"/>
                      <w:divBdr>
                        <w:top w:val="none" w:sz="0" w:space="0" w:color="auto"/>
                        <w:left w:val="none" w:sz="0" w:space="0" w:color="auto"/>
                        <w:bottom w:val="none" w:sz="0" w:space="0" w:color="auto"/>
                        <w:right w:val="none" w:sz="0" w:space="0" w:color="auto"/>
                      </w:divBdr>
                    </w:div>
                  </w:divsChild>
                </w:div>
                <w:div w:id="2091613082">
                  <w:marLeft w:val="0"/>
                  <w:marRight w:val="0"/>
                  <w:marTop w:val="0"/>
                  <w:marBottom w:val="0"/>
                  <w:divBdr>
                    <w:top w:val="none" w:sz="0" w:space="0" w:color="auto"/>
                    <w:left w:val="none" w:sz="0" w:space="0" w:color="auto"/>
                    <w:bottom w:val="none" w:sz="0" w:space="0" w:color="auto"/>
                    <w:right w:val="none" w:sz="0" w:space="0" w:color="auto"/>
                  </w:divBdr>
                  <w:divsChild>
                    <w:div w:id="389617505">
                      <w:marLeft w:val="0"/>
                      <w:marRight w:val="0"/>
                      <w:marTop w:val="0"/>
                      <w:marBottom w:val="0"/>
                      <w:divBdr>
                        <w:top w:val="none" w:sz="0" w:space="0" w:color="auto"/>
                        <w:left w:val="none" w:sz="0" w:space="0" w:color="auto"/>
                        <w:bottom w:val="none" w:sz="0" w:space="0" w:color="auto"/>
                        <w:right w:val="none" w:sz="0" w:space="0" w:color="auto"/>
                      </w:divBdr>
                    </w:div>
                  </w:divsChild>
                </w:div>
                <w:div w:id="2092771057">
                  <w:marLeft w:val="0"/>
                  <w:marRight w:val="0"/>
                  <w:marTop w:val="0"/>
                  <w:marBottom w:val="0"/>
                  <w:divBdr>
                    <w:top w:val="none" w:sz="0" w:space="0" w:color="auto"/>
                    <w:left w:val="none" w:sz="0" w:space="0" w:color="auto"/>
                    <w:bottom w:val="none" w:sz="0" w:space="0" w:color="auto"/>
                    <w:right w:val="none" w:sz="0" w:space="0" w:color="auto"/>
                  </w:divBdr>
                  <w:divsChild>
                    <w:div w:id="1542090246">
                      <w:marLeft w:val="0"/>
                      <w:marRight w:val="0"/>
                      <w:marTop w:val="0"/>
                      <w:marBottom w:val="0"/>
                      <w:divBdr>
                        <w:top w:val="none" w:sz="0" w:space="0" w:color="auto"/>
                        <w:left w:val="none" w:sz="0" w:space="0" w:color="auto"/>
                        <w:bottom w:val="none" w:sz="0" w:space="0" w:color="auto"/>
                        <w:right w:val="none" w:sz="0" w:space="0" w:color="auto"/>
                      </w:divBdr>
                    </w:div>
                  </w:divsChild>
                </w:div>
                <w:div w:id="2125926524">
                  <w:marLeft w:val="0"/>
                  <w:marRight w:val="0"/>
                  <w:marTop w:val="0"/>
                  <w:marBottom w:val="0"/>
                  <w:divBdr>
                    <w:top w:val="none" w:sz="0" w:space="0" w:color="auto"/>
                    <w:left w:val="none" w:sz="0" w:space="0" w:color="auto"/>
                    <w:bottom w:val="none" w:sz="0" w:space="0" w:color="auto"/>
                    <w:right w:val="none" w:sz="0" w:space="0" w:color="auto"/>
                  </w:divBdr>
                  <w:divsChild>
                    <w:div w:id="500313068">
                      <w:marLeft w:val="0"/>
                      <w:marRight w:val="0"/>
                      <w:marTop w:val="0"/>
                      <w:marBottom w:val="0"/>
                      <w:divBdr>
                        <w:top w:val="none" w:sz="0" w:space="0" w:color="auto"/>
                        <w:left w:val="none" w:sz="0" w:space="0" w:color="auto"/>
                        <w:bottom w:val="none" w:sz="0" w:space="0" w:color="auto"/>
                        <w:right w:val="none" w:sz="0" w:space="0" w:color="auto"/>
                      </w:divBdr>
                    </w:div>
                  </w:divsChild>
                </w:div>
                <w:div w:id="2145393675">
                  <w:marLeft w:val="0"/>
                  <w:marRight w:val="0"/>
                  <w:marTop w:val="0"/>
                  <w:marBottom w:val="0"/>
                  <w:divBdr>
                    <w:top w:val="none" w:sz="0" w:space="0" w:color="auto"/>
                    <w:left w:val="none" w:sz="0" w:space="0" w:color="auto"/>
                    <w:bottom w:val="none" w:sz="0" w:space="0" w:color="auto"/>
                    <w:right w:val="none" w:sz="0" w:space="0" w:color="auto"/>
                  </w:divBdr>
                  <w:divsChild>
                    <w:div w:id="536308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3136680">
          <w:marLeft w:val="0"/>
          <w:marRight w:val="0"/>
          <w:marTop w:val="0"/>
          <w:marBottom w:val="0"/>
          <w:divBdr>
            <w:top w:val="none" w:sz="0" w:space="0" w:color="auto"/>
            <w:left w:val="none" w:sz="0" w:space="0" w:color="auto"/>
            <w:bottom w:val="none" w:sz="0" w:space="0" w:color="auto"/>
            <w:right w:val="none" w:sz="0" w:space="0" w:color="auto"/>
          </w:divBdr>
          <w:divsChild>
            <w:div w:id="174657436">
              <w:marLeft w:val="0"/>
              <w:marRight w:val="0"/>
              <w:marTop w:val="0"/>
              <w:marBottom w:val="0"/>
              <w:divBdr>
                <w:top w:val="none" w:sz="0" w:space="0" w:color="auto"/>
                <w:left w:val="none" w:sz="0" w:space="0" w:color="auto"/>
                <w:bottom w:val="none" w:sz="0" w:space="0" w:color="auto"/>
                <w:right w:val="none" w:sz="0" w:space="0" w:color="auto"/>
              </w:divBdr>
            </w:div>
            <w:div w:id="1450976619">
              <w:marLeft w:val="0"/>
              <w:marRight w:val="0"/>
              <w:marTop w:val="0"/>
              <w:marBottom w:val="0"/>
              <w:divBdr>
                <w:top w:val="none" w:sz="0" w:space="0" w:color="auto"/>
                <w:left w:val="none" w:sz="0" w:space="0" w:color="auto"/>
                <w:bottom w:val="none" w:sz="0" w:space="0" w:color="auto"/>
                <w:right w:val="none" w:sz="0" w:space="0" w:color="auto"/>
              </w:divBdr>
            </w:div>
          </w:divsChild>
        </w:div>
        <w:div w:id="596913315">
          <w:marLeft w:val="0"/>
          <w:marRight w:val="0"/>
          <w:marTop w:val="0"/>
          <w:marBottom w:val="0"/>
          <w:divBdr>
            <w:top w:val="none" w:sz="0" w:space="0" w:color="auto"/>
            <w:left w:val="none" w:sz="0" w:space="0" w:color="auto"/>
            <w:bottom w:val="none" w:sz="0" w:space="0" w:color="auto"/>
            <w:right w:val="none" w:sz="0" w:space="0" w:color="auto"/>
          </w:divBdr>
        </w:div>
        <w:div w:id="610280854">
          <w:marLeft w:val="0"/>
          <w:marRight w:val="0"/>
          <w:marTop w:val="0"/>
          <w:marBottom w:val="0"/>
          <w:divBdr>
            <w:top w:val="none" w:sz="0" w:space="0" w:color="auto"/>
            <w:left w:val="none" w:sz="0" w:space="0" w:color="auto"/>
            <w:bottom w:val="none" w:sz="0" w:space="0" w:color="auto"/>
            <w:right w:val="none" w:sz="0" w:space="0" w:color="auto"/>
          </w:divBdr>
        </w:div>
        <w:div w:id="633607919">
          <w:marLeft w:val="0"/>
          <w:marRight w:val="0"/>
          <w:marTop w:val="0"/>
          <w:marBottom w:val="0"/>
          <w:divBdr>
            <w:top w:val="none" w:sz="0" w:space="0" w:color="auto"/>
            <w:left w:val="none" w:sz="0" w:space="0" w:color="auto"/>
            <w:bottom w:val="none" w:sz="0" w:space="0" w:color="auto"/>
            <w:right w:val="none" w:sz="0" w:space="0" w:color="auto"/>
          </w:divBdr>
        </w:div>
        <w:div w:id="1101533706">
          <w:marLeft w:val="0"/>
          <w:marRight w:val="0"/>
          <w:marTop w:val="0"/>
          <w:marBottom w:val="0"/>
          <w:divBdr>
            <w:top w:val="none" w:sz="0" w:space="0" w:color="auto"/>
            <w:left w:val="none" w:sz="0" w:space="0" w:color="auto"/>
            <w:bottom w:val="none" w:sz="0" w:space="0" w:color="auto"/>
            <w:right w:val="none" w:sz="0" w:space="0" w:color="auto"/>
          </w:divBdr>
        </w:div>
        <w:div w:id="1106726887">
          <w:marLeft w:val="0"/>
          <w:marRight w:val="0"/>
          <w:marTop w:val="0"/>
          <w:marBottom w:val="0"/>
          <w:divBdr>
            <w:top w:val="none" w:sz="0" w:space="0" w:color="auto"/>
            <w:left w:val="none" w:sz="0" w:space="0" w:color="auto"/>
            <w:bottom w:val="none" w:sz="0" w:space="0" w:color="auto"/>
            <w:right w:val="none" w:sz="0" w:space="0" w:color="auto"/>
          </w:divBdr>
        </w:div>
        <w:div w:id="1138647380">
          <w:marLeft w:val="0"/>
          <w:marRight w:val="0"/>
          <w:marTop w:val="0"/>
          <w:marBottom w:val="0"/>
          <w:divBdr>
            <w:top w:val="none" w:sz="0" w:space="0" w:color="auto"/>
            <w:left w:val="none" w:sz="0" w:space="0" w:color="auto"/>
            <w:bottom w:val="none" w:sz="0" w:space="0" w:color="auto"/>
            <w:right w:val="none" w:sz="0" w:space="0" w:color="auto"/>
          </w:divBdr>
        </w:div>
        <w:div w:id="1511093631">
          <w:marLeft w:val="0"/>
          <w:marRight w:val="0"/>
          <w:marTop w:val="0"/>
          <w:marBottom w:val="0"/>
          <w:divBdr>
            <w:top w:val="none" w:sz="0" w:space="0" w:color="auto"/>
            <w:left w:val="none" w:sz="0" w:space="0" w:color="auto"/>
            <w:bottom w:val="none" w:sz="0" w:space="0" w:color="auto"/>
            <w:right w:val="none" w:sz="0" w:space="0" w:color="auto"/>
          </w:divBdr>
        </w:div>
        <w:div w:id="1531723208">
          <w:marLeft w:val="0"/>
          <w:marRight w:val="0"/>
          <w:marTop w:val="0"/>
          <w:marBottom w:val="0"/>
          <w:divBdr>
            <w:top w:val="none" w:sz="0" w:space="0" w:color="auto"/>
            <w:left w:val="none" w:sz="0" w:space="0" w:color="auto"/>
            <w:bottom w:val="none" w:sz="0" w:space="0" w:color="auto"/>
            <w:right w:val="none" w:sz="0" w:space="0" w:color="auto"/>
          </w:divBdr>
          <w:divsChild>
            <w:div w:id="732582146">
              <w:marLeft w:val="-75"/>
              <w:marRight w:val="0"/>
              <w:marTop w:val="30"/>
              <w:marBottom w:val="30"/>
              <w:divBdr>
                <w:top w:val="none" w:sz="0" w:space="0" w:color="auto"/>
                <w:left w:val="none" w:sz="0" w:space="0" w:color="auto"/>
                <w:bottom w:val="none" w:sz="0" w:space="0" w:color="auto"/>
                <w:right w:val="none" w:sz="0" w:space="0" w:color="auto"/>
              </w:divBdr>
              <w:divsChild>
                <w:div w:id="172646551">
                  <w:marLeft w:val="0"/>
                  <w:marRight w:val="0"/>
                  <w:marTop w:val="0"/>
                  <w:marBottom w:val="0"/>
                  <w:divBdr>
                    <w:top w:val="none" w:sz="0" w:space="0" w:color="auto"/>
                    <w:left w:val="none" w:sz="0" w:space="0" w:color="auto"/>
                    <w:bottom w:val="none" w:sz="0" w:space="0" w:color="auto"/>
                    <w:right w:val="none" w:sz="0" w:space="0" w:color="auto"/>
                  </w:divBdr>
                  <w:divsChild>
                    <w:div w:id="777650440">
                      <w:marLeft w:val="0"/>
                      <w:marRight w:val="0"/>
                      <w:marTop w:val="0"/>
                      <w:marBottom w:val="0"/>
                      <w:divBdr>
                        <w:top w:val="none" w:sz="0" w:space="0" w:color="auto"/>
                        <w:left w:val="none" w:sz="0" w:space="0" w:color="auto"/>
                        <w:bottom w:val="none" w:sz="0" w:space="0" w:color="auto"/>
                        <w:right w:val="none" w:sz="0" w:space="0" w:color="auto"/>
                      </w:divBdr>
                    </w:div>
                  </w:divsChild>
                </w:div>
                <w:div w:id="280650836">
                  <w:marLeft w:val="0"/>
                  <w:marRight w:val="0"/>
                  <w:marTop w:val="0"/>
                  <w:marBottom w:val="0"/>
                  <w:divBdr>
                    <w:top w:val="none" w:sz="0" w:space="0" w:color="auto"/>
                    <w:left w:val="none" w:sz="0" w:space="0" w:color="auto"/>
                    <w:bottom w:val="none" w:sz="0" w:space="0" w:color="auto"/>
                    <w:right w:val="none" w:sz="0" w:space="0" w:color="auto"/>
                  </w:divBdr>
                  <w:divsChild>
                    <w:div w:id="56779580">
                      <w:marLeft w:val="0"/>
                      <w:marRight w:val="0"/>
                      <w:marTop w:val="0"/>
                      <w:marBottom w:val="0"/>
                      <w:divBdr>
                        <w:top w:val="none" w:sz="0" w:space="0" w:color="auto"/>
                        <w:left w:val="none" w:sz="0" w:space="0" w:color="auto"/>
                        <w:bottom w:val="none" w:sz="0" w:space="0" w:color="auto"/>
                        <w:right w:val="none" w:sz="0" w:space="0" w:color="auto"/>
                      </w:divBdr>
                    </w:div>
                  </w:divsChild>
                </w:div>
                <w:div w:id="490411513">
                  <w:marLeft w:val="0"/>
                  <w:marRight w:val="0"/>
                  <w:marTop w:val="0"/>
                  <w:marBottom w:val="0"/>
                  <w:divBdr>
                    <w:top w:val="none" w:sz="0" w:space="0" w:color="auto"/>
                    <w:left w:val="none" w:sz="0" w:space="0" w:color="auto"/>
                    <w:bottom w:val="none" w:sz="0" w:space="0" w:color="auto"/>
                    <w:right w:val="none" w:sz="0" w:space="0" w:color="auto"/>
                  </w:divBdr>
                  <w:divsChild>
                    <w:div w:id="983319724">
                      <w:marLeft w:val="0"/>
                      <w:marRight w:val="0"/>
                      <w:marTop w:val="0"/>
                      <w:marBottom w:val="0"/>
                      <w:divBdr>
                        <w:top w:val="none" w:sz="0" w:space="0" w:color="auto"/>
                        <w:left w:val="none" w:sz="0" w:space="0" w:color="auto"/>
                        <w:bottom w:val="none" w:sz="0" w:space="0" w:color="auto"/>
                        <w:right w:val="none" w:sz="0" w:space="0" w:color="auto"/>
                      </w:divBdr>
                    </w:div>
                  </w:divsChild>
                </w:div>
                <w:div w:id="574633981">
                  <w:marLeft w:val="0"/>
                  <w:marRight w:val="0"/>
                  <w:marTop w:val="0"/>
                  <w:marBottom w:val="0"/>
                  <w:divBdr>
                    <w:top w:val="none" w:sz="0" w:space="0" w:color="auto"/>
                    <w:left w:val="none" w:sz="0" w:space="0" w:color="auto"/>
                    <w:bottom w:val="none" w:sz="0" w:space="0" w:color="auto"/>
                    <w:right w:val="none" w:sz="0" w:space="0" w:color="auto"/>
                  </w:divBdr>
                  <w:divsChild>
                    <w:div w:id="1375883394">
                      <w:marLeft w:val="0"/>
                      <w:marRight w:val="0"/>
                      <w:marTop w:val="0"/>
                      <w:marBottom w:val="0"/>
                      <w:divBdr>
                        <w:top w:val="none" w:sz="0" w:space="0" w:color="auto"/>
                        <w:left w:val="none" w:sz="0" w:space="0" w:color="auto"/>
                        <w:bottom w:val="none" w:sz="0" w:space="0" w:color="auto"/>
                        <w:right w:val="none" w:sz="0" w:space="0" w:color="auto"/>
                      </w:divBdr>
                    </w:div>
                  </w:divsChild>
                </w:div>
                <w:div w:id="937565289">
                  <w:marLeft w:val="0"/>
                  <w:marRight w:val="0"/>
                  <w:marTop w:val="0"/>
                  <w:marBottom w:val="0"/>
                  <w:divBdr>
                    <w:top w:val="none" w:sz="0" w:space="0" w:color="auto"/>
                    <w:left w:val="none" w:sz="0" w:space="0" w:color="auto"/>
                    <w:bottom w:val="none" w:sz="0" w:space="0" w:color="auto"/>
                    <w:right w:val="none" w:sz="0" w:space="0" w:color="auto"/>
                  </w:divBdr>
                  <w:divsChild>
                    <w:div w:id="8332916">
                      <w:marLeft w:val="0"/>
                      <w:marRight w:val="0"/>
                      <w:marTop w:val="0"/>
                      <w:marBottom w:val="0"/>
                      <w:divBdr>
                        <w:top w:val="none" w:sz="0" w:space="0" w:color="auto"/>
                        <w:left w:val="none" w:sz="0" w:space="0" w:color="auto"/>
                        <w:bottom w:val="none" w:sz="0" w:space="0" w:color="auto"/>
                        <w:right w:val="none" w:sz="0" w:space="0" w:color="auto"/>
                      </w:divBdr>
                    </w:div>
                    <w:div w:id="32391426">
                      <w:marLeft w:val="0"/>
                      <w:marRight w:val="0"/>
                      <w:marTop w:val="0"/>
                      <w:marBottom w:val="0"/>
                      <w:divBdr>
                        <w:top w:val="none" w:sz="0" w:space="0" w:color="auto"/>
                        <w:left w:val="none" w:sz="0" w:space="0" w:color="auto"/>
                        <w:bottom w:val="none" w:sz="0" w:space="0" w:color="auto"/>
                        <w:right w:val="none" w:sz="0" w:space="0" w:color="auto"/>
                      </w:divBdr>
                    </w:div>
                  </w:divsChild>
                </w:div>
                <w:div w:id="1003122149">
                  <w:marLeft w:val="0"/>
                  <w:marRight w:val="0"/>
                  <w:marTop w:val="0"/>
                  <w:marBottom w:val="0"/>
                  <w:divBdr>
                    <w:top w:val="none" w:sz="0" w:space="0" w:color="auto"/>
                    <w:left w:val="none" w:sz="0" w:space="0" w:color="auto"/>
                    <w:bottom w:val="none" w:sz="0" w:space="0" w:color="auto"/>
                    <w:right w:val="none" w:sz="0" w:space="0" w:color="auto"/>
                  </w:divBdr>
                  <w:divsChild>
                    <w:div w:id="286275921">
                      <w:marLeft w:val="0"/>
                      <w:marRight w:val="0"/>
                      <w:marTop w:val="0"/>
                      <w:marBottom w:val="0"/>
                      <w:divBdr>
                        <w:top w:val="none" w:sz="0" w:space="0" w:color="auto"/>
                        <w:left w:val="none" w:sz="0" w:space="0" w:color="auto"/>
                        <w:bottom w:val="none" w:sz="0" w:space="0" w:color="auto"/>
                        <w:right w:val="none" w:sz="0" w:space="0" w:color="auto"/>
                      </w:divBdr>
                    </w:div>
                    <w:div w:id="1112631027">
                      <w:marLeft w:val="0"/>
                      <w:marRight w:val="0"/>
                      <w:marTop w:val="0"/>
                      <w:marBottom w:val="0"/>
                      <w:divBdr>
                        <w:top w:val="none" w:sz="0" w:space="0" w:color="auto"/>
                        <w:left w:val="none" w:sz="0" w:space="0" w:color="auto"/>
                        <w:bottom w:val="none" w:sz="0" w:space="0" w:color="auto"/>
                        <w:right w:val="none" w:sz="0" w:space="0" w:color="auto"/>
                      </w:divBdr>
                    </w:div>
                    <w:div w:id="1647662868">
                      <w:marLeft w:val="0"/>
                      <w:marRight w:val="0"/>
                      <w:marTop w:val="0"/>
                      <w:marBottom w:val="0"/>
                      <w:divBdr>
                        <w:top w:val="none" w:sz="0" w:space="0" w:color="auto"/>
                        <w:left w:val="none" w:sz="0" w:space="0" w:color="auto"/>
                        <w:bottom w:val="none" w:sz="0" w:space="0" w:color="auto"/>
                        <w:right w:val="none" w:sz="0" w:space="0" w:color="auto"/>
                      </w:divBdr>
                    </w:div>
                  </w:divsChild>
                </w:div>
                <w:div w:id="1067217583">
                  <w:marLeft w:val="0"/>
                  <w:marRight w:val="0"/>
                  <w:marTop w:val="0"/>
                  <w:marBottom w:val="0"/>
                  <w:divBdr>
                    <w:top w:val="none" w:sz="0" w:space="0" w:color="auto"/>
                    <w:left w:val="none" w:sz="0" w:space="0" w:color="auto"/>
                    <w:bottom w:val="none" w:sz="0" w:space="0" w:color="auto"/>
                    <w:right w:val="none" w:sz="0" w:space="0" w:color="auto"/>
                  </w:divBdr>
                  <w:divsChild>
                    <w:div w:id="392628867">
                      <w:marLeft w:val="0"/>
                      <w:marRight w:val="0"/>
                      <w:marTop w:val="0"/>
                      <w:marBottom w:val="0"/>
                      <w:divBdr>
                        <w:top w:val="none" w:sz="0" w:space="0" w:color="auto"/>
                        <w:left w:val="none" w:sz="0" w:space="0" w:color="auto"/>
                        <w:bottom w:val="none" w:sz="0" w:space="0" w:color="auto"/>
                        <w:right w:val="none" w:sz="0" w:space="0" w:color="auto"/>
                      </w:divBdr>
                    </w:div>
                    <w:div w:id="771052735">
                      <w:marLeft w:val="0"/>
                      <w:marRight w:val="0"/>
                      <w:marTop w:val="0"/>
                      <w:marBottom w:val="0"/>
                      <w:divBdr>
                        <w:top w:val="none" w:sz="0" w:space="0" w:color="auto"/>
                        <w:left w:val="none" w:sz="0" w:space="0" w:color="auto"/>
                        <w:bottom w:val="none" w:sz="0" w:space="0" w:color="auto"/>
                        <w:right w:val="none" w:sz="0" w:space="0" w:color="auto"/>
                      </w:divBdr>
                    </w:div>
                    <w:div w:id="1175193881">
                      <w:marLeft w:val="0"/>
                      <w:marRight w:val="0"/>
                      <w:marTop w:val="0"/>
                      <w:marBottom w:val="0"/>
                      <w:divBdr>
                        <w:top w:val="none" w:sz="0" w:space="0" w:color="auto"/>
                        <w:left w:val="none" w:sz="0" w:space="0" w:color="auto"/>
                        <w:bottom w:val="none" w:sz="0" w:space="0" w:color="auto"/>
                        <w:right w:val="none" w:sz="0" w:space="0" w:color="auto"/>
                      </w:divBdr>
                    </w:div>
                  </w:divsChild>
                </w:div>
                <w:div w:id="1117673882">
                  <w:marLeft w:val="0"/>
                  <w:marRight w:val="0"/>
                  <w:marTop w:val="0"/>
                  <w:marBottom w:val="0"/>
                  <w:divBdr>
                    <w:top w:val="none" w:sz="0" w:space="0" w:color="auto"/>
                    <w:left w:val="none" w:sz="0" w:space="0" w:color="auto"/>
                    <w:bottom w:val="none" w:sz="0" w:space="0" w:color="auto"/>
                    <w:right w:val="none" w:sz="0" w:space="0" w:color="auto"/>
                  </w:divBdr>
                  <w:divsChild>
                    <w:div w:id="918564005">
                      <w:marLeft w:val="0"/>
                      <w:marRight w:val="0"/>
                      <w:marTop w:val="0"/>
                      <w:marBottom w:val="0"/>
                      <w:divBdr>
                        <w:top w:val="none" w:sz="0" w:space="0" w:color="auto"/>
                        <w:left w:val="none" w:sz="0" w:space="0" w:color="auto"/>
                        <w:bottom w:val="none" w:sz="0" w:space="0" w:color="auto"/>
                        <w:right w:val="none" w:sz="0" w:space="0" w:color="auto"/>
                      </w:divBdr>
                    </w:div>
                  </w:divsChild>
                </w:div>
                <w:div w:id="1246767546">
                  <w:marLeft w:val="0"/>
                  <w:marRight w:val="0"/>
                  <w:marTop w:val="0"/>
                  <w:marBottom w:val="0"/>
                  <w:divBdr>
                    <w:top w:val="none" w:sz="0" w:space="0" w:color="auto"/>
                    <w:left w:val="none" w:sz="0" w:space="0" w:color="auto"/>
                    <w:bottom w:val="none" w:sz="0" w:space="0" w:color="auto"/>
                    <w:right w:val="none" w:sz="0" w:space="0" w:color="auto"/>
                  </w:divBdr>
                  <w:divsChild>
                    <w:div w:id="313267330">
                      <w:marLeft w:val="0"/>
                      <w:marRight w:val="0"/>
                      <w:marTop w:val="0"/>
                      <w:marBottom w:val="0"/>
                      <w:divBdr>
                        <w:top w:val="none" w:sz="0" w:space="0" w:color="auto"/>
                        <w:left w:val="none" w:sz="0" w:space="0" w:color="auto"/>
                        <w:bottom w:val="none" w:sz="0" w:space="0" w:color="auto"/>
                        <w:right w:val="none" w:sz="0" w:space="0" w:color="auto"/>
                      </w:divBdr>
                    </w:div>
                  </w:divsChild>
                </w:div>
                <w:div w:id="1272476849">
                  <w:marLeft w:val="0"/>
                  <w:marRight w:val="0"/>
                  <w:marTop w:val="0"/>
                  <w:marBottom w:val="0"/>
                  <w:divBdr>
                    <w:top w:val="none" w:sz="0" w:space="0" w:color="auto"/>
                    <w:left w:val="none" w:sz="0" w:space="0" w:color="auto"/>
                    <w:bottom w:val="none" w:sz="0" w:space="0" w:color="auto"/>
                    <w:right w:val="none" w:sz="0" w:space="0" w:color="auto"/>
                  </w:divBdr>
                  <w:divsChild>
                    <w:div w:id="1950231874">
                      <w:marLeft w:val="0"/>
                      <w:marRight w:val="0"/>
                      <w:marTop w:val="0"/>
                      <w:marBottom w:val="0"/>
                      <w:divBdr>
                        <w:top w:val="none" w:sz="0" w:space="0" w:color="auto"/>
                        <w:left w:val="none" w:sz="0" w:space="0" w:color="auto"/>
                        <w:bottom w:val="none" w:sz="0" w:space="0" w:color="auto"/>
                        <w:right w:val="none" w:sz="0" w:space="0" w:color="auto"/>
                      </w:divBdr>
                    </w:div>
                  </w:divsChild>
                </w:div>
                <w:div w:id="1299607407">
                  <w:marLeft w:val="0"/>
                  <w:marRight w:val="0"/>
                  <w:marTop w:val="0"/>
                  <w:marBottom w:val="0"/>
                  <w:divBdr>
                    <w:top w:val="none" w:sz="0" w:space="0" w:color="auto"/>
                    <w:left w:val="none" w:sz="0" w:space="0" w:color="auto"/>
                    <w:bottom w:val="none" w:sz="0" w:space="0" w:color="auto"/>
                    <w:right w:val="none" w:sz="0" w:space="0" w:color="auto"/>
                  </w:divBdr>
                  <w:divsChild>
                    <w:div w:id="1939167624">
                      <w:marLeft w:val="0"/>
                      <w:marRight w:val="0"/>
                      <w:marTop w:val="0"/>
                      <w:marBottom w:val="0"/>
                      <w:divBdr>
                        <w:top w:val="none" w:sz="0" w:space="0" w:color="auto"/>
                        <w:left w:val="none" w:sz="0" w:space="0" w:color="auto"/>
                        <w:bottom w:val="none" w:sz="0" w:space="0" w:color="auto"/>
                        <w:right w:val="none" w:sz="0" w:space="0" w:color="auto"/>
                      </w:divBdr>
                    </w:div>
                  </w:divsChild>
                </w:div>
                <w:div w:id="1470584710">
                  <w:marLeft w:val="0"/>
                  <w:marRight w:val="0"/>
                  <w:marTop w:val="0"/>
                  <w:marBottom w:val="0"/>
                  <w:divBdr>
                    <w:top w:val="none" w:sz="0" w:space="0" w:color="auto"/>
                    <w:left w:val="none" w:sz="0" w:space="0" w:color="auto"/>
                    <w:bottom w:val="none" w:sz="0" w:space="0" w:color="auto"/>
                    <w:right w:val="none" w:sz="0" w:space="0" w:color="auto"/>
                  </w:divBdr>
                  <w:divsChild>
                    <w:div w:id="1388843328">
                      <w:marLeft w:val="0"/>
                      <w:marRight w:val="0"/>
                      <w:marTop w:val="0"/>
                      <w:marBottom w:val="0"/>
                      <w:divBdr>
                        <w:top w:val="none" w:sz="0" w:space="0" w:color="auto"/>
                        <w:left w:val="none" w:sz="0" w:space="0" w:color="auto"/>
                        <w:bottom w:val="none" w:sz="0" w:space="0" w:color="auto"/>
                        <w:right w:val="none" w:sz="0" w:space="0" w:color="auto"/>
                      </w:divBdr>
                    </w:div>
                  </w:divsChild>
                </w:div>
                <w:div w:id="1550994546">
                  <w:marLeft w:val="0"/>
                  <w:marRight w:val="0"/>
                  <w:marTop w:val="0"/>
                  <w:marBottom w:val="0"/>
                  <w:divBdr>
                    <w:top w:val="none" w:sz="0" w:space="0" w:color="auto"/>
                    <w:left w:val="none" w:sz="0" w:space="0" w:color="auto"/>
                    <w:bottom w:val="none" w:sz="0" w:space="0" w:color="auto"/>
                    <w:right w:val="none" w:sz="0" w:space="0" w:color="auto"/>
                  </w:divBdr>
                  <w:divsChild>
                    <w:div w:id="666396571">
                      <w:marLeft w:val="0"/>
                      <w:marRight w:val="0"/>
                      <w:marTop w:val="0"/>
                      <w:marBottom w:val="0"/>
                      <w:divBdr>
                        <w:top w:val="none" w:sz="0" w:space="0" w:color="auto"/>
                        <w:left w:val="none" w:sz="0" w:space="0" w:color="auto"/>
                        <w:bottom w:val="none" w:sz="0" w:space="0" w:color="auto"/>
                        <w:right w:val="none" w:sz="0" w:space="0" w:color="auto"/>
                      </w:divBdr>
                    </w:div>
                  </w:divsChild>
                </w:div>
                <w:div w:id="1859662656">
                  <w:marLeft w:val="0"/>
                  <w:marRight w:val="0"/>
                  <w:marTop w:val="0"/>
                  <w:marBottom w:val="0"/>
                  <w:divBdr>
                    <w:top w:val="none" w:sz="0" w:space="0" w:color="auto"/>
                    <w:left w:val="none" w:sz="0" w:space="0" w:color="auto"/>
                    <w:bottom w:val="none" w:sz="0" w:space="0" w:color="auto"/>
                    <w:right w:val="none" w:sz="0" w:space="0" w:color="auto"/>
                  </w:divBdr>
                  <w:divsChild>
                    <w:div w:id="791632895">
                      <w:marLeft w:val="0"/>
                      <w:marRight w:val="0"/>
                      <w:marTop w:val="0"/>
                      <w:marBottom w:val="0"/>
                      <w:divBdr>
                        <w:top w:val="none" w:sz="0" w:space="0" w:color="auto"/>
                        <w:left w:val="none" w:sz="0" w:space="0" w:color="auto"/>
                        <w:bottom w:val="none" w:sz="0" w:space="0" w:color="auto"/>
                        <w:right w:val="none" w:sz="0" w:space="0" w:color="auto"/>
                      </w:divBdr>
                    </w:div>
                  </w:divsChild>
                </w:div>
                <w:div w:id="2105303460">
                  <w:marLeft w:val="0"/>
                  <w:marRight w:val="0"/>
                  <w:marTop w:val="0"/>
                  <w:marBottom w:val="0"/>
                  <w:divBdr>
                    <w:top w:val="none" w:sz="0" w:space="0" w:color="auto"/>
                    <w:left w:val="none" w:sz="0" w:space="0" w:color="auto"/>
                    <w:bottom w:val="none" w:sz="0" w:space="0" w:color="auto"/>
                    <w:right w:val="none" w:sz="0" w:space="0" w:color="auto"/>
                  </w:divBdr>
                  <w:divsChild>
                    <w:div w:id="1355569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93448">
          <w:marLeft w:val="0"/>
          <w:marRight w:val="0"/>
          <w:marTop w:val="0"/>
          <w:marBottom w:val="0"/>
          <w:divBdr>
            <w:top w:val="none" w:sz="0" w:space="0" w:color="auto"/>
            <w:left w:val="none" w:sz="0" w:space="0" w:color="auto"/>
            <w:bottom w:val="none" w:sz="0" w:space="0" w:color="auto"/>
            <w:right w:val="none" w:sz="0" w:space="0" w:color="auto"/>
          </w:divBdr>
        </w:div>
        <w:div w:id="1826164927">
          <w:marLeft w:val="0"/>
          <w:marRight w:val="0"/>
          <w:marTop w:val="0"/>
          <w:marBottom w:val="0"/>
          <w:divBdr>
            <w:top w:val="none" w:sz="0" w:space="0" w:color="auto"/>
            <w:left w:val="none" w:sz="0" w:space="0" w:color="auto"/>
            <w:bottom w:val="none" w:sz="0" w:space="0" w:color="auto"/>
            <w:right w:val="none" w:sz="0" w:space="0" w:color="auto"/>
          </w:divBdr>
          <w:divsChild>
            <w:div w:id="224922473">
              <w:marLeft w:val="0"/>
              <w:marRight w:val="0"/>
              <w:marTop w:val="0"/>
              <w:marBottom w:val="0"/>
              <w:divBdr>
                <w:top w:val="none" w:sz="0" w:space="0" w:color="auto"/>
                <w:left w:val="none" w:sz="0" w:space="0" w:color="auto"/>
                <w:bottom w:val="none" w:sz="0" w:space="0" w:color="auto"/>
                <w:right w:val="none" w:sz="0" w:space="0" w:color="auto"/>
              </w:divBdr>
            </w:div>
            <w:div w:id="461847615">
              <w:marLeft w:val="0"/>
              <w:marRight w:val="0"/>
              <w:marTop w:val="0"/>
              <w:marBottom w:val="0"/>
              <w:divBdr>
                <w:top w:val="none" w:sz="0" w:space="0" w:color="auto"/>
                <w:left w:val="none" w:sz="0" w:space="0" w:color="auto"/>
                <w:bottom w:val="none" w:sz="0" w:space="0" w:color="auto"/>
                <w:right w:val="none" w:sz="0" w:space="0" w:color="auto"/>
              </w:divBdr>
            </w:div>
            <w:div w:id="1350259271">
              <w:marLeft w:val="0"/>
              <w:marRight w:val="0"/>
              <w:marTop w:val="0"/>
              <w:marBottom w:val="0"/>
              <w:divBdr>
                <w:top w:val="none" w:sz="0" w:space="0" w:color="auto"/>
                <w:left w:val="none" w:sz="0" w:space="0" w:color="auto"/>
                <w:bottom w:val="none" w:sz="0" w:space="0" w:color="auto"/>
                <w:right w:val="none" w:sz="0" w:space="0" w:color="auto"/>
              </w:divBdr>
            </w:div>
            <w:div w:id="1455515881">
              <w:marLeft w:val="0"/>
              <w:marRight w:val="0"/>
              <w:marTop w:val="0"/>
              <w:marBottom w:val="0"/>
              <w:divBdr>
                <w:top w:val="none" w:sz="0" w:space="0" w:color="auto"/>
                <w:left w:val="none" w:sz="0" w:space="0" w:color="auto"/>
                <w:bottom w:val="none" w:sz="0" w:space="0" w:color="auto"/>
                <w:right w:val="none" w:sz="0" w:space="0" w:color="auto"/>
              </w:divBdr>
            </w:div>
          </w:divsChild>
        </w:div>
        <w:div w:id="1837919481">
          <w:marLeft w:val="0"/>
          <w:marRight w:val="0"/>
          <w:marTop w:val="0"/>
          <w:marBottom w:val="0"/>
          <w:divBdr>
            <w:top w:val="none" w:sz="0" w:space="0" w:color="auto"/>
            <w:left w:val="none" w:sz="0" w:space="0" w:color="auto"/>
            <w:bottom w:val="none" w:sz="0" w:space="0" w:color="auto"/>
            <w:right w:val="none" w:sz="0" w:space="0" w:color="auto"/>
          </w:divBdr>
        </w:div>
        <w:div w:id="1878204054">
          <w:marLeft w:val="0"/>
          <w:marRight w:val="0"/>
          <w:marTop w:val="0"/>
          <w:marBottom w:val="0"/>
          <w:divBdr>
            <w:top w:val="none" w:sz="0" w:space="0" w:color="auto"/>
            <w:left w:val="none" w:sz="0" w:space="0" w:color="auto"/>
            <w:bottom w:val="none" w:sz="0" w:space="0" w:color="auto"/>
            <w:right w:val="none" w:sz="0" w:space="0" w:color="auto"/>
          </w:divBdr>
        </w:div>
        <w:div w:id="1885603225">
          <w:marLeft w:val="0"/>
          <w:marRight w:val="0"/>
          <w:marTop w:val="0"/>
          <w:marBottom w:val="0"/>
          <w:divBdr>
            <w:top w:val="none" w:sz="0" w:space="0" w:color="auto"/>
            <w:left w:val="none" w:sz="0" w:space="0" w:color="auto"/>
            <w:bottom w:val="none" w:sz="0" w:space="0" w:color="auto"/>
            <w:right w:val="none" w:sz="0" w:space="0" w:color="auto"/>
          </w:divBdr>
        </w:div>
        <w:div w:id="1978411349">
          <w:marLeft w:val="0"/>
          <w:marRight w:val="0"/>
          <w:marTop w:val="0"/>
          <w:marBottom w:val="0"/>
          <w:divBdr>
            <w:top w:val="none" w:sz="0" w:space="0" w:color="auto"/>
            <w:left w:val="none" w:sz="0" w:space="0" w:color="auto"/>
            <w:bottom w:val="none" w:sz="0" w:space="0" w:color="auto"/>
            <w:right w:val="none" w:sz="0" w:space="0" w:color="auto"/>
          </w:divBdr>
        </w:div>
        <w:div w:id="1999649369">
          <w:marLeft w:val="0"/>
          <w:marRight w:val="0"/>
          <w:marTop w:val="0"/>
          <w:marBottom w:val="0"/>
          <w:divBdr>
            <w:top w:val="none" w:sz="0" w:space="0" w:color="auto"/>
            <w:left w:val="none" w:sz="0" w:space="0" w:color="auto"/>
            <w:bottom w:val="none" w:sz="0" w:space="0" w:color="auto"/>
            <w:right w:val="none" w:sz="0" w:space="0" w:color="auto"/>
          </w:divBdr>
          <w:divsChild>
            <w:div w:id="734007500">
              <w:marLeft w:val="0"/>
              <w:marRight w:val="0"/>
              <w:marTop w:val="0"/>
              <w:marBottom w:val="0"/>
              <w:divBdr>
                <w:top w:val="none" w:sz="0" w:space="0" w:color="auto"/>
                <w:left w:val="none" w:sz="0" w:space="0" w:color="auto"/>
                <w:bottom w:val="none" w:sz="0" w:space="0" w:color="auto"/>
                <w:right w:val="none" w:sz="0" w:space="0" w:color="auto"/>
              </w:divBdr>
            </w:div>
            <w:div w:id="837816194">
              <w:marLeft w:val="0"/>
              <w:marRight w:val="0"/>
              <w:marTop w:val="0"/>
              <w:marBottom w:val="0"/>
              <w:divBdr>
                <w:top w:val="none" w:sz="0" w:space="0" w:color="auto"/>
                <w:left w:val="none" w:sz="0" w:space="0" w:color="auto"/>
                <w:bottom w:val="none" w:sz="0" w:space="0" w:color="auto"/>
                <w:right w:val="none" w:sz="0" w:space="0" w:color="auto"/>
              </w:divBdr>
            </w:div>
            <w:div w:id="2040887223">
              <w:marLeft w:val="0"/>
              <w:marRight w:val="0"/>
              <w:marTop w:val="0"/>
              <w:marBottom w:val="0"/>
              <w:divBdr>
                <w:top w:val="none" w:sz="0" w:space="0" w:color="auto"/>
                <w:left w:val="none" w:sz="0" w:space="0" w:color="auto"/>
                <w:bottom w:val="none" w:sz="0" w:space="0" w:color="auto"/>
                <w:right w:val="none" w:sz="0" w:space="0" w:color="auto"/>
              </w:divBdr>
            </w:div>
          </w:divsChild>
        </w:div>
        <w:div w:id="2008703712">
          <w:marLeft w:val="0"/>
          <w:marRight w:val="0"/>
          <w:marTop w:val="0"/>
          <w:marBottom w:val="0"/>
          <w:divBdr>
            <w:top w:val="none" w:sz="0" w:space="0" w:color="auto"/>
            <w:left w:val="none" w:sz="0" w:space="0" w:color="auto"/>
            <w:bottom w:val="none" w:sz="0" w:space="0" w:color="auto"/>
            <w:right w:val="none" w:sz="0" w:space="0" w:color="auto"/>
          </w:divBdr>
          <w:divsChild>
            <w:div w:id="578367146">
              <w:marLeft w:val="0"/>
              <w:marRight w:val="0"/>
              <w:marTop w:val="0"/>
              <w:marBottom w:val="0"/>
              <w:divBdr>
                <w:top w:val="none" w:sz="0" w:space="0" w:color="auto"/>
                <w:left w:val="none" w:sz="0" w:space="0" w:color="auto"/>
                <w:bottom w:val="none" w:sz="0" w:space="0" w:color="auto"/>
                <w:right w:val="none" w:sz="0" w:space="0" w:color="auto"/>
              </w:divBdr>
            </w:div>
            <w:div w:id="1418360156">
              <w:marLeft w:val="0"/>
              <w:marRight w:val="0"/>
              <w:marTop w:val="0"/>
              <w:marBottom w:val="0"/>
              <w:divBdr>
                <w:top w:val="none" w:sz="0" w:space="0" w:color="auto"/>
                <w:left w:val="none" w:sz="0" w:space="0" w:color="auto"/>
                <w:bottom w:val="none" w:sz="0" w:space="0" w:color="auto"/>
                <w:right w:val="none" w:sz="0" w:space="0" w:color="auto"/>
              </w:divBdr>
            </w:div>
            <w:div w:id="1552814270">
              <w:marLeft w:val="0"/>
              <w:marRight w:val="0"/>
              <w:marTop w:val="0"/>
              <w:marBottom w:val="0"/>
              <w:divBdr>
                <w:top w:val="none" w:sz="0" w:space="0" w:color="auto"/>
                <w:left w:val="none" w:sz="0" w:space="0" w:color="auto"/>
                <w:bottom w:val="none" w:sz="0" w:space="0" w:color="auto"/>
                <w:right w:val="none" w:sz="0" w:space="0" w:color="auto"/>
              </w:divBdr>
            </w:div>
          </w:divsChild>
        </w:div>
        <w:div w:id="2141610369">
          <w:marLeft w:val="0"/>
          <w:marRight w:val="0"/>
          <w:marTop w:val="0"/>
          <w:marBottom w:val="0"/>
          <w:divBdr>
            <w:top w:val="none" w:sz="0" w:space="0" w:color="auto"/>
            <w:left w:val="none" w:sz="0" w:space="0" w:color="auto"/>
            <w:bottom w:val="none" w:sz="0" w:space="0" w:color="auto"/>
            <w:right w:val="none" w:sz="0" w:space="0" w:color="auto"/>
          </w:divBdr>
        </w:div>
      </w:divsChild>
    </w:div>
    <w:div w:id="1107503540">
      <w:bodyDiv w:val="1"/>
      <w:marLeft w:val="0"/>
      <w:marRight w:val="0"/>
      <w:marTop w:val="0"/>
      <w:marBottom w:val="0"/>
      <w:divBdr>
        <w:top w:val="none" w:sz="0" w:space="0" w:color="auto"/>
        <w:left w:val="none" w:sz="0" w:space="0" w:color="auto"/>
        <w:bottom w:val="none" w:sz="0" w:space="0" w:color="auto"/>
        <w:right w:val="none" w:sz="0" w:space="0" w:color="auto"/>
      </w:divBdr>
      <w:divsChild>
        <w:div w:id="979771109">
          <w:marLeft w:val="480"/>
          <w:marRight w:val="0"/>
          <w:marTop w:val="0"/>
          <w:marBottom w:val="0"/>
          <w:divBdr>
            <w:top w:val="none" w:sz="0" w:space="0" w:color="auto"/>
            <w:left w:val="none" w:sz="0" w:space="0" w:color="auto"/>
            <w:bottom w:val="none" w:sz="0" w:space="0" w:color="auto"/>
            <w:right w:val="none" w:sz="0" w:space="0" w:color="auto"/>
          </w:divBdr>
          <w:divsChild>
            <w:div w:id="17670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146123">
      <w:bodyDiv w:val="1"/>
      <w:marLeft w:val="0"/>
      <w:marRight w:val="0"/>
      <w:marTop w:val="0"/>
      <w:marBottom w:val="0"/>
      <w:divBdr>
        <w:top w:val="none" w:sz="0" w:space="0" w:color="auto"/>
        <w:left w:val="none" w:sz="0" w:space="0" w:color="auto"/>
        <w:bottom w:val="none" w:sz="0" w:space="0" w:color="auto"/>
        <w:right w:val="none" w:sz="0" w:space="0" w:color="auto"/>
      </w:divBdr>
      <w:divsChild>
        <w:div w:id="128937890">
          <w:marLeft w:val="0"/>
          <w:marRight w:val="0"/>
          <w:marTop w:val="0"/>
          <w:marBottom w:val="0"/>
          <w:divBdr>
            <w:top w:val="none" w:sz="0" w:space="0" w:color="auto"/>
            <w:left w:val="none" w:sz="0" w:space="0" w:color="auto"/>
            <w:bottom w:val="none" w:sz="0" w:space="0" w:color="auto"/>
            <w:right w:val="none" w:sz="0" w:space="0" w:color="auto"/>
          </w:divBdr>
          <w:divsChild>
            <w:div w:id="1744910543">
              <w:marLeft w:val="0"/>
              <w:marRight w:val="0"/>
              <w:marTop w:val="0"/>
              <w:marBottom w:val="0"/>
              <w:divBdr>
                <w:top w:val="none" w:sz="0" w:space="0" w:color="auto"/>
                <w:left w:val="none" w:sz="0" w:space="0" w:color="auto"/>
                <w:bottom w:val="none" w:sz="0" w:space="0" w:color="auto"/>
                <w:right w:val="none" w:sz="0" w:space="0" w:color="auto"/>
              </w:divBdr>
            </w:div>
          </w:divsChild>
        </w:div>
        <w:div w:id="244458114">
          <w:marLeft w:val="0"/>
          <w:marRight w:val="0"/>
          <w:marTop w:val="0"/>
          <w:marBottom w:val="0"/>
          <w:divBdr>
            <w:top w:val="none" w:sz="0" w:space="0" w:color="auto"/>
            <w:left w:val="none" w:sz="0" w:space="0" w:color="auto"/>
            <w:bottom w:val="none" w:sz="0" w:space="0" w:color="auto"/>
            <w:right w:val="none" w:sz="0" w:space="0" w:color="auto"/>
          </w:divBdr>
          <w:divsChild>
            <w:div w:id="2129424606">
              <w:marLeft w:val="0"/>
              <w:marRight w:val="0"/>
              <w:marTop w:val="0"/>
              <w:marBottom w:val="0"/>
              <w:divBdr>
                <w:top w:val="none" w:sz="0" w:space="0" w:color="auto"/>
                <w:left w:val="none" w:sz="0" w:space="0" w:color="auto"/>
                <w:bottom w:val="none" w:sz="0" w:space="0" w:color="auto"/>
                <w:right w:val="none" w:sz="0" w:space="0" w:color="auto"/>
              </w:divBdr>
            </w:div>
          </w:divsChild>
        </w:div>
        <w:div w:id="370155762">
          <w:marLeft w:val="0"/>
          <w:marRight w:val="0"/>
          <w:marTop w:val="0"/>
          <w:marBottom w:val="0"/>
          <w:divBdr>
            <w:top w:val="none" w:sz="0" w:space="0" w:color="auto"/>
            <w:left w:val="none" w:sz="0" w:space="0" w:color="auto"/>
            <w:bottom w:val="none" w:sz="0" w:space="0" w:color="auto"/>
            <w:right w:val="none" w:sz="0" w:space="0" w:color="auto"/>
          </w:divBdr>
          <w:divsChild>
            <w:div w:id="896629279">
              <w:marLeft w:val="0"/>
              <w:marRight w:val="0"/>
              <w:marTop w:val="0"/>
              <w:marBottom w:val="0"/>
              <w:divBdr>
                <w:top w:val="none" w:sz="0" w:space="0" w:color="auto"/>
                <w:left w:val="none" w:sz="0" w:space="0" w:color="auto"/>
                <w:bottom w:val="none" w:sz="0" w:space="0" w:color="auto"/>
                <w:right w:val="none" w:sz="0" w:space="0" w:color="auto"/>
              </w:divBdr>
            </w:div>
          </w:divsChild>
        </w:div>
        <w:div w:id="497312790">
          <w:marLeft w:val="0"/>
          <w:marRight w:val="0"/>
          <w:marTop w:val="0"/>
          <w:marBottom w:val="0"/>
          <w:divBdr>
            <w:top w:val="none" w:sz="0" w:space="0" w:color="auto"/>
            <w:left w:val="none" w:sz="0" w:space="0" w:color="auto"/>
            <w:bottom w:val="none" w:sz="0" w:space="0" w:color="auto"/>
            <w:right w:val="none" w:sz="0" w:space="0" w:color="auto"/>
          </w:divBdr>
          <w:divsChild>
            <w:div w:id="1792892628">
              <w:marLeft w:val="0"/>
              <w:marRight w:val="0"/>
              <w:marTop w:val="0"/>
              <w:marBottom w:val="0"/>
              <w:divBdr>
                <w:top w:val="none" w:sz="0" w:space="0" w:color="auto"/>
                <w:left w:val="none" w:sz="0" w:space="0" w:color="auto"/>
                <w:bottom w:val="none" w:sz="0" w:space="0" w:color="auto"/>
                <w:right w:val="none" w:sz="0" w:space="0" w:color="auto"/>
              </w:divBdr>
            </w:div>
          </w:divsChild>
        </w:div>
        <w:div w:id="619190182">
          <w:marLeft w:val="0"/>
          <w:marRight w:val="0"/>
          <w:marTop w:val="0"/>
          <w:marBottom w:val="0"/>
          <w:divBdr>
            <w:top w:val="none" w:sz="0" w:space="0" w:color="auto"/>
            <w:left w:val="none" w:sz="0" w:space="0" w:color="auto"/>
            <w:bottom w:val="none" w:sz="0" w:space="0" w:color="auto"/>
            <w:right w:val="none" w:sz="0" w:space="0" w:color="auto"/>
          </w:divBdr>
          <w:divsChild>
            <w:div w:id="355933163">
              <w:marLeft w:val="0"/>
              <w:marRight w:val="0"/>
              <w:marTop w:val="0"/>
              <w:marBottom w:val="0"/>
              <w:divBdr>
                <w:top w:val="none" w:sz="0" w:space="0" w:color="auto"/>
                <w:left w:val="none" w:sz="0" w:space="0" w:color="auto"/>
                <w:bottom w:val="none" w:sz="0" w:space="0" w:color="auto"/>
                <w:right w:val="none" w:sz="0" w:space="0" w:color="auto"/>
              </w:divBdr>
            </w:div>
          </w:divsChild>
        </w:div>
        <w:div w:id="710109824">
          <w:marLeft w:val="0"/>
          <w:marRight w:val="0"/>
          <w:marTop w:val="0"/>
          <w:marBottom w:val="0"/>
          <w:divBdr>
            <w:top w:val="none" w:sz="0" w:space="0" w:color="auto"/>
            <w:left w:val="none" w:sz="0" w:space="0" w:color="auto"/>
            <w:bottom w:val="none" w:sz="0" w:space="0" w:color="auto"/>
            <w:right w:val="none" w:sz="0" w:space="0" w:color="auto"/>
          </w:divBdr>
          <w:divsChild>
            <w:div w:id="338897971">
              <w:marLeft w:val="0"/>
              <w:marRight w:val="0"/>
              <w:marTop w:val="0"/>
              <w:marBottom w:val="0"/>
              <w:divBdr>
                <w:top w:val="none" w:sz="0" w:space="0" w:color="auto"/>
                <w:left w:val="none" w:sz="0" w:space="0" w:color="auto"/>
                <w:bottom w:val="none" w:sz="0" w:space="0" w:color="auto"/>
                <w:right w:val="none" w:sz="0" w:space="0" w:color="auto"/>
              </w:divBdr>
            </w:div>
          </w:divsChild>
        </w:div>
        <w:div w:id="772627045">
          <w:marLeft w:val="0"/>
          <w:marRight w:val="0"/>
          <w:marTop w:val="0"/>
          <w:marBottom w:val="0"/>
          <w:divBdr>
            <w:top w:val="none" w:sz="0" w:space="0" w:color="auto"/>
            <w:left w:val="none" w:sz="0" w:space="0" w:color="auto"/>
            <w:bottom w:val="none" w:sz="0" w:space="0" w:color="auto"/>
            <w:right w:val="none" w:sz="0" w:space="0" w:color="auto"/>
          </w:divBdr>
          <w:divsChild>
            <w:div w:id="59445477">
              <w:marLeft w:val="0"/>
              <w:marRight w:val="0"/>
              <w:marTop w:val="0"/>
              <w:marBottom w:val="0"/>
              <w:divBdr>
                <w:top w:val="none" w:sz="0" w:space="0" w:color="auto"/>
                <w:left w:val="none" w:sz="0" w:space="0" w:color="auto"/>
                <w:bottom w:val="none" w:sz="0" w:space="0" w:color="auto"/>
                <w:right w:val="none" w:sz="0" w:space="0" w:color="auto"/>
              </w:divBdr>
            </w:div>
          </w:divsChild>
        </w:div>
        <w:div w:id="973632725">
          <w:marLeft w:val="0"/>
          <w:marRight w:val="0"/>
          <w:marTop w:val="0"/>
          <w:marBottom w:val="0"/>
          <w:divBdr>
            <w:top w:val="none" w:sz="0" w:space="0" w:color="auto"/>
            <w:left w:val="none" w:sz="0" w:space="0" w:color="auto"/>
            <w:bottom w:val="none" w:sz="0" w:space="0" w:color="auto"/>
            <w:right w:val="none" w:sz="0" w:space="0" w:color="auto"/>
          </w:divBdr>
          <w:divsChild>
            <w:div w:id="958415801">
              <w:marLeft w:val="0"/>
              <w:marRight w:val="0"/>
              <w:marTop w:val="0"/>
              <w:marBottom w:val="0"/>
              <w:divBdr>
                <w:top w:val="none" w:sz="0" w:space="0" w:color="auto"/>
                <w:left w:val="none" w:sz="0" w:space="0" w:color="auto"/>
                <w:bottom w:val="none" w:sz="0" w:space="0" w:color="auto"/>
                <w:right w:val="none" w:sz="0" w:space="0" w:color="auto"/>
              </w:divBdr>
            </w:div>
          </w:divsChild>
        </w:div>
        <w:div w:id="1178688498">
          <w:marLeft w:val="0"/>
          <w:marRight w:val="0"/>
          <w:marTop w:val="0"/>
          <w:marBottom w:val="0"/>
          <w:divBdr>
            <w:top w:val="none" w:sz="0" w:space="0" w:color="auto"/>
            <w:left w:val="none" w:sz="0" w:space="0" w:color="auto"/>
            <w:bottom w:val="none" w:sz="0" w:space="0" w:color="auto"/>
            <w:right w:val="none" w:sz="0" w:space="0" w:color="auto"/>
          </w:divBdr>
          <w:divsChild>
            <w:div w:id="1391616522">
              <w:marLeft w:val="0"/>
              <w:marRight w:val="0"/>
              <w:marTop w:val="0"/>
              <w:marBottom w:val="0"/>
              <w:divBdr>
                <w:top w:val="none" w:sz="0" w:space="0" w:color="auto"/>
                <w:left w:val="none" w:sz="0" w:space="0" w:color="auto"/>
                <w:bottom w:val="none" w:sz="0" w:space="0" w:color="auto"/>
                <w:right w:val="none" w:sz="0" w:space="0" w:color="auto"/>
              </w:divBdr>
            </w:div>
          </w:divsChild>
        </w:div>
        <w:div w:id="1199390215">
          <w:marLeft w:val="0"/>
          <w:marRight w:val="0"/>
          <w:marTop w:val="0"/>
          <w:marBottom w:val="0"/>
          <w:divBdr>
            <w:top w:val="none" w:sz="0" w:space="0" w:color="auto"/>
            <w:left w:val="none" w:sz="0" w:space="0" w:color="auto"/>
            <w:bottom w:val="none" w:sz="0" w:space="0" w:color="auto"/>
            <w:right w:val="none" w:sz="0" w:space="0" w:color="auto"/>
          </w:divBdr>
          <w:divsChild>
            <w:div w:id="2074542289">
              <w:marLeft w:val="0"/>
              <w:marRight w:val="0"/>
              <w:marTop w:val="0"/>
              <w:marBottom w:val="0"/>
              <w:divBdr>
                <w:top w:val="none" w:sz="0" w:space="0" w:color="auto"/>
                <w:left w:val="none" w:sz="0" w:space="0" w:color="auto"/>
                <w:bottom w:val="none" w:sz="0" w:space="0" w:color="auto"/>
                <w:right w:val="none" w:sz="0" w:space="0" w:color="auto"/>
              </w:divBdr>
            </w:div>
          </w:divsChild>
        </w:div>
        <w:div w:id="1319846359">
          <w:marLeft w:val="0"/>
          <w:marRight w:val="0"/>
          <w:marTop w:val="0"/>
          <w:marBottom w:val="0"/>
          <w:divBdr>
            <w:top w:val="none" w:sz="0" w:space="0" w:color="auto"/>
            <w:left w:val="none" w:sz="0" w:space="0" w:color="auto"/>
            <w:bottom w:val="none" w:sz="0" w:space="0" w:color="auto"/>
            <w:right w:val="none" w:sz="0" w:space="0" w:color="auto"/>
          </w:divBdr>
          <w:divsChild>
            <w:div w:id="1680039761">
              <w:marLeft w:val="0"/>
              <w:marRight w:val="0"/>
              <w:marTop w:val="0"/>
              <w:marBottom w:val="0"/>
              <w:divBdr>
                <w:top w:val="none" w:sz="0" w:space="0" w:color="auto"/>
                <w:left w:val="none" w:sz="0" w:space="0" w:color="auto"/>
                <w:bottom w:val="none" w:sz="0" w:space="0" w:color="auto"/>
                <w:right w:val="none" w:sz="0" w:space="0" w:color="auto"/>
              </w:divBdr>
            </w:div>
          </w:divsChild>
        </w:div>
        <w:div w:id="1347439578">
          <w:marLeft w:val="0"/>
          <w:marRight w:val="0"/>
          <w:marTop w:val="0"/>
          <w:marBottom w:val="0"/>
          <w:divBdr>
            <w:top w:val="none" w:sz="0" w:space="0" w:color="auto"/>
            <w:left w:val="none" w:sz="0" w:space="0" w:color="auto"/>
            <w:bottom w:val="none" w:sz="0" w:space="0" w:color="auto"/>
            <w:right w:val="none" w:sz="0" w:space="0" w:color="auto"/>
          </w:divBdr>
          <w:divsChild>
            <w:div w:id="1671760995">
              <w:marLeft w:val="0"/>
              <w:marRight w:val="0"/>
              <w:marTop w:val="0"/>
              <w:marBottom w:val="0"/>
              <w:divBdr>
                <w:top w:val="none" w:sz="0" w:space="0" w:color="auto"/>
                <w:left w:val="none" w:sz="0" w:space="0" w:color="auto"/>
                <w:bottom w:val="none" w:sz="0" w:space="0" w:color="auto"/>
                <w:right w:val="none" w:sz="0" w:space="0" w:color="auto"/>
              </w:divBdr>
            </w:div>
          </w:divsChild>
        </w:div>
        <w:div w:id="1393112827">
          <w:marLeft w:val="0"/>
          <w:marRight w:val="0"/>
          <w:marTop w:val="0"/>
          <w:marBottom w:val="0"/>
          <w:divBdr>
            <w:top w:val="none" w:sz="0" w:space="0" w:color="auto"/>
            <w:left w:val="none" w:sz="0" w:space="0" w:color="auto"/>
            <w:bottom w:val="none" w:sz="0" w:space="0" w:color="auto"/>
            <w:right w:val="none" w:sz="0" w:space="0" w:color="auto"/>
          </w:divBdr>
          <w:divsChild>
            <w:div w:id="1843232008">
              <w:marLeft w:val="0"/>
              <w:marRight w:val="0"/>
              <w:marTop w:val="0"/>
              <w:marBottom w:val="0"/>
              <w:divBdr>
                <w:top w:val="none" w:sz="0" w:space="0" w:color="auto"/>
                <w:left w:val="none" w:sz="0" w:space="0" w:color="auto"/>
                <w:bottom w:val="none" w:sz="0" w:space="0" w:color="auto"/>
                <w:right w:val="none" w:sz="0" w:space="0" w:color="auto"/>
              </w:divBdr>
            </w:div>
          </w:divsChild>
        </w:div>
        <w:div w:id="1459836453">
          <w:marLeft w:val="0"/>
          <w:marRight w:val="0"/>
          <w:marTop w:val="0"/>
          <w:marBottom w:val="0"/>
          <w:divBdr>
            <w:top w:val="none" w:sz="0" w:space="0" w:color="auto"/>
            <w:left w:val="none" w:sz="0" w:space="0" w:color="auto"/>
            <w:bottom w:val="none" w:sz="0" w:space="0" w:color="auto"/>
            <w:right w:val="none" w:sz="0" w:space="0" w:color="auto"/>
          </w:divBdr>
          <w:divsChild>
            <w:div w:id="1618945462">
              <w:marLeft w:val="0"/>
              <w:marRight w:val="0"/>
              <w:marTop w:val="0"/>
              <w:marBottom w:val="0"/>
              <w:divBdr>
                <w:top w:val="none" w:sz="0" w:space="0" w:color="auto"/>
                <w:left w:val="none" w:sz="0" w:space="0" w:color="auto"/>
                <w:bottom w:val="none" w:sz="0" w:space="0" w:color="auto"/>
                <w:right w:val="none" w:sz="0" w:space="0" w:color="auto"/>
              </w:divBdr>
            </w:div>
          </w:divsChild>
        </w:div>
        <w:div w:id="1520899289">
          <w:marLeft w:val="0"/>
          <w:marRight w:val="0"/>
          <w:marTop w:val="0"/>
          <w:marBottom w:val="0"/>
          <w:divBdr>
            <w:top w:val="none" w:sz="0" w:space="0" w:color="auto"/>
            <w:left w:val="none" w:sz="0" w:space="0" w:color="auto"/>
            <w:bottom w:val="none" w:sz="0" w:space="0" w:color="auto"/>
            <w:right w:val="none" w:sz="0" w:space="0" w:color="auto"/>
          </w:divBdr>
          <w:divsChild>
            <w:div w:id="2042702126">
              <w:marLeft w:val="0"/>
              <w:marRight w:val="0"/>
              <w:marTop w:val="0"/>
              <w:marBottom w:val="0"/>
              <w:divBdr>
                <w:top w:val="none" w:sz="0" w:space="0" w:color="auto"/>
                <w:left w:val="none" w:sz="0" w:space="0" w:color="auto"/>
                <w:bottom w:val="none" w:sz="0" w:space="0" w:color="auto"/>
                <w:right w:val="none" w:sz="0" w:space="0" w:color="auto"/>
              </w:divBdr>
            </w:div>
          </w:divsChild>
        </w:div>
        <w:div w:id="1561557341">
          <w:marLeft w:val="0"/>
          <w:marRight w:val="0"/>
          <w:marTop w:val="0"/>
          <w:marBottom w:val="0"/>
          <w:divBdr>
            <w:top w:val="none" w:sz="0" w:space="0" w:color="auto"/>
            <w:left w:val="none" w:sz="0" w:space="0" w:color="auto"/>
            <w:bottom w:val="none" w:sz="0" w:space="0" w:color="auto"/>
            <w:right w:val="none" w:sz="0" w:space="0" w:color="auto"/>
          </w:divBdr>
          <w:divsChild>
            <w:div w:id="766120987">
              <w:marLeft w:val="0"/>
              <w:marRight w:val="0"/>
              <w:marTop w:val="0"/>
              <w:marBottom w:val="0"/>
              <w:divBdr>
                <w:top w:val="none" w:sz="0" w:space="0" w:color="auto"/>
                <w:left w:val="none" w:sz="0" w:space="0" w:color="auto"/>
                <w:bottom w:val="none" w:sz="0" w:space="0" w:color="auto"/>
                <w:right w:val="none" w:sz="0" w:space="0" w:color="auto"/>
              </w:divBdr>
            </w:div>
          </w:divsChild>
        </w:div>
        <w:div w:id="1750493475">
          <w:marLeft w:val="0"/>
          <w:marRight w:val="0"/>
          <w:marTop w:val="0"/>
          <w:marBottom w:val="0"/>
          <w:divBdr>
            <w:top w:val="none" w:sz="0" w:space="0" w:color="auto"/>
            <w:left w:val="none" w:sz="0" w:space="0" w:color="auto"/>
            <w:bottom w:val="none" w:sz="0" w:space="0" w:color="auto"/>
            <w:right w:val="none" w:sz="0" w:space="0" w:color="auto"/>
          </w:divBdr>
          <w:divsChild>
            <w:div w:id="1137379518">
              <w:marLeft w:val="0"/>
              <w:marRight w:val="0"/>
              <w:marTop w:val="0"/>
              <w:marBottom w:val="0"/>
              <w:divBdr>
                <w:top w:val="none" w:sz="0" w:space="0" w:color="auto"/>
                <w:left w:val="none" w:sz="0" w:space="0" w:color="auto"/>
                <w:bottom w:val="none" w:sz="0" w:space="0" w:color="auto"/>
                <w:right w:val="none" w:sz="0" w:space="0" w:color="auto"/>
              </w:divBdr>
            </w:div>
          </w:divsChild>
        </w:div>
        <w:div w:id="1844276321">
          <w:marLeft w:val="0"/>
          <w:marRight w:val="0"/>
          <w:marTop w:val="0"/>
          <w:marBottom w:val="0"/>
          <w:divBdr>
            <w:top w:val="none" w:sz="0" w:space="0" w:color="auto"/>
            <w:left w:val="none" w:sz="0" w:space="0" w:color="auto"/>
            <w:bottom w:val="none" w:sz="0" w:space="0" w:color="auto"/>
            <w:right w:val="none" w:sz="0" w:space="0" w:color="auto"/>
          </w:divBdr>
          <w:divsChild>
            <w:div w:id="1489244210">
              <w:marLeft w:val="0"/>
              <w:marRight w:val="0"/>
              <w:marTop w:val="0"/>
              <w:marBottom w:val="0"/>
              <w:divBdr>
                <w:top w:val="none" w:sz="0" w:space="0" w:color="auto"/>
                <w:left w:val="none" w:sz="0" w:space="0" w:color="auto"/>
                <w:bottom w:val="none" w:sz="0" w:space="0" w:color="auto"/>
                <w:right w:val="none" w:sz="0" w:space="0" w:color="auto"/>
              </w:divBdr>
            </w:div>
          </w:divsChild>
        </w:div>
        <w:div w:id="1956053808">
          <w:marLeft w:val="0"/>
          <w:marRight w:val="0"/>
          <w:marTop w:val="0"/>
          <w:marBottom w:val="0"/>
          <w:divBdr>
            <w:top w:val="none" w:sz="0" w:space="0" w:color="auto"/>
            <w:left w:val="none" w:sz="0" w:space="0" w:color="auto"/>
            <w:bottom w:val="none" w:sz="0" w:space="0" w:color="auto"/>
            <w:right w:val="none" w:sz="0" w:space="0" w:color="auto"/>
          </w:divBdr>
          <w:divsChild>
            <w:div w:id="1847090913">
              <w:marLeft w:val="0"/>
              <w:marRight w:val="0"/>
              <w:marTop w:val="0"/>
              <w:marBottom w:val="0"/>
              <w:divBdr>
                <w:top w:val="none" w:sz="0" w:space="0" w:color="auto"/>
                <w:left w:val="none" w:sz="0" w:space="0" w:color="auto"/>
                <w:bottom w:val="none" w:sz="0" w:space="0" w:color="auto"/>
                <w:right w:val="none" w:sz="0" w:space="0" w:color="auto"/>
              </w:divBdr>
            </w:div>
          </w:divsChild>
        </w:div>
        <w:div w:id="2004776276">
          <w:marLeft w:val="0"/>
          <w:marRight w:val="0"/>
          <w:marTop w:val="0"/>
          <w:marBottom w:val="0"/>
          <w:divBdr>
            <w:top w:val="none" w:sz="0" w:space="0" w:color="auto"/>
            <w:left w:val="none" w:sz="0" w:space="0" w:color="auto"/>
            <w:bottom w:val="none" w:sz="0" w:space="0" w:color="auto"/>
            <w:right w:val="none" w:sz="0" w:space="0" w:color="auto"/>
          </w:divBdr>
          <w:divsChild>
            <w:div w:id="1460951233">
              <w:marLeft w:val="0"/>
              <w:marRight w:val="0"/>
              <w:marTop w:val="0"/>
              <w:marBottom w:val="0"/>
              <w:divBdr>
                <w:top w:val="none" w:sz="0" w:space="0" w:color="auto"/>
                <w:left w:val="none" w:sz="0" w:space="0" w:color="auto"/>
                <w:bottom w:val="none" w:sz="0" w:space="0" w:color="auto"/>
                <w:right w:val="none" w:sz="0" w:space="0" w:color="auto"/>
              </w:divBdr>
            </w:div>
          </w:divsChild>
        </w:div>
        <w:div w:id="2011791148">
          <w:marLeft w:val="0"/>
          <w:marRight w:val="0"/>
          <w:marTop w:val="0"/>
          <w:marBottom w:val="0"/>
          <w:divBdr>
            <w:top w:val="none" w:sz="0" w:space="0" w:color="auto"/>
            <w:left w:val="none" w:sz="0" w:space="0" w:color="auto"/>
            <w:bottom w:val="none" w:sz="0" w:space="0" w:color="auto"/>
            <w:right w:val="none" w:sz="0" w:space="0" w:color="auto"/>
          </w:divBdr>
          <w:divsChild>
            <w:div w:id="1080519987">
              <w:marLeft w:val="0"/>
              <w:marRight w:val="0"/>
              <w:marTop w:val="0"/>
              <w:marBottom w:val="0"/>
              <w:divBdr>
                <w:top w:val="none" w:sz="0" w:space="0" w:color="auto"/>
                <w:left w:val="none" w:sz="0" w:space="0" w:color="auto"/>
                <w:bottom w:val="none" w:sz="0" w:space="0" w:color="auto"/>
                <w:right w:val="none" w:sz="0" w:space="0" w:color="auto"/>
              </w:divBdr>
            </w:div>
          </w:divsChild>
        </w:div>
        <w:div w:id="2062365045">
          <w:marLeft w:val="0"/>
          <w:marRight w:val="0"/>
          <w:marTop w:val="0"/>
          <w:marBottom w:val="0"/>
          <w:divBdr>
            <w:top w:val="none" w:sz="0" w:space="0" w:color="auto"/>
            <w:left w:val="none" w:sz="0" w:space="0" w:color="auto"/>
            <w:bottom w:val="none" w:sz="0" w:space="0" w:color="auto"/>
            <w:right w:val="none" w:sz="0" w:space="0" w:color="auto"/>
          </w:divBdr>
          <w:divsChild>
            <w:div w:id="1713381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738791">
      <w:bodyDiv w:val="1"/>
      <w:marLeft w:val="0"/>
      <w:marRight w:val="0"/>
      <w:marTop w:val="0"/>
      <w:marBottom w:val="0"/>
      <w:divBdr>
        <w:top w:val="none" w:sz="0" w:space="0" w:color="auto"/>
        <w:left w:val="none" w:sz="0" w:space="0" w:color="auto"/>
        <w:bottom w:val="none" w:sz="0" w:space="0" w:color="auto"/>
        <w:right w:val="none" w:sz="0" w:space="0" w:color="auto"/>
      </w:divBdr>
      <w:divsChild>
        <w:div w:id="933326015">
          <w:marLeft w:val="0"/>
          <w:marRight w:val="0"/>
          <w:marTop w:val="0"/>
          <w:marBottom w:val="0"/>
          <w:divBdr>
            <w:top w:val="none" w:sz="0" w:space="0" w:color="auto"/>
            <w:left w:val="none" w:sz="0" w:space="0" w:color="auto"/>
            <w:bottom w:val="none" w:sz="0" w:space="0" w:color="auto"/>
            <w:right w:val="none" w:sz="0" w:space="0" w:color="auto"/>
          </w:divBdr>
        </w:div>
        <w:div w:id="1105810561">
          <w:marLeft w:val="0"/>
          <w:marRight w:val="0"/>
          <w:marTop w:val="0"/>
          <w:marBottom w:val="0"/>
          <w:divBdr>
            <w:top w:val="none" w:sz="0" w:space="0" w:color="auto"/>
            <w:left w:val="none" w:sz="0" w:space="0" w:color="auto"/>
            <w:bottom w:val="none" w:sz="0" w:space="0" w:color="auto"/>
            <w:right w:val="none" w:sz="0" w:space="0" w:color="auto"/>
          </w:divBdr>
        </w:div>
        <w:div w:id="1244945993">
          <w:marLeft w:val="0"/>
          <w:marRight w:val="0"/>
          <w:marTop w:val="0"/>
          <w:marBottom w:val="0"/>
          <w:divBdr>
            <w:top w:val="none" w:sz="0" w:space="0" w:color="auto"/>
            <w:left w:val="none" w:sz="0" w:space="0" w:color="auto"/>
            <w:bottom w:val="none" w:sz="0" w:space="0" w:color="auto"/>
            <w:right w:val="none" w:sz="0" w:space="0" w:color="auto"/>
          </w:divBdr>
          <w:divsChild>
            <w:div w:id="966547000">
              <w:marLeft w:val="0"/>
              <w:marRight w:val="0"/>
              <w:marTop w:val="30"/>
              <w:marBottom w:val="30"/>
              <w:divBdr>
                <w:top w:val="none" w:sz="0" w:space="0" w:color="auto"/>
                <w:left w:val="none" w:sz="0" w:space="0" w:color="auto"/>
                <w:bottom w:val="none" w:sz="0" w:space="0" w:color="auto"/>
                <w:right w:val="none" w:sz="0" w:space="0" w:color="auto"/>
              </w:divBdr>
              <w:divsChild>
                <w:div w:id="25059475">
                  <w:marLeft w:val="0"/>
                  <w:marRight w:val="0"/>
                  <w:marTop w:val="0"/>
                  <w:marBottom w:val="0"/>
                  <w:divBdr>
                    <w:top w:val="none" w:sz="0" w:space="0" w:color="auto"/>
                    <w:left w:val="none" w:sz="0" w:space="0" w:color="auto"/>
                    <w:bottom w:val="none" w:sz="0" w:space="0" w:color="auto"/>
                    <w:right w:val="none" w:sz="0" w:space="0" w:color="auto"/>
                  </w:divBdr>
                  <w:divsChild>
                    <w:div w:id="114908940">
                      <w:marLeft w:val="0"/>
                      <w:marRight w:val="0"/>
                      <w:marTop w:val="0"/>
                      <w:marBottom w:val="0"/>
                      <w:divBdr>
                        <w:top w:val="none" w:sz="0" w:space="0" w:color="auto"/>
                        <w:left w:val="none" w:sz="0" w:space="0" w:color="auto"/>
                        <w:bottom w:val="none" w:sz="0" w:space="0" w:color="auto"/>
                        <w:right w:val="none" w:sz="0" w:space="0" w:color="auto"/>
                      </w:divBdr>
                    </w:div>
                  </w:divsChild>
                </w:div>
                <w:div w:id="79102021">
                  <w:marLeft w:val="0"/>
                  <w:marRight w:val="0"/>
                  <w:marTop w:val="0"/>
                  <w:marBottom w:val="0"/>
                  <w:divBdr>
                    <w:top w:val="none" w:sz="0" w:space="0" w:color="auto"/>
                    <w:left w:val="none" w:sz="0" w:space="0" w:color="auto"/>
                    <w:bottom w:val="none" w:sz="0" w:space="0" w:color="auto"/>
                    <w:right w:val="none" w:sz="0" w:space="0" w:color="auto"/>
                  </w:divBdr>
                  <w:divsChild>
                    <w:div w:id="1545486327">
                      <w:marLeft w:val="0"/>
                      <w:marRight w:val="0"/>
                      <w:marTop w:val="0"/>
                      <w:marBottom w:val="0"/>
                      <w:divBdr>
                        <w:top w:val="none" w:sz="0" w:space="0" w:color="auto"/>
                        <w:left w:val="none" w:sz="0" w:space="0" w:color="auto"/>
                        <w:bottom w:val="none" w:sz="0" w:space="0" w:color="auto"/>
                        <w:right w:val="none" w:sz="0" w:space="0" w:color="auto"/>
                      </w:divBdr>
                    </w:div>
                  </w:divsChild>
                </w:div>
                <w:div w:id="116219090">
                  <w:marLeft w:val="0"/>
                  <w:marRight w:val="0"/>
                  <w:marTop w:val="0"/>
                  <w:marBottom w:val="0"/>
                  <w:divBdr>
                    <w:top w:val="none" w:sz="0" w:space="0" w:color="auto"/>
                    <w:left w:val="none" w:sz="0" w:space="0" w:color="auto"/>
                    <w:bottom w:val="none" w:sz="0" w:space="0" w:color="auto"/>
                    <w:right w:val="none" w:sz="0" w:space="0" w:color="auto"/>
                  </w:divBdr>
                  <w:divsChild>
                    <w:div w:id="2075619393">
                      <w:marLeft w:val="0"/>
                      <w:marRight w:val="0"/>
                      <w:marTop w:val="0"/>
                      <w:marBottom w:val="0"/>
                      <w:divBdr>
                        <w:top w:val="none" w:sz="0" w:space="0" w:color="auto"/>
                        <w:left w:val="none" w:sz="0" w:space="0" w:color="auto"/>
                        <w:bottom w:val="none" w:sz="0" w:space="0" w:color="auto"/>
                        <w:right w:val="none" w:sz="0" w:space="0" w:color="auto"/>
                      </w:divBdr>
                    </w:div>
                  </w:divsChild>
                </w:div>
                <w:div w:id="131139465">
                  <w:marLeft w:val="0"/>
                  <w:marRight w:val="0"/>
                  <w:marTop w:val="0"/>
                  <w:marBottom w:val="0"/>
                  <w:divBdr>
                    <w:top w:val="none" w:sz="0" w:space="0" w:color="auto"/>
                    <w:left w:val="none" w:sz="0" w:space="0" w:color="auto"/>
                    <w:bottom w:val="none" w:sz="0" w:space="0" w:color="auto"/>
                    <w:right w:val="none" w:sz="0" w:space="0" w:color="auto"/>
                  </w:divBdr>
                  <w:divsChild>
                    <w:div w:id="1203440100">
                      <w:marLeft w:val="0"/>
                      <w:marRight w:val="0"/>
                      <w:marTop w:val="0"/>
                      <w:marBottom w:val="0"/>
                      <w:divBdr>
                        <w:top w:val="none" w:sz="0" w:space="0" w:color="auto"/>
                        <w:left w:val="none" w:sz="0" w:space="0" w:color="auto"/>
                        <w:bottom w:val="none" w:sz="0" w:space="0" w:color="auto"/>
                        <w:right w:val="none" w:sz="0" w:space="0" w:color="auto"/>
                      </w:divBdr>
                    </w:div>
                  </w:divsChild>
                </w:div>
                <w:div w:id="155730796">
                  <w:marLeft w:val="0"/>
                  <w:marRight w:val="0"/>
                  <w:marTop w:val="0"/>
                  <w:marBottom w:val="0"/>
                  <w:divBdr>
                    <w:top w:val="none" w:sz="0" w:space="0" w:color="auto"/>
                    <w:left w:val="none" w:sz="0" w:space="0" w:color="auto"/>
                    <w:bottom w:val="none" w:sz="0" w:space="0" w:color="auto"/>
                    <w:right w:val="none" w:sz="0" w:space="0" w:color="auto"/>
                  </w:divBdr>
                  <w:divsChild>
                    <w:div w:id="395126747">
                      <w:marLeft w:val="0"/>
                      <w:marRight w:val="0"/>
                      <w:marTop w:val="0"/>
                      <w:marBottom w:val="0"/>
                      <w:divBdr>
                        <w:top w:val="none" w:sz="0" w:space="0" w:color="auto"/>
                        <w:left w:val="none" w:sz="0" w:space="0" w:color="auto"/>
                        <w:bottom w:val="none" w:sz="0" w:space="0" w:color="auto"/>
                        <w:right w:val="none" w:sz="0" w:space="0" w:color="auto"/>
                      </w:divBdr>
                    </w:div>
                  </w:divsChild>
                </w:div>
                <w:div w:id="202450480">
                  <w:marLeft w:val="0"/>
                  <w:marRight w:val="0"/>
                  <w:marTop w:val="0"/>
                  <w:marBottom w:val="0"/>
                  <w:divBdr>
                    <w:top w:val="none" w:sz="0" w:space="0" w:color="auto"/>
                    <w:left w:val="none" w:sz="0" w:space="0" w:color="auto"/>
                    <w:bottom w:val="none" w:sz="0" w:space="0" w:color="auto"/>
                    <w:right w:val="none" w:sz="0" w:space="0" w:color="auto"/>
                  </w:divBdr>
                  <w:divsChild>
                    <w:div w:id="706565670">
                      <w:marLeft w:val="0"/>
                      <w:marRight w:val="0"/>
                      <w:marTop w:val="0"/>
                      <w:marBottom w:val="0"/>
                      <w:divBdr>
                        <w:top w:val="none" w:sz="0" w:space="0" w:color="auto"/>
                        <w:left w:val="none" w:sz="0" w:space="0" w:color="auto"/>
                        <w:bottom w:val="none" w:sz="0" w:space="0" w:color="auto"/>
                        <w:right w:val="none" w:sz="0" w:space="0" w:color="auto"/>
                      </w:divBdr>
                    </w:div>
                  </w:divsChild>
                </w:div>
                <w:div w:id="361131939">
                  <w:marLeft w:val="0"/>
                  <w:marRight w:val="0"/>
                  <w:marTop w:val="0"/>
                  <w:marBottom w:val="0"/>
                  <w:divBdr>
                    <w:top w:val="none" w:sz="0" w:space="0" w:color="auto"/>
                    <w:left w:val="none" w:sz="0" w:space="0" w:color="auto"/>
                    <w:bottom w:val="none" w:sz="0" w:space="0" w:color="auto"/>
                    <w:right w:val="none" w:sz="0" w:space="0" w:color="auto"/>
                  </w:divBdr>
                  <w:divsChild>
                    <w:div w:id="1575814729">
                      <w:marLeft w:val="0"/>
                      <w:marRight w:val="0"/>
                      <w:marTop w:val="0"/>
                      <w:marBottom w:val="0"/>
                      <w:divBdr>
                        <w:top w:val="none" w:sz="0" w:space="0" w:color="auto"/>
                        <w:left w:val="none" w:sz="0" w:space="0" w:color="auto"/>
                        <w:bottom w:val="none" w:sz="0" w:space="0" w:color="auto"/>
                        <w:right w:val="none" w:sz="0" w:space="0" w:color="auto"/>
                      </w:divBdr>
                    </w:div>
                  </w:divsChild>
                </w:div>
                <w:div w:id="376391552">
                  <w:marLeft w:val="0"/>
                  <w:marRight w:val="0"/>
                  <w:marTop w:val="0"/>
                  <w:marBottom w:val="0"/>
                  <w:divBdr>
                    <w:top w:val="none" w:sz="0" w:space="0" w:color="auto"/>
                    <w:left w:val="none" w:sz="0" w:space="0" w:color="auto"/>
                    <w:bottom w:val="none" w:sz="0" w:space="0" w:color="auto"/>
                    <w:right w:val="none" w:sz="0" w:space="0" w:color="auto"/>
                  </w:divBdr>
                  <w:divsChild>
                    <w:div w:id="754206188">
                      <w:marLeft w:val="0"/>
                      <w:marRight w:val="0"/>
                      <w:marTop w:val="0"/>
                      <w:marBottom w:val="0"/>
                      <w:divBdr>
                        <w:top w:val="none" w:sz="0" w:space="0" w:color="auto"/>
                        <w:left w:val="none" w:sz="0" w:space="0" w:color="auto"/>
                        <w:bottom w:val="none" w:sz="0" w:space="0" w:color="auto"/>
                        <w:right w:val="none" w:sz="0" w:space="0" w:color="auto"/>
                      </w:divBdr>
                    </w:div>
                  </w:divsChild>
                </w:div>
                <w:div w:id="456994536">
                  <w:marLeft w:val="0"/>
                  <w:marRight w:val="0"/>
                  <w:marTop w:val="0"/>
                  <w:marBottom w:val="0"/>
                  <w:divBdr>
                    <w:top w:val="none" w:sz="0" w:space="0" w:color="auto"/>
                    <w:left w:val="none" w:sz="0" w:space="0" w:color="auto"/>
                    <w:bottom w:val="none" w:sz="0" w:space="0" w:color="auto"/>
                    <w:right w:val="none" w:sz="0" w:space="0" w:color="auto"/>
                  </w:divBdr>
                  <w:divsChild>
                    <w:div w:id="525825203">
                      <w:marLeft w:val="0"/>
                      <w:marRight w:val="0"/>
                      <w:marTop w:val="0"/>
                      <w:marBottom w:val="0"/>
                      <w:divBdr>
                        <w:top w:val="none" w:sz="0" w:space="0" w:color="auto"/>
                        <w:left w:val="none" w:sz="0" w:space="0" w:color="auto"/>
                        <w:bottom w:val="none" w:sz="0" w:space="0" w:color="auto"/>
                        <w:right w:val="none" w:sz="0" w:space="0" w:color="auto"/>
                      </w:divBdr>
                    </w:div>
                  </w:divsChild>
                </w:div>
                <w:div w:id="463813130">
                  <w:marLeft w:val="0"/>
                  <w:marRight w:val="0"/>
                  <w:marTop w:val="0"/>
                  <w:marBottom w:val="0"/>
                  <w:divBdr>
                    <w:top w:val="none" w:sz="0" w:space="0" w:color="auto"/>
                    <w:left w:val="none" w:sz="0" w:space="0" w:color="auto"/>
                    <w:bottom w:val="none" w:sz="0" w:space="0" w:color="auto"/>
                    <w:right w:val="none" w:sz="0" w:space="0" w:color="auto"/>
                  </w:divBdr>
                  <w:divsChild>
                    <w:div w:id="2092769420">
                      <w:marLeft w:val="0"/>
                      <w:marRight w:val="0"/>
                      <w:marTop w:val="0"/>
                      <w:marBottom w:val="0"/>
                      <w:divBdr>
                        <w:top w:val="none" w:sz="0" w:space="0" w:color="auto"/>
                        <w:left w:val="none" w:sz="0" w:space="0" w:color="auto"/>
                        <w:bottom w:val="none" w:sz="0" w:space="0" w:color="auto"/>
                        <w:right w:val="none" w:sz="0" w:space="0" w:color="auto"/>
                      </w:divBdr>
                    </w:div>
                  </w:divsChild>
                </w:div>
                <w:div w:id="483662410">
                  <w:marLeft w:val="0"/>
                  <w:marRight w:val="0"/>
                  <w:marTop w:val="0"/>
                  <w:marBottom w:val="0"/>
                  <w:divBdr>
                    <w:top w:val="none" w:sz="0" w:space="0" w:color="auto"/>
                    <w:left w:val="none" w:sz="0" w:space="0" w:color="auto"/>
                    <w:bottom w:val="none" w:sz="0" w:space="0" w:color="auto"/>
                    <w:right w:val="none" w:sz="0" w:space="0" w:color="auto"/>
                  </w:divBdr>
                  <w:divsChild>
                    <w:div w:id="27679521">
                      <w:marLeft w:val="0"/>
                      <w:marRight w:val="0"/>
                      <w:marTop w:val="0"/>
                      <w:marBottom w:val="0"/>
                      <w:divBdr>
                        <w:top w:val="none" w:sz="0" w:space="0" w:color="auto"/>
                        <w:left w:val="none" w:sz="0" w:space="0" w:color="auto"/>
                        <w:bottom w:val="none" w:sz="0" w:space="0" w:color="auto"/>
                        <w:right w:val="none" w:sz="0" w:space="0" w:color="auto"/>
                      </w:divBdr>
                    </w:div>
                  </w:divsChild>
                </w:div>
                <w:div w:id="537938776">
                  <w:marLeft w:val="0"/>
                  <w:marRight w:val="0"/>
                  <w:marTop w:val="0"/>
                  <w:marBottom w:val="0"/>
                  <w:divBdr>
                    <w:top w:val="none" w:sz="0" w:space="0" w:color="auto"/>
                    <w:left w:val="none" w:sz="0" w:space="0" w:color="auto"/>
                    <w:bottom w:val="none" w:sz="0" w:space="0" w:color="auto"/>
                    <w:right w:val="none" w:sz="0" w:space="0" w:color="auto"/>
                  </w:divBdr>
                  <w:divsChild>
                    <w:div w:id="37508490">
                      <w:marLeft w:val="0"/>
                      <w:marRight w:val="0"/>
                      <w:marTop w:val="0"/>
                      <w:marBottom w:val="0"/>
                      <w:divBdr>
                        <w:top w:val="none" w:sz="0" w:space="0" w:color="auto"/>
                        <w:left w:val="none" w:sz="0" w:space="0" w:color="auto"/>
                        <w:bottom w:val="none" w:sz="0" w:space="0" w:color="auto"/>
                        <w:right w:val="none" w:sz="0" w:space="0" w:color="auto"/>
                      </w:divBdr>
                    </w:div>
                  </w:divsChild>
                </w:div>
                <w:div w:id="613168729">
                  <w:marLeft w:val="0"/>
                  <w:marRight w:val="0"/>
                  <w:marTop w:val="0"/>
                  <w:marBottom w:val="0"/>
                  <w:divBdr>
                    <w:top w:val="none" w:sz="0" w:space="0" w:color="auto"/>
                    <w:left w:val="none" w:sz="0" w:space="0" w:color="auto"/>
                    <w:bottom w:val="none" w:sz="0" w:space="0" w:color="auto"/>
                    <w:right w:val="none" w:sz="0" w:space="0" w:color="auto"/>
                  </w:divBdr>
                  <w:divsChild>
                    <w:div w:id="1481658104">
                      <w:marLeft w:val="0"/>
                      <w:marRight w:val="0"/>
                      <w:marTop w:val="0"/>
                      <w:marBottom w:val="0"/>
                      <w:divBdr>
                        <w:top w:val="none" w:sz="0" w:space="0" w:color="auto"/>
                        <w:left w:val="none" w:sz="0" w:space="0" w:color="auto"/>
                        <w:bottom w:val="none" w:sz="0" w:space="0" w:color="auto"/>
                        <w:right w:val="none" w:sz="0" w:space="0" w:color="auto"/>
                      </w:divBdr>
                    </w:div>
                  </w:divsChild>
                </w:div>
                <w:div w:id="630938120">
                  <w:marLeft w:val="0"/>
                  <w:marRight w:val="0"/>
                  <w:marTop w:val="0"/>
                  <w:marBottom w:val="0"/>
                  <w:divBdr>
                    <w:top w:val="none" w:sz="0" w:space="0" w:color="auto"/>
                    <w:left w:val="none" w:sz="0" w:space="0" w:color="auto"/>
                    <w:bottom w:val="none" w:sz="0" w:space="0" w:color="auto"/>
                    <w:right w:val="none" w:sz="0" w:space="0" w:color="auto"/>
                  </w:divBdr>
                  <w:divsChild>
                    <w:div w:id="1825313864">
                      <w:marLeft w:val="0"/>
                      <w:marRight w:val="0"/>
                      <w:marTop w:val="0"/>
                      <w:marBottom w:val="0"/>
                      <w:divBdr>
                        <w:top w:val="none" w:sz="0" w:space="0" w:color="auto"/>
                        <w:left w:val="none" w:sz="0" w:space="0" w:color="auto"/>
                        <w:bottom w:val="none" w:sz="0" w:space="0" w:color="auto"/>
                        <w:right w:val="none" w:sz="0" w:space="0" w:color="auto"/>
                      </w:divBdr>
                    </w:div>
                  </w:divsChild>
                </w:div>
                <w:div w:id="675421017">
                  <w:marLeft w:val="0"/>
                  <w:marRight w:val="0"/>
                  <w:marTop w:val="0"/>
                  <w:marBottom w:val="0"/>
                  <w:divBdr>
                    <w:top w:val="none" w:sz="0" w:space="0" w:color="auto"/>
                    <w:left w:val="none" w:sz="0" w:space="0" w:color="auto"/>
                    <w:bottom w:val="none" w:sz="0" w:space="0" w:color="auto"/>
                    <w:right w:val="none" w:sz="0" w:space="0" w:color="auto"/>
                  </w:divBdr>
                  <w:divsChild>
                    <w:div w:id="1879051689">
                      <w:marLeft w:val="0"/>
                      <w:marRight w:val="0"/>
                      <w:marTop w:val="0"/>
                      <w:marBottom w:val="0"/>
                      <w:divBdr>
                        <w:top w:val="none" w:sz="0" w:space="0" w:color="auto"/>
                        <w:left w:val="none" w:sz="0" w:space="0" w:color="auto"/>
                        <w:bottom w:val="none" w:sz="0" w:space="0" w:color="auto"/>
                        <w:right w:val="none" w:sz="0" w:space="0" w:color="auto"/>
                      </w:divBdr>
                    </w:div>
                  </w:divsChild>
                </w:div>
                <w:div w:id="722409946">
                  <w:marLeft w:val="0"/>
                  <w:marRight w:val="0"/>
                  <w:marTop w:val="0"/>
                  <w:marBottom w:val="0"/>
                  <w:divBdr>
                    <w:top w:val="none" w:sz="0" w:space="0" w:color="auto"/>
                    <w:left w:val="none" w:sz="0" w:space="0" w:color="auto"/>
                    <w:bottom w:val="none" w:sz="0" w:space="0" w:color="auto"/>
                    <w:right w:val="none" w:sz="0" w:space="0" w:color="auto"/>
                  </w:divBdr>
                  <w:divsChild>
                    <w:div w:id="139537999">
                      <w:marLeft w:val="0"/>
                      <w:marRight w:val="0"/>
                      <w:marTop w:val="0"/>
                      <w:marBottom w:val="0"/>
                      <w:divBdr>
                        <w:top w:val="none" w:sz="0" w:space="0" w:color="auto"/>
                        <w:left w:val="none" w:sz="0" w:space="0" w:color="auto"/>
                        <w:bottom w:val="none" w:sz="0" w:space="0" w:color="auto"/>
                        <w:right w:val="none" w:sz="0" w:space="0" w:color="auto"/>
                      </w:divBdr>
                    </w:div>
                  </w:divsChild>
                </w:div>
                <w:div w:id="726925731">
                  <w:marLeft w:val="0"/>
                  <w:marRight w:val="0"/>
                  <w:marTop w:val="0"/>
                  <w:marBottom w:val="0"/>
                  <w:divBdr>
                    <w:top w:val="none" w:sz="0" w:space="0" w:color="auto"/>
                    <w:left w:val="none" w:sz="0" w:space="0" w:color="auto"/>
                    <w:bottom w:val="none" w:sz="0" w:space="0" w:color="auto"/>
                    <w:right w:val="none" w:sz="0" w:space="0" w:color="auto"/>
                  </w:divBdr>
                  <w:divsChild>
                    <w:div w:id="382485016">
                      <w:marLeft w:val="0"/>
                      <w:marRight w:val="0"/>
                      <w:marTop w:val="0"/>
                      <w:marBottom w:val="0"/>
                      <w:divBdr>
                        <w:top w:val="none" w:sz="0" w:space="0" w:color="auto"/>
                        <w:left w:val="none" w:sz="0" w:space="0" w:color="auto"/>
                        <w:bottom w:val="none" w:sz="0" w:space="0" w:color="auto"/>
                        <w:right w:val="none" w:sz="0" w:space="0" w:color="auto"/>
                      </w:divBdr>
                    </w:div>
                  </w:divsChild>
                </w:div>
                <w:div w:id="728961458">
                  <w:marLeft w:val="0"/>
                  <w:marRight w:val="0"/>
                  <w:marTop w:val="0"/>
                  <w:marBottom w:val="0"/>
                  <w:divBdr>
                    <w:top w:val="none" w:sz="0" w:space="0" w:color="auto"/>
                    <w:left w:val="none" w:sz="0" w:space="0" w:color="auto"/>
                    <w:bottom w:val="none" w:sz="0" w:space="0" w:color="auto"/>
                    <w:right w:val="none" w:sz="0" w:space="0" w:color="auto"/>
                  </w:divBdr>
                  <w:divsChild>
                    <w:div w:id="1545941727">
                      <w:marLeft w:val="0"/>
                      <w:marRight w:val="0"/>
                      <w:marTop w:val="0"/>
                      <w:marBottom w:val="0"/>
                      <w:divBdr>
                        <w:top w:val="none" w:sz="0" w:space="0" w:color="auto"/>
                        <w:left w:val="none" w:sz="0" w:space="0" w:color="auto"/>
                        <w:bottom w:val="none" w:sz="0" w:space="0" w:color="auto"/>
                        <w:right w:val="none" w:sz="0" w:space="0" w:color="auto"/>
                      </w:divBdr>
                    </w:div>
                  </w:divsChild>
                </w:div>
                <w:div w:id="753938936">
                  <w:marLeft w:val="0"/>
                  <w:marRight w:val="0"/>
                  <w:marTop w:val="0"/>
                  <w:marBottom w:val="0"/>
                  <w:divBdr>
                    <w:top w:val="none" w:sz="0" w:space="0" w:color="auto"/>
                    <w:left w:val="none" w:sz="0" w:space="0" w:color="auto"/>
                    <w:bottom w:val="none" w:sz="0" w:space="0" w:color="auto"/>
                    <w:right w:val="none" w:sz="0" w:space="0" w:color="auto"/>
                  </w:divBdr>
                  <w:divsChild>
                    <w:div w:id="1023749715">
                      <w:marLeft w:val="0"/>
                      <w:marRight w:val="0"/>
                      <w:marTop w:val="0"/>
                      <w:marBottom w:val="0"/>
                      <w:divBdr>
                        <w:top w:val="none" w:sz="0" w:space="0" w:color="auto"/>
                        <w:left w:val="none" w:sz="0" w:space="0" w:color="auto"/>
                        <w:bottom w:val="none" w:sz="0" w:space="0" w:color="auto"/>
                        <w:right w:val="none" w:sz="0" w:space="0" w:color="auto"/>
                      </w:divBdr>
                    </w:div>
                  </w:divsChild>
                </w:div>
                <w:div w:id="759183676">
                  <w:marLeft w:val="0"/>
                  <w:marRight w:val="0"/>
                  <w:marTop w:val="0"/>
                  <w:marBottom w:val="0"/>
                  <w:divBdr>
                    <w:top w:val="none" w:sz="0" w:space="0" w:color="auto"/>
                    <w:left w:val="none" w:sz="0" w:space="0" w:color="auto"/>
                    <w:bottom w:val="none" w:sz="0" w:space="0" w:color="auto"/>
                    <w:right w:val="none" w:sz="0" w:space="0" w:color="auto"/>
                  </w:divBdr>
                  <w:divsChild>
                    <w:div w:id="1642466396">
                      <w:marLeft w:val="0"/>
                      <w:marRight w:val="0"/>
                      <w:marTop w:val="0"/>
                      <w:marBottom w:val="0"/>
                      <w:divBdr>
                        <w:top w:val="none" w:sz="0" w:space="0" w:color="auto"/>
                        <w:left w:val="none" w:sz="0" w:space="0" w:color="auto"/>
                        <w:bottom w:val="none" w:sz="0" w:space="0" w:color="auto"/>
                        <w:right w:val="none" w:sz="0" w:space="0" w:color="auto"/>
                      </w:divBdr>
                    </w:div>
                  </w:divsChild>
                </w:div>
                <w:div w:id="767045999">
                  <w:marLeft w:val="0"/>
                  <w:marRight w:val="0"/>
                  <w:marTop w:val="0"/>
                  <w:marBottom w:val="0"/>
                  <w:divBdr>
                    <w:top w:val="none" w:sz="0" w:space="0" w:color="auto"/>
                    <w:left w:val="none" w:sz="0" w:space="0" w:color="auto"/>
                    <w:bottom w:val="none" w:sz="0" w:space="0" w:color="auto"/>
                    <w:right w:val="none" w:sz="0" w:space="0" w:color="auto"/>
                  </w:divBdr>
                  <w:divsChild>
                    <w:div w:id="1524631153">
                      <w:marLeft w:val="0"/>
                      <w:marRight w:val="0"/>
                      <w:marTop w:val="0"/>
                      <w:marBottom w:val="0"/>
                      <w:divBdr>
                        <w:top w:val="none" w:sz="0" w:space="0" w:color="auto"/>
                        <w:left w:val="none" w:sz="0" w:space="0" w:color="auto"/>
                        <w:bottom w:val="none" w:sz="0" w:space="0" w:color="auto"/>
                        <w:right w:val="none" w:sz="0" w:space="0" w:color="auto"/>
                      </w:divBdr>
                    </w:div>
                  </w:divsChild>
                </w:div>
                <w:div w:id="810290410">
                  <w:marLeft w:val="0"/>
                  <w:marRight w:val="0"/>
                  <w:marTop w:val="0"/>
                  <w:marBottom w:val="0"/>
                  <w:divBdr>
                    <w:top w:val="none" w:sz="0" w:space="0" w:color="auto"/>
                    <w:left w:val="none" w:sz="0" w:space="0" w:color="auto"/>
                    <w:bottom w:val="none" w:sz="0" w:space="0" w:color="auto"/>
                    <w:right w:val="none" w:sz="0" w:space="0" w:color="auto"/>
                  </w:divBdr>
                  <w:divsChild>
                    <w:div w:id="1386103460">
                      <w:marLeft w:val="0"/>
                      <w:marRight w:val="0"/>
                      <w:marTop w:val="0"/>
                      <w:marBottom w:val="0"/>
                      <w:divBdr>
                        <w:top w:val="none" w:sz="0" w:space="0" w:color="auto"/>
                        <w:left w:val="none" w:sz="0" w:space="0" w:color="auto"/>
                        <w:bottom w:val="none" w:sz="0" w:space="0" w:color="auto"/>
                        <w:right w:val="none" w:sz="0" w:space="0" w:color="auto"/>
                      </w:divBdr>
                    </w:div>
                  </w:divsChild>
                </w:div>
                <w:div w:id="821847146">
                  <w:marLeft w:val="0"/>
                  <w:marRight w:val="0"/>
                  <w:marTop w:val="0"/>
                  <w:marBottom w:val="0"/>
                  <w:divBdr>
                    <w:top w:val="none" w:sz="0" w:space="0" w:color="auto"/>
                    <w:left w:val="none" w:sz="0" w:space="0" w:color="auto"/>
                    <w:bottom w:val="none" w:sz="0" w:space="0" w:color="auto"/>
                    <w:right w:val="none" w:sz="0" w:space="0" w:color="auto"/>
                  </w:divBdr>
                  <w:divsChild>
                    <w:div w:id="150366306">
                      <w:marLeft w:val="0"/>
                      <w:marRight w:val="0"/>
                      <w:marTop w:val="0"/>
                      <w:marBottom w:val="0"/>
                      <w:divBdr>
                        <w:top w:val="none" w:sz="0" w:space="0" w:color="auto"/>
                        <w:left w:val="none" w:sz="0" w:space="0" w:color="auto"/>
                        <w:bottom w:val="none" w:sz="0" w:space="0" w:color="auto"/>
                        <w:right w:val="none" w:sz="0" w:space="0" w:color="auto"/>
                      </w:divBdr>
                    </w:div>
                  </w:divsChild>
                </w:div>
                <w:div w:id="944192579">
                  <w:marLeft w:val="0"/>
                  <w:marRight w:val="0"/>
                  <w:marTop w:val="0"/>
                  <w:marBottom w:val="0"/>
                  <w:divBdr>
                    <w:top w:val="none" w:sz="0" w:space="0" w:color="auto"/>
                    <w:left w:val="none" w:sz="0" w:space="0" w:color="auto"/>
                    <w:bottom w:val="none" w:sz="0" w:space="0" w:color="auto"/>
                    <w:right w:val="none" w:sz="0" w:space="0" w:color="auto"/>
                  </w:divBdr>
                  <w:divsChild>
                    <w:div w:id="1868135761">
                      <w:marLeft w:val="0"/>
                      <w:marRight w:val="0"/>
                      <w:marTop w:val="0"/>
                      <w:marBottom w:val="0"/>
                      <w:divBdr>
                        <w:top w:val="none" w:sz="0" w:space="0" w:color="auto"/>
                        <w:left w:val="none" w:sz="0" w:space="0" w:color="auto"/>
                        <w:bottom w:val="none" w:sz="0" w:space="0" w:color="auto"/>
                        <w:right w:val="none" w:sz="0" w:space="0" w:color="auto"/>
                      </w:divBdr>
                    </w:div>
                  </w:divsChild>
                </w:div>
                <w:div w:id="1024475084">
                  <w:marLeft w:val="0"/>
                  <w:marRight w:val="0"/>
                  <w:marTop w:val="0"/>
                  <w:marBottom w:val="0"/>
                  <w:divBdr>
                    <w:top w:val="none" w:sz="0" w:space="0" w:color="auto"/>
                    <w:left w:val="none" w:sz="0" w:space="0" w:color="auto"/>
                    <w:bottom w:val="none" w:sz="0" w:space="0" w:color="auto"/>
                    <w:right w:val="none" w:sz="0" w:space="0" w:color="auto"/>
                  </w:divBdr>
                  <w:divsChild>
                    <w:div w:id="459763855">
                      <w:marLeft w:val="0"/>
                      <w:marRight w:val="0"/>
                      <w:marTop w:val="0"/>
                      <w:marBottom w:val="0"/>
                      <w:divBdr>
                        <w:top w:val="none" w:sz="0" w:space="0" w:color="auto"/>
                        <w:left w:val="none" w:sz="0" w:space="0" w:color="auto"/>
                        <w:bottom w:val="none" w:sz="0" w:space="0" w:color="auto"/>
                        <w:right w:val="none" w:sz="0" w:space="0" w:color="auto"/>
                      </w:divBdr>
                    </w:div>
                  </w:divsChild>
                </w:div>
                <w:div w:id="1051463906">
                  <w:marLeft w:val="0"/>
                  <w:marRight w:val="0"/>
                  <w:marTop w:val="0"/>
                  <w:marBottom w:val="0"/>
                  <w:divBdr>
                    <w:top w:val="none" w:sz="0" w:space="0" w:color="auto"/>
                    <w:left w:val="none" w:sz="0" w:space="0" w:color="auto"/>
                    <w:bottom w:val="none" w:sz="0" w:space="0" w:color="auto"/>
                    <w:right w:val="none" w:sz="0" w:space="0" w:color="auto"/>
                  </w:divBdr>
                  <w:divsChild>
                    <w:div w:id="1153370911">
                      <w:marLeft w:val="0"/>
                      <w:marRight w:val="0"/>
                      <w:marTop w:val="0"/>
                      <w:marBottom w:val="0"/>
                      <w:divBdr>
                        <w:top w:val="none" w:sz="0" w:space="0" w:color="auto"/>
                        <w:left w:val="none" w:sz="0" w:space="0" w:color="auto"/>
                        <w:bottom w:val="none" w:sz="0" w:space="0" w:color="auto"/>
                        <w:right w:val="none" w:sz="0" w:space="0" w:color="auto"/>
                      </w:divBdr>
                    </w:div>
                  </w:divsChild>
                </w:div>
                <w:div w:id="1096637790">
                  <w:marLeft w:val="0"/>
                  <w:marRight w:val="0"/>
                  <w:marTop w:val="0"/>
                  <w:marBottom w:val="0"/>
                  <w:divBdr>
                    <w:top w:val="none" w:sz="0" w:space="0" w:color="auto"/>
                    <w:left w:val="none" w:sz="0" w:space="0" w:color="auto"/>
                    <w:bottom w:val="none" w:sz="0" w:space="0" w:color="auto"/>
                    <w:right w:val="none" w:sz="0" w:space="0" w:color="auto"/>
                  </w:divBdr>
                  <w:divsChild>
                    <w:div w:id="1489858676">
                      <w:marLeft w:val="0"/>
                      <w:marRight w:val="0"/>
                      <w:marTop w:val="0"/>
                      <w:marBottom w:val="0"/>
                      <w:divBdr>
                        <w:top w:val="none" w:sz="0" w:space="0" w:color="auto"/>
                        <w:left w:val="none" w:sz="0" w:space="0" w:color="auto"/>
                        <w:bottom w:val="none" w:sz="0" w:space="0" w:color="auto"/>
                        <w:right w:val="none" w:sz="0" w:space="0" w:color="auto"/>
                      </w:divBdr>
                    </w:div>
                  </w:divsChild>
                </w:div>
                <w:div w:id="1244685591">
                  <w:marLeft w:val="0"/>
                  <w:marRight w:val="0"/>
                  <w:marTop w:val="0"/>
                  <w:marBottom w:val="0"/>
                  <w:divBdr>
                    <w:top w:val="none" w:sz="0" w:space="0" w:color="auto"/>
                    <w:left w:val="none" w:sz="0" w:space="0" w:color="auto"/>
                    <w:bottom w:val="none" w:sz="0" w:space="0" w:color="auto"/>
                    <w:right w:val="none" w:sz="0" w:space="0" w:color="auto"/>
                  </w:divBdr>
                  <w:divsChild>
                    <w:div w:id="351994882">
                      <w:marLeft w:val="0"/>
                      <w:marRight w:val="0"/>
                      <w:marTop w:val="0"/>
                      <w:marBottom w:val="0"/>
                      <w:divBdr>
                        <w:top w:val="none" w:sz="0" w:space="0" w:color="auto"/>
                        <w:left w:val="none" w:sz="0" w:space="0" w:color="auto"/>
                        <w:bottom w:val="none" w:sz="0" w:space="0" w:color="auto"/>
                        <w:right w:val="none" w:sz="0" w:space="0" w:color="auto"/>
                      </w:divBdr>
                    </w:div>
                  </w:divsChild>
                </w:div>
                <w:div w:id="1434320976">
                  <w:marLeft w:val="0"/>
                  <w:marRight w:val="0"/>
                  <w:marTop w:val="0"/>
                  <w:marBottom w:val="0"/>
                  <w:divBdr>
                    <w:top w:val="none" w:sz="0" w:space="0" w:color="auto"/>
                    <w:left w:val="none" w:sz="0" w:space="0" w:color="auto"/>
                    <w:bottom w:val="none" w:sz="0" w:space="0" w:color="auto"/>
                    <w:right w:val="none" w:sz="0" w:space="0" w:color="auto"/>
                  </w:divBdr>
                  <w:divsChild>
                    <w:div w:id="185212916">
                      <w:marLeft w:val="0"/>
                      <w:marRight w:val="0"/>
                      <w:marTop w:val="0"/>
                      <w:marBottom w:val="0"/>
                      <w:divBdr>
                        <w:top w:val="none" w:sz="0" w:space="0" w:color="auto"/>
                        <w:left w:val="none" w:sz="0" w:space="0" w:color="auto"/>
                        <w:bottom w:val="none" w:sz="0" w:space="0" w:color="auto"/>
                        <w:right w:val="none" w:sz="0" w:space="0" w:color="auto"/>
                      </w:divBdr>
                    </w:div>
                  </w:divsChild>
                </w:div>
                <w:div w:id="1732657061">
                  <w:marLeft w:val="0"/>
                  <w:marRight w:val="0"/>
                  <w:marTop w:val="0"/>
                  <w:marBottom w:val="0"/>
                  <w:divBdr>
                    <w:top w:val="none" w:sz="0" w:space="0" w:color="auto"/>
                    <w:left w:val="none" w:sz="0" w:space="0" w:color="auto"/>
                    <w:bottom w:val="none" w:sz="0" w:space="0" w:color="auto"/>
                    <w:right w:val="none" w:sz="0" w:space="0" w:color="auto"/>
                  </w:divBdr>
                  <w:divsChild>
                    <w:div w:id="88700175">
                      <w:marLeft w:val="0"/>
                      <w:marRight w:val="0"/>
                      <w:marTop w:val="0"/>
                      <w:marBottom w:val="0"/>
                      <w:divBdr>
                        <w:top w:val="none" w:sz="0" w:space="0" w:color="auto"/>
                        <w:left w:val="none" w:sz="0" w:space="0" w:color="auto"/>
                        <w:bottom w:val="none" w:sz="0" w:space="0" w:color="auto"/>
                        <w:right w:val="none" w:sz="0" w:space="0" w:color="auto"/>
                      </w:divBdr>
                    </w:div>
                  </w:divsChild>
                </w:div>
                <w:div w:id="1809668745">
                  <w:marLeft w:val="0"/>
                  <w:marRight w:val="0"/>
                  <w:marTop w:val="0"/>
                  <w:marBottom w:val="0"/>
                  <w:divBdr>
                    <w:top w:val="none" w:sz="0" w:space="0" w:color="auto"/>
                    <w:left w:val="none" w:sz="0" w:space="0" w:color="auto"/>
                    <w:bottom w:val="none" w:sz="0" w:space="0" w:color="auto"/>
                    <w:right w:val="none" w:sz="0" w:space="0" w:color="auto"/>
                  </w:divBdr>
                  <w:divsChild>
                    <w:div w:id="565262790">
                      <w:marLeft w:val="0"/>
                      <w:marRight w:val="0"/>
                      <w:marTop w:val="0"/>
                      <w:marBottom w:val="0"/>
                      <w:divBdr>
                        <w:top w:val="none" w:sz="0" w:space="0" w:color="auto"/>
                        <w:left w:val="none" w:sz="0" w:space="0" w:color="auto"/>
                        <w:bottom w:val="none" w:sz="0" w:space="0" w:color="auto"/>
                        <w:right w:val="none" w:sz="0" w:space="0" w:color="auto"/>
                      </w:divBdr>
                    </w:div>
                  </w:divsChild>
                </w:div>
                <w:div w:id="1936555306">
                  <w:marLeft w:val="0"/>
                  <w:marRight w:val="0"/>
                  <w:marTop w:val="0"/>
                  <w:marBottom w:val="0"/>
                  <w:divBdr>
                    <w:top w:val="none" w:sz="0" w:space="0" w:color="auto"/>
                    <w:left w:val="none" w:sz="0" w:space="0" w:color="auto"/>
                    <w:bottom w:val="none" w:sz="0" w:space="0" w:color="auto"/>
                    <w:right w:val="none" w:sz="0" w:space="0" w:color="auto"/>
                  </w:divBdr>
                  <w:divsChild>
                    <w:div w:id="2135560012">
                      <w:marLeft w:val="0"/>
                      <w:marRight w:val="0"/>
                      <w:marTop w:val="0"/>
                      <w:marBottom w:val="0"/>
                      <w:divBdr>
                        <w:top w:val="none" w:sz="0" w:space="0" w:color="auto"/>
                        <w:left w:val="none" w:sz="0" w:space="0" w:color="auto"/>
                        <w:bottom w:val="none" w:sz="0" w:space="0" w:color="auto"/>
                        <w:right w:val="none" w:sz="0" w:space="0" w:color="auto"/>
                      </w:divBdr>
                    </w:div>
                  </w:divsChild>
                </w:div>
                <w:div w:id="1946116188">
                  <w:marLeft w:val="0"/>
                  <w:marRight w:val="0"/>
                  <w:marTop w:val="0"/>
                  <w:marBottom w:val="0"/>
                  <w:divBdr>
                    <w:top w:val="none" w:sz="0" w:space="0" w:color="auto"/>
                    <w:left w:val="none" w:sz="0" w:space="0" w:color="auto"/>
                    <w:bottom w:val="none" w:sz="0" w:space="0" w:color="auto"/>
                    <w:right w:val="none" w:sz="0" w:space="0" w:color="auto"/>
                  </w:divBdr>
                  <w:divsChild>
                    <w:div w:id="1443527515">
                      <w:marLeft w:val="0"/>
                      <w:marRight w:val="0"/>
                      <w:marTop w:val="0"/>
                      <w:marBottom w:val="0"/>
                      <w:divBdr>
                        <w:top w:val="none" w:sz="0" w:space="0" w:color="auto"/>
                        <w:left w:val="none" w:sz="0" w:space="0" w:color="auto"/>
                        <w:bottom w:val="none" w:sz="0" w:space="0" w:color="auto"/>
                        <w:right w:val="none" w:sz="0" w:space="0" w:color="auto"/>
                      </w:divBdr>
                    </w:div>
                  </w:divsChild>
                </w:div>
                <w:div w:id="2089036642">
                  <w:marLeft w:val="0"/>
                  <w:marRight w:val="0"/>
                  <w:marTop w:val="0"/>
                  <w:marBottom w:val="0"/>
                  <w:divBdr>
                    <w:top w:val="none" w:sz="0" w:space="0" w:color="auto"/>
                    <w:left w:val="none" w:sz="0" w:space="0" w:color="auto"/>
                    <w:bottom w:val="none" w:sz="0" w:space="0" w:color="auto"/>
                    <w:right w:val="none" w:sz="0" w:space="0" w:color="auto"/>
                  </w:divBdr>
                  <w:divsChild>
                    <w:div w:id="132136667">
                      <w:marLeft w:val="0"/>
                      <w:marRight w:val="0"/>
                      <w:marTop w:val="0"/>
                      <w:marBottom w:val="0"/>
                      <w:divBdr>
                        <w:top w:val="none" w:sz="0" w:space="0" w:color="auto"/>
                        <w:left w:val="none" w:sz="0" w:space="0" w:color="auto"/>
                        <w:bottom w:val="none" w:sz="0" w:space="0" w:color="auto"/>
                        <w:right w:val="none" w:sz="0" w:space="0" w:color="auto"/>
                      </w:divBdr>
                    </w:div>
                  </w:divsChild>
                </w:div>
                <w:div w:id="2113893398">
                  <w:marLeft w:val="0"/>
                  <w:marRight w:val="0"/>
                  <w:marTop w:val="0"/>
                  <w:marBottom w:val="0"/>
                  <w:divBdr>
                    <w:top w:val="none" w:sz="0" w:space="0" w:color="auto"/>
                    <w:left w:val="none" w:sz="0" w:space="0" w:color="auto"/>
                    <w:bottom w:val="none" w:sz="0" w:space="0" w:color="auto"/>
                    <w:right w:val="none" w:sz="0" w:space="0" w:color="auto"/>
                  </w:divBdr>
                  <w:divsChild>
                    <w:div w:id="37686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067278">
          <w:marLeft w:val="0"/>
          <w:marRight w:val="0"/>
          <w:marTop w:val="0"/>
          <w:marBottom w:val="0"/>
          <w:divBdr>
            <w:top w:val="none" w:sz="0" w:space="0" w:color="auto"/>
            <w:left w:val="none" w:sz="0" w:space="0" w:color="auto"/>
            <w:bottom w:val="none" w:sz="0" w:space="0" w:color="auto"/>
            <w:right w:val="none" w:sz="0" w:space="0" w:color="auto"/>
          </w:divBdr>
        </w:div>
      </w:divsChild>
    </w:div>
    <w:div w:id="1226986223">
      <w:bodyDiv w:val="1"/>
      <w:marLeft w:val="0"/>
      <w:marRight w:val="0"/>
      <w:marTop w:val="0"/>
      <w:marBottom w:val="0"/>
      <w:divBdr>
        <w:top w:val="none" w:sz="0" w:space="0" w:color="auto"/>
        <w:left w:val="none" w:sz="0" w:space="0" w:color="auto"/>
        <w:bottom w:val="none" w:sz="0" w:space="0" w:color="auto"/>
        <w:right w:val="none" w:sz="0" w:space="0" w:color="auto"/>
      </w:divBdr>
    </w:div>
    <w:div w:id="1235700511">
      <w:bodyDiv w:val="1"/>
      <w:marLeft w:val="0"/>
      <w:marRight w:val="0"/>
      <w:marTop w:val="0"/>
      <w:marBottom w:val="0"/>
      <w:divBdr>
        <w:top w:val="none" w:sz="0" w:space="0" w:color="auto"/>
        <w:left w:val="none" w:sz="0" w:space="0" w:color="auto"/>
        <w:bottom w:val="none" w:sz="0" w:space="0" w:color="auto"/>
        <w:right w:val="none" w:sz="0" w:space="0" w:color="auto"/>
      </w:divBdr>
    </w:div>
    <w:div w:id="1352490101">
      <w:bodyDiv w:val="1"/>
      <w:marLeft w:val="0"/>
      <w:marRight w:val="0"/>
      <w:marTop w:val="0"/>
      <w:marBottom w:val="0"/>
      <w:divBdr>
        <w:top w:val="none" w:sz="0" w:space="0" w:color="auto"/>
        <w:left w:val="none" w:sz="0" w:space="0" w:color="auto"/>
        <w:bottom w:val="none" w:sz="0" w:space="0" w:color="auto"/>
        <w:right w:val="none" w:sz="0" w:space="0" w:color="auto"/>
      </w:divBdr>
      <w:divsChild>
        <w:div w:id="21324349">
          <w:marLeft w:val="0"/>
          <w:marRight w:val="0"/>
          <w:marTop w:val="0"/>
          <w:marBottom w:val="0"/>
          <w:divBdr>
            <w:top w:val="none" w:sz="0" w:space="0" w:color="auto"/>
            <w:left w:val="none" w:sz="0" w:space="0" w:color="auto"/>
            <w:bottom w:val="none" w:sz="0" w:space="0" w:color="auto"/>
            <w:right w:val="none" w:sz="0" w:space="0" w:color="auto"/>
          </w:divBdr>
        </w:div>
        <w:div w:id="430859114">
          <w:marLeft w:val="0"/>
          <w:marRight w:val="0"/>
          <w:marTop w:val="0"/>
          <w:marBottom w:val="0"/>
          <w:divBdr>
            <w:top w:val="none" w:sz="0" w:space="0" w:color="auto"/>
            <w:left w:val="none" w:sz="0" w:space="0" w:color="auto"/>
            <w:bottom w:val="none" w:sz="0" w:space="0" w:color="auto"/>
            <w:right w:val="none" w:sz="0" w:space="0" w:color="auto"/>
          </w:divBdr>
        </w:div>
        <w:div w:id="1891651919">
          <w:marLeft w:val="0"/>
          <w:marRight w:val="0"/>
          <w:marTop w:val="0"/>
          <w:marBottom w:val="0"/>
          <w:divBdr>
            <w:top w:val="none" w:sz="0" w:space="0" w:color="auto"/>
            <w:left w:val="none" w:sz="0" w:space="0" w:color="auto"/>
            <w:bottom w:val="none" w:sz="0" w:space="0" w:color="auto"/>
            <w:right w:val="none" w:sz="0" w:space="0" w:color="auto"/>
          </w:divBdr>
        </w:div>
        <w:div w:id="1983852701">
          <w:marLeft w:val="0"/>
          <w:marRight w:val="0"/>
          <w:marTop w:val="0"/>
          <w:marBottom w:val="0"/>
          <w:divBdr>
            <w:top w:val="none" w:sz="0" w:space="0" w:color="auto"/>
            <w:left w:val="none" w:sz="0" w:space="0" w:color="auto"/>
            <w:bottom w:val="none" w:sz="0" w:space="0" w:color="auto"/>
            <w:right w:val="none" w:sz="0" w:space="0" w:color="auto"/>
          </w:divBdr>
        </w:div>
        <w:div w:id="2018270703">
          <w:marLeft w:val="0"/>
          <w:marRight w:val="0"/>
          <w:marTop w:val="0"/>
          <w:marBottom w:val="0"/>
          <w:divBdr>
            <w:top w:val="none" w:sz="0" w:space="0" w:color="auto"/>
            <w:left w:val="none" w:sz="0" w:space="0" w:color="auto"/>
            <w:bottom w:val="none" w:sz="0" w:space="0" w:color="auto"/>
            <w:right w:val="none" w:sz="0" w:space="0" w:color="auto"/>
          </w:divBdr>
          <w:divsChild>
            <w:div w:id="854198703">
              <w:marLeft w:val="0"/>
              <w:marRight w:val="0"/>
              <w:marTop w:val="30"/>
              <w:marBottom w:val="30"/>
              <w:divBdr>
                <w:top w:val="none" w:sz="0" w:space="0" w:color="auto"/>
                <w:left w:val="none" w:sz="0" w:space="0" w:color="auto"/>
                <w:bottom w:val="none" w:sz="0" w:space="0" w:color="auto"/>
                <w:right w:val="none" w:sz="0" w:space="0" w:color="auto"/>
              </w:divBdr>
              <w:divsChild>
                <w:div w:id="127937599">
                  <w:marLeft w:val="0"/>
                  <w:marRight w:val="0"/>
                  <w:marTop w:val="0"/>
                  <w:marBottom w:val="0"/>
                  <w:divBdr>
                    <w:top w:val="none" w:sz="0" w:space="0" w:color="auto"/>
                    <w:left w:val="none" w:sz="0" w:space="0" w:color="auto"/>
                    <w:bottom w:val="none" w:sz="0" w:space="0" w:color="auto"/>
                    <w:right w:val="none" w:sz="0" w:space="0" w:color="auto"/>
                  </w:divBdr>
                  <w:divsChild>
                    <w:div w:id="1843470225">
                      <w:marLeft w:val="0"/>
                      <w:marRight w:val="0"/>
                      <w:marTop w:val="0"/>
                      <w:marBottom w:val="0"/>
                      <w:divBdr>
                        <w:top w:val="none" w:sz="0" w:space="0" w:color="auto"/>
                        <w:left w:val="none" w:sz="0" w:space="0" w:color="auto"/>
                        <w:bottom w:val="none" w:sz="0" w:space="0" w:color="auto"/>
                        <w:right w:val="none" w:sz="0" w:space="0" w:color="auto"/>
                      </w:divBdr>
                    </w:div>
                  </w:divsChild>
                </w:div>
                <w:div w:id="172303153">
                  <w:marLeft w:val="0"/>
                  <w:marRight w:val="0"/>
                  <w:marTop w:val="0"/>
                  <w:marBottom w:val="0"/>
                  <w:divBdr>
                    <w:top w:val="none" w:sz="0" w:space="0" w:color="auto"/>
                    <w:left w:val="none" w:sz="0" w:space="0" w:color="auto"/>
                    <w:bottom w:val="none" w:sz="0" w:space="0" w:color="auto"/>
                    <w:right w:val="none" w:sz="0" w:space="0" w:color="auto"/>
                  </w:divBdr>
                  <w:divsChild>
                    <w:div w:id="372996138">
                      <w:marLeft w:val="0"/>
                      <w:marRight w:val="0"/>
                      <w:marTop w:val="0"/>
                      <w:marBottom w:val="0"/>
                      <w:divBdr>
                        <w:top w:val="none" w:sz="0" w:space="0" w:color="auto"/>
                        <w:left w:val="none" w:sz="0" w:space="0" w:color="auto"/>
                        <w:bottom w:val="none" w:sz="0" w:space="0" w:color="auto"/>
                        <w:right w:val="none" w:sz="0" w:space="0" w:color="auto"/>
                      </w:divBdr>
                    </w:div>
                  </w:divsChild>
                </w:div>
                <w:div w:id="337199102">
                  <w:marLeft w:val="0"/>
                  <w:marRight w:val="0"/>
                  <w:marTop w:val="0"/>
                  <w:marBottom w:val="0"/>
                  <w:divBdr>
                    <w:top w:val="none" w:sz="0" w:space="0" w:color="auto"/>
                    <w:left w:val="none" w:sz="0" w:space="0" w:color="auto"/>
                    <w:bottom w:val="none" w:sz="0" w:space="0" w:color="auto"/>
                    <w:right w:val="none" w:sz="0" w:space="0" w:color="auto"/>
                  </w:divBdr>
                  <w:divsChild>
                    <w:div w:id="500896713">
                      <w:marLeft w:val="0"/>
                      <w:marRight w:val="0"/>
                      <w:marTop w:val="0"/>
                      <w:marBottom w:val="0"/>
                      <w:divBdr>
                        <w:top w:val="none" w:sz="0" w:space="0" w:color="auto"/>
                        <w:left w:val="none" w:sz="0" w:space="0" w:color="auto"/>
                        <w:bottom w:val="none" w:sz="0" w:space="0" w:color="auto"/>
                        <w:right w:val="none" w:sz="0" w:space="0" w:color="auto"/>
                      </w:divBdr>
                    </w:div>
                  </w:divsChild>
                </w:div>
                <w:div w:id="659188716">
                  <w:marLeft w:val="0"/>
                  <w:marRight w:val="0"/>
                  <w:marTop w:val="0"/>
                  <w:marBottom w:val="0"/>
                  <w:divBdr>
                    <w:top w:val="none" w:sz="0" w:space="0" w:color="auto"/>
                    <w:left w:val="none" w:sz="0" w:space="0" w:color="auto"/>
                    <w:bottom w:val="none" w:sz="0" w:space="0" w:color="auto"/>
                    <w:right w:val="none" w:sz="0" w:space="0" w:color="auto"/>
                  </w:divBdr>
                  <w:divsChild>
                    <w:div w:id="1487283720">
                      <w:marLeft w:val="0"/>
                      <w:marRight w:val="0"/>
                      <w:marTop w:val="0"/>
                      <w:marBottom w:val="0"/>
                      <w:divBdr>
                        <w:top w:val="none" w:sz="0" w:space="0" w:color="auto"/>
                        <w:left w:val="none" w:sz="0" w:space="0" w:color="auto"/>
                        <w:bottom w:val="none" w:sz="0" w:space="0" w:color="auto"/>
                        <w:right w:val="none" w:sz="0" w:space="0" w:color="auto"/>
                      </w:divBdr>
                    </w:div>
                  </w:divsChild>
                </w:div>
                <w:div w:id="719285817">
                  <w:marLeft w:val="0"/>
                  <w:marRight w:val="0"/>
                  <w:marTop w:val="0"/>
                  <w:marBottom w:val="0"/>
                  <w:divBdr>
                    <w:top w:val="none" w:sz="0" w:space="0" w:color="auto"/>
                    <w:left w:val="none" w:sz="0" w:space="0" w:color="auto"/>
                    <w:bottom w:val="none" w:sz="0" w:space="0" w:color="auto"/>
                    <w:right w:val="none" w:sz="0" w:space="0" w:color="auto"/>
                  </w:divBdr>
                  <w:divsChild>
                    <w:div w:id="1343095032">
                      <w:marLeft w:val="0"/>
                      <w:marRight w:val="0"/>
                      <w:marTop w:val="0"/>
                      <w:marBottom w:val="0"/>
                      <w:divBdr>
                        <w:top w:val="none" w:sz="0" w:space="0" w:color="auto"/>
                        <w:left w:val="none" w:sz="0" w:space="0" w:color="auto"/>
                        <w:bottom w:val="none" w:sz="0" w:space="0" w:color="auto"/>
                        <w:right w:val="none" w:sz="0" w:space="0" w:color="auto"/>
                      </w:divBdr>
                    </w:div>
                  </w:divsChild>
                </w:div>
                <w:div w:id="798299553">
                  <w:marLeft w:val="0"/>
                  <w:marRight w:val="0"/>
                  <w:marTop w:val="0"/>
                  <w:marBottom w:val="0"/>
                  <w:divBdr>
                    <w:top w:val="none" w:sz="0" w:space="0" w:color="auto"/>
                    <w:left w:val="none" w:sz="0" w:space="0" w:color="auto"/>
                    <w:bottom w:val="none" w:sz="0" w:space="0" w:color="auto"/>
                    <w:right w:val="none" w:sz="0" w:space="0" w:color="auto"/>
                  </w:divBdr>
                  <w:divsChild>
                    <w:div w:id="1946768708">
                      <w:marLeft w:val="0"/>
                      <w:marRight w:val="0"/>
                      <w:marTop w:val="0"/>
                      <w:marBottom w:val="0"/>
                      <w:divBdr>
                        <w:top w:val="none" w:sz="0" w:space="0" w:color="auto"/>
                        <w:left w:val="none" w:sz="0" w:space="0" w:color="auto"/>
                        <w:bottom w:val="none" w:sz="0" w:space="0" w:color="auto"/>
                        <w:right w:val="none" w:sz="0" w:space="0" w:color="auto"/>
                      </w:divBdr>
                    </w:div>
                  </w:divsChild>
                </w:div>
                <w:div w:id="887570969">
                  <w:marLeft w:val="0"/>
                  <w:marRight w:val="0"/>
                  <w:marTop w:val="0"/>
                  <w:marBottom w:val="0"/>
                  <w:divBdr>
                    <w:top w:val="none" w:sz="0" w:space="0" w:color="auto"/>
                    <w:left w:val="none" w:sz="0" w:space="0" w:color="auto"/>
                    <w:bottom w:val="none" w:sz="0" w:space="0" w:color="auto"/>
                    <w:right w:val="none" w:sz="0" w:space="0" w:color="auto"/>
                  </w:divBdr>
                  <w:divsChild>
                    <w:div w:id="1530143344">
                      <w:marLeft w:val="0"/>
                      <w:marRight w:val="0"/>
                      <w:marTop w:val="0"/>
                      <w:marBottom w:val="0"/>
                      <w:divBdr>
                        <w:top w:val="none" w:sz="0" w:space="0" w:color="auto"/>
                        <w:left w:val="none" w:sz="0" w:space="0" w:color="auto"/>
                        <w:bottom w:val="none" w:sz="0" w:space="0" w:color="auto"/>
                        <w:right w:val="none" w:sz="0" w:space="0" w:color="auto"/>
                      </w:divBdr>
                    </w:div>
                  </w:divsChild>
                </w:div>
                <w:div w:id="1060906477">
                  <w:marLeft w:val="0"/>
                  <w:marRight w:val="0"/>
                  <w:marTop w:val="0"/>
                  <w:marBottom w:val="0"/>
                  <w:divBdr>
                    <w:top w:val="none" w:sz="0" w:space="0" w:color="auto"/>
                    <w:left w:val="none" w:sz="0" w:space="0" w:color="auto"/>
                    <w:bottom w:val="none" w:sz="0" w:space="0" w:color="auto"/>
                    <w:right w:val="none" w:sz="0" w:space="0" w:color="auto"/>
                  </w:divBdr>
                  <w:divsChild>
                    <w:div w:id="1407992321">
                      <w:marLeft w:val="0"/>
                      <w:marRight w:val="0"/>
                      <w:marTop w:val="0"/>
                      <w:marBottom w:val="0"/>
                      <w:divBdr>
                        <w:top w:val="none" w:sz="0" w:space="0" w:color="auto"/>
                        <w:left w:val="none" w:sz="0" w:space="0" w:color="auto"/>
                        <w:bottom w:val="none" w:sz="0" w:space="0" w:color="auto"/>
                        <w:right w:val="none" w:sz="0" w:space="0" w:color="auto"/>
                      </w:divBdr>
                    </w:div>
                  </w:divsChild>
                </w:div>
                <w:div w:id="1132552278">
                  <w:marLeft w:val="0"/>
                  <w:marRight w:val="0"/>
                  <w:marTop w:val="0"/>
                  <w:marBottom w:val="0"/>
                  <w:divBdr>
                    <w:top w:val="none" w:sz="0" w:space="0" w:color="auto"/>
                    <w:left w:val="none" w:sz="0" w:space="0" w:color="auto"/>
                    <w:bottom w:val="none" w:sz="0" w:space="0" w:color="auto"/>
                    <w:right w:val="none" w:sz="0" w:space="0" w:color="auto"/>
                  </w:divBdr>
                  <w:divsChild>
                    <w:div w:id="1726250021">
                      <w:marLeft w:val="0"/>
                      <w:marRight w:val="0"/>
                      <w:marTop w:val="0"/>
                      <w:marBottom w:val="0"/>
                      <w:divBdr>
                        <w:top w:val="none" w:sz="0" w:space="0" w:color="auto"/>
                        <w:left w:val="none" w:sz="0" w:space="0" w:color="auto"/>
                        <w:bottom w:val="none" w:sz="0" w:space="0" w:color="auto"/>
                        <w:right w:val="none" w:sz="0" w:space="0" w:color="auto"/>
                      </w:divBdr>
                    </w:div>
                  </w:divsChild>
                </w:div>
                <w:div w:id="1536772218">
                  <w:marLeft w:val="0"/>
                  <w:marRight w:val="0"/>
                  <w:marTop w:val="0"/>
                  <w:marBottom w:val="0"/>
                  <w:divBdr>
                    <w:top w:val="none" w:sz="0" w:space="0" w:color="auto"/>
                    <w:left w:val="none" w:sz="0" w:space="0" w:color="auto"/>
                    <w:bottom w:val="none" w:sz="0" w:space="0" w:color="auto"/>
                    <w:right w:val="none" w:sz="0" w:space="0" w:color="auto"/>
                  </w:divBdr>
                  <w:divsChild>
                    <w:div w:id="588274823">
                      <w:marLeft w:val="0"/>
                      <w:marRight w:val="0"/>
                      <w:marTop w:val="0"/>
                      <w:marBottom w:val="0"/>
                      <w:divBdr>
                        <w:top w:val="none" w:sz="0" w:space="0" w:color="auto"/>
                        <w:left w:val="none" w:sz="0" w:space="0" w:color="auto"/>
                        <w:bottom w:val="none" w:sz="0" w:space="0" w:color="auto"/>
                        <w:right w:val="none" w:sz="0" w:space="0" w:color="auto"/>
                      </w:divBdr>
                    </w:div>
                  </w:divsChild>
                </w:div>
                <w:div w:id="1688436251">
                  <w:marLeft w:val="0"/>
                  <w:marRight w:val="0"/>
                  <w:marTop w:val="0"/>
                  <w:marBottom w:val="0"/>
                  <w:divBdr>
                    <w:top w:val="none" w:sz="0" w:space="0" w:color="auto"/>
                    <w:left w:val="none" w:sz="0" w:space="0" w:color="auto"/>
                    <w:bottom w:val="none" w:sz="0" w:space="0" w:color="auto"/>
                    <w:right w:val="none" w:sz="0" w:space="0" w:color="auto"/>
                  </w:divBdr>
                  <w:divsChild>
                    <w:div w:id="1306230585">
                      <w:marLeft w:val="0"/>
                      <w:marRight w:val="0"/>
                      <w:marTop w:val="0"/>
                      <w:marBottom w:val="0"/>
                      <w:divBdr>
                        <w:top w:val="none" w:sz="0" w:space="0" w:color="auto"/>
                        <w:left w:val="none" w:sz="0" w:space="0" w:color="auto"/>
                        <w:bottom w:val="none" w:sz="0" w:space="0" w:color="auto"/>
                        <w:right w:val="none" w:sz="0" w:space="0" w:color="auto"/>
                      </w:divBdr>
                    </w:div>
                  </w:divsChild>
                </w:div>
                <w:div w:id="1692142762">
                  <w:marLeft w:val="0"/>
                  <w:marRight w:val="0"/>
                  <w:marTop w:val="0"/>
                  <w:marBottom w:val="0"/>
                  <w:divBdr>
                    <w:top w:val="none" w:sz="0" w:space="0" w:color="auto"/>
                    <w:left w:val="none" w:sz="0" w:space="0" w:color="auto"/>
                    <w:bottom w:val="none" w:sz="0" w:space="0" w:color="auto"/>
                    <w:right w:val="none" w:sz="0" w:space="0" w:color="auto"/>
                  </w:divBdr>
                  <w:divsChild>
                    <w:div w:id="981692263">
                      <w:marLeft w:val="0"/>
                      <w:marRight w:val="0"/>
                      <w:marTop w:val="0"/>
                      <w:marBottom w:val="0"/>
                      <w:divBdr>
                        <w:top w:val="none" w:sz="0" w:space="0" w:color="auto"/>
                        <w:left w:val="none" w:sz="0" w:space="0" w:color="auto"/>
                        <w:bottom w:val="none" w:sz="0" w:space="0" w:color="auto"/>
                        <w:right w:val="none" w:sz="0" w:space="0" w:color="auto"/>
                      </w:divBdr>
                    </w:div>
                  </w:divsChild>
                </w:div>
                <w:div w:id="1720277067">
                  <w:marLeft w:val="0"/>
                  <w:marRight w:val="0"/>
                  <w:marTop w:val="0"/>
                  <w:marBottom w:val="0"/>
                  <w:divBdr>
                    <w:top w:val="none" w:sz="0" w:space="0" w:color="auto"/>
                    <w:left w:val="none" w:sz="0" w:space="0" w:color="auto"/>
                    <w:bottom w:val="none" w:sz="0" w:space="0" w:color="auto"/>
                    <w:right w:val="none" w:sz="0" w:space="0" w:color="auto"/>
                  </w:divBdr>
                  <w:divsChild>
                    <w:div w:id="1114446118">
                      <w:marLeft w:val="0"/>
                      <w:marRight w:val="0"/>
                      <w:marTop w:val="0"/>
                      <w:marBottom w:val="0"/>
                      <w:divBdr>
                        <w:top w:val="none" w:sz="0" w:space="0" w:color="auto"/>
                        <w:left w:val="none" w:sz="0" w:space="0" w:color="auto"/>
                        <w:bottom w:val="none" w:sz="0" w:space="0" w:color="auto"/>
                        <w:right w:val="none" w:sz="0" w:space="0" w:color="auto"/>
                      </w:divBdr>
                    </w:div>
                  </w:divsChild>
                </w:div>
                <w:div w:id="1800099977">
                  <w:marLeft w:val="0"/>
                  <w:marRight w:val="0"/>
                  <w:marTop w:val="0"/>
                  <w:marBottom w:val="0"/>
                  <w:divBdr>
                    <w:top w:val="none" w:sz="0" w:space="0" w:color="auto"/>
                    <w:left w:val="none" w:sz="0" w:space="0" w:color="auto"/>
                    <w:bottom w:val="none" w:sz="0" w:space="0" w:color="auto"/>
                    <w:right w:val="none" w:sz="0" w:space="0" w:color="auto"/>
                  </w:divBdr>
                  <w:divsChild>
                    <w:div w:id="316082449">
                      <w:marLeft w:val="0"/>
                      <w:marRight w:val="0"/>
                      <w:marTop w:val="0"/>
                      <w:marBottom w:val="0"/>
                      <w:divBdr>
                        <w:top w:val="none" w:sz="0" w:space="0" w:color="auto"/>
                        <w:left w:val="none" w:sz="0" w:space="0" w:color="auto"/>
                        <w:bottom w:val="none" w:sz="0" w:space="0" w:color="auto"/>
                        <w:right w:val="none" w:sz="0" w:space="0" w:color="auto"/>
                      </w:divBdr>
                    </w:div>
                  </w:divsChild>
                </w:div>
                <w:div w:id="1814639587">
                  <w:marLeft w:val="0"/>
                  <w:marRight w:val="0"/>
                  <w:marTop w:val="0"/>
                  <w:marBottom w:val="0"/>
                  <w:divBdr>
                    <w:top w:val="none" w:sz="0" w:space="0" w:color="auto"/>
                    <w:left w:val="none" w:sz="0" w:space="0" w:color="auto"/>
                    <w:bottom w:val="none" w:sz="0" w:space="0" w:color="auto"/>
                    <w:right w:val="none" w:sz="0" w:space="0" w:color="auto"/>
                  </w:divBdr>
                  <w:divsChild>
                    <w:div w:id="118571916">
                      <w:marLeft w:val="0"/>
                      <w:marRight w:val="0"/>
                      <w:marTop w:val="0"/>
                      <w:marBottom w:val="0"/>
                      <w:divBdr>
                        <w:top w:val="none" w:sz="0" w:space="0" w:color="auto"/>
                        <w:left w:val="none" w:sz="0" w:space="0" w:color="auto"/>
                        <w:bottom w:val="none" w:sz="0" w:space="0" w:color="auto"/>
                        <w:right w:val="none" w:sz="0" w:space="0" w:color="auto"/>
                      </w:divBdr>
                    </w:div>
                  </w:divsChild>
                </w:div>
                <w:div w:id="1889411901">
                  <w:marLeft w:val="0"/>
                  <w:marRight w:val="0"/>
                  <w:marTop w:val="0"/>
                  <w:marBottom w:val="0"/>
                  <w:divBdr>
                    <w:top w:val="none" w:sz="0" w:space="0" w:color="auto"/>
                    <w:left w:val="none" w:sz="0" w:space="0" w:color="auto"/>
                    <w:bottom w:val="none" w:sz="0" w:space="0" w:color="auto"/>
                    <w:right w:val="none" w:sz="0" w:space="0" w:color="auto"/>
                  </w:divBdr>
                  <w:divsChild>
                    <w:div w:id="76177094">
                      <w:marLeft w:val="0"/>
                      <w:marRight w:val="0"/>
                      <w:marTop w:val="0"/>
                      <w:marBottom w:val="0"/>
                      <w:divBdr>
                        <w:top w:val="none" w:sz="0" w:space="0" w:color="auto"/>
                        <w:left w:val="none" w:sz="0" w:space="0" w:color="auto"/>
                        <w:bottom w:val="none" w:sz="0" w:space="0" w:color="auto"/>
                        <w:right w:val="none" w:sz="0" w:space="0" w:color="auto"/>
                      </w:divBdr>
                    </w:div>
                  </w:divsChild>
                </w:div>
                <w:div w:id="2086802649">
                  <w:marLeft w:val="0"/>
                  <w:marRight w:val="0"/>
                  <w:marTop w:val="0"/>
                  <w:marBottom w:val="0"/>
                  <w:divBdr>
                    <w:top w:val="none" w:sz="0" w:space="0" w:color="auto"/>
                    <w:left w:val="none" w:sz="0" w:space="0" w:color="auto"/>
                    <w:bottom w:val="none" w:sz="0" w:space="0" w:color="auto"/>
                    <w:right w:val="none" w:sz="0" w:space="0" w:color="auto"/>
                  </w:divBdr>
                  <w:divsChild>
                    <w:div w:id="1749112287">
                      <w:marLeft w:val="0"/>
                      <w:marRight w:val="0"/>
                      <w:marTop w:val="0"/>
                      <w:marBottom w:val="0"/>
                      <w:divBdr>
                        <w:top w:val="none" w:sz="0" w:space="0" w:color="auto"/>
                        <w:left w:val="none" w:sz="0" w:space="0" w:color="auto"/>
                        <w:bottom w:val="none" w:sz="0" w:space="0" w:color="auto"/>
                        <w:right w:val="none" w:sz="0" w:space="0" w:color="auto"/>
                      </w:divBdr>
                    </w:div>
                  </w:divsChild>
                </w:div>
                <w:div w:id="2127771380">
                  <w:marLeft w:val="0"/>
                  <w:marRight w:val="0"/>
                  <w:marTop w:val="0"/>
                  <w:marBottom w:val="0"/>
                  <w:divBdr>
                    <w:top w:val="none" w:sz="0" w:space="0" w:color="auto"/>
                    <w:left w:val="none" w:sz="0" w:space="0" w:color="auto"/>
                    <w:bottom w:val="none" w:sz="0" w:space="0" w:color="auto"/>
                    <w:right w:val="none" w:sz="0" w:space="0" w:color="auto"/>
                  </w:divBdr>
                  <w:divsChild>
                    <w:div w:id="104931450">
                      <w:marLeft w:val="0"/>
                      <w:marRight w:val="0"/>
                      <w:marTop w:val="0"/>
                      <w:marBottom w:val="0"/>
                      <w:divBdr>
                        <w:top w:val="none" w:sz="0" w:space="0" w:color="auto"/>
                        <w:left w:val="none" w:sz="0" w:space="0" w:color="auto"/>
                        <w:bottom w:val="none" w:sz="0" w:space="0" w:color="auto"/>
                        <w:right w:val="none" w:sz="0" w:space="0" w:color="auto"/>
                      </w:divBdr>
                    </w:div>
                  </w:divsChild>
                </w:div>
                <w:div w:id="2133013746">
                  <w:marLeft w:val="0"/>
                  <w:marRight w:val="0"/>
                  <w:marTop w:val="0"/>
                  <w:marBottom w:val="0"/>
                  <w:divBdr>
                    <w:top w:val="none" w:sz="0" w:space="0" w:color="auto"/>
                    <w:left w:val="none" w:sz="0" w:space="0" w:color="auto"/>
                    <w:bottom w:val="none" w:sz="0" w:space="0" w:color="auto"/>
                    <w:right w:val="none" w:sz="0" w:space="0" w:color="auto"/>
                  </w:divBdr>
                  <w:divsChild>
                    <w:div w:id="1925992273">
                      <w:marLeft w:val="0"/>
                      <w:marRight w:val="0"/>
                      <w:marTop w:val="0"/>
                      <w:marBottom w:val="0"/>
                      <w:divBdr>
                        <w:top w:val="none" w:sz="0" w:space="0" w:color="auto"/>
                        <w:left w:val="none" w:sz="0" w:space="0" w:color="auto"/>
                        <w:bottom w:val="none" w:sz="0" w:space="0" w:color="auto"/>
                        <w:right w:val="none" w:sz="0" w:space="0" w:color="auto"/>
                      </w:divBdr>
                    </w:div>
                  </w:divsChild>
                </w:div>
                <w:div w:id="2137988584">
                  <w:marLeft w:val="0"/>
                  <w:marRight w:val="0"/>
                  <w:marTop w:val="0"/>
                  <w:marBottom w:val="0"/>
                  <w:divBdr>
                    <w:top w:val="none" w:sz="0" w:space="0" w:color="auto"/>
                    <w:left w:val="none" w:sz="0" w:space="0" w:color="auto"/>
                    <w:bottom w:val="none" w:sz="0" w:space="0" w:color="auto"/>
                    <w:right w:val="none" w:sz="0" w:space="0" w:color="auto"/>
                  </w:divBdr>
                  <w:divsChild>
                    <w:div w:id="2016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444836">
      <w:bodyDiv w:val="1"/>
      <w:marLeft w:val="0"/>
      <w:marRight w:val="0"/>
      <w:marTop w:val="0"/>
      <w:marBottom w:val="0"/>
      <w:divBdr>
        <w:top w:val="none" w:sz="0" w:space="0" w:color="auto"/>
        <w:left w:val="none" w:sz="0" w:space="0" w:color="auto"/>
        <w:bottom w:val="none" w:sz="0" w:space="0" w:color="auto"/>
        <w:right w:val="none" w:sz="0" w:space="0" w:color="auto"/>
      </w:divBdr>
    </w:div>
    <w:div w:id="1609656582">
      <w:bodyDiv w:val="1"/>
      <w:marLeft w:val="0"/>
      <w:marRight w:val="0"/>
      <w:marTop w:val="0"/>
      <w:marBottom w:val="0"/>
      <w:divBdr>
        <w:top w:val="none" w:sz="0" w:space="0" w:color="auto"/>
        <w:left w:val="none" w:sz="0" w:space="0" w:color="auto"/>
        <w:bottom w:val="none" w:sz="0" w:space="0" w:color="auto"/>
        <w:right w:val="none" w:sz="0" w:space="0" w:color="auto"/>
      </w:divBdr>
      <w:divsChild>
        <w:div w:id="273556672">
          <w:marLeft w:val="0"/>
          <w:marRight w:val="0"/>
          <w:marTop w:val="0"/>
          <w:marBottom w:val="0"/>
          <w:divBdr>
            <w:top w:val="none" w:sz="0" w:space="0" w:color="auto"/>
            <w:left w:val="none" w:sz="0" w:space="0" w:color="auto"/>
            <w:bottom w:val="none" w:sz="0" w:space="0" w:color="auto"/>
            <w:right w:val="none" w:sz="0" w:space="0" w:color="auto"/>
          </w:divBdr>
        </w:div>
        <w:div w:id="701590944">
          <w:marLeft w:val="0"/>
          <w:marRight w:val="0"/>
          <w:marTop w:val="0"/>
          <w:marBottom w:val="0"/>
          <w:divBdr>
            <w:top w:val="none" w:sz="0" w:space="0" w:color="auto"/>
            <w:left w:val="none" w:sz="0" w:space="0" w:color="auto"/>
            <w:bottom w:val="none" w:sz="0" w:space="0" w:color="auto"/>
            <w:right w:val="none" w:sz="0" w:space="0" w:color="auto"/>
          </w:divBdr>
        </w:div>
        <w:div w:id="792986604">
          <w:marLeft w:val="0"/>
          <w:marRight w:val="0"/>
          <w:marTop w:val="0"/>
          <w:marBottom w:val="0"/>
          <w:divBdr>
            <w:top w:val="none" w:sz="0" w:space="0" w:color="auto"/>
            <w:left w:val="none" w:sz="0" w:space="0" w:color="auto"/>
            <w:bottom w:val="none" w:sz="0" w:space="0" w:color="auto"/>
            <w:right w:val="none" w:sz="0" w:space="0" w:color="auto"/>
          </w:divBdr>
        </w:div>
        <w:div w:id="866023991">
          <w:marLeft w:val="0"/>
          <w:marRight w:val="0"/>
          <w:marTop w:val="0"/>
          <w:marBottom w:val="0"/>
          <w:divBdr>
            <w:top w:val="none" w:sz="0" w:space="0" w:color="auto"/>
            <w:left w:val="none" w:sz="0" w:space="0" w:color="auto"/>
            <w:bottom w:val="none" w:sz="0" w:space="0" w:color="auto"/>
            <w:right w:val="none" w:sz="0" w:space="0" w:color="auto"/>
          </w:divBdr>
        </w:div>
        <w:div w:id="1094471204">
          <w:marLeft w:val="0"/>
          <w:marRight w:val="0"/>
          <w:marTop w:val="0"/>
          <w:marBottom w:val="0"/>
          <w:divBdr>
            <w:top w:val="none" w:sz="0" w:space="0" w:color="auto"/>
            <w:left w:val="none" w:sz="0" w:space="0" w:color="auto"/>
            <w:bottom w:val="none" w:sz="0" w:space="0" w:color="auto"/>
            <w:right w:val="none" w:sz="0" w:space="0" w:color="auto"/>
          </w:divBdr>
        </w:div>
        <w:div w:id="1310475552">
          <w:marLeft w:val="0"/>
          <w:marRight w:val="0"/>
          <w:marTop w:val="0"/>
          <w:marBottom w:val="0"/>
          <w:divBdr>
            <w:top w:val="none" w:sz="0" w:space="0" w:color="auto"/>
            <w:left w:val="none" w:sz="0" w:space="0" w:color="auto"/>
            <w:bottom w:val="none" w:sz="0" w:space="0" w:color="auto"/>
            <w:right w:val="none" w:sz="0" w:space="0" w:color="auto"/>
          </w:divBdr>
        </w:div>
        <w:div w:id="1365982974">
          <w:marLeft w:val="0"/>
          <w:marRight w:val="0"/>
          <w:marTop w:val="0"/>
          <w:marBottom w:val="0"/>
          <w:divBdr>
            <w:top w:val="none" w:sz="0" w:space="0" w:color="auto"/>
            <w:left w:val="none" w:sz="0" w:space="0" w:color="auto"/>
            <w:bottom w:val="none" w:sz="0" w:space="0" w:color="auto"/>
            <w:right w:val="none" w:sz="0" w:space="0" w:color="auto"/>
          </w:divBdr>
        </w:div>
        <w:div w:id="1722050169">
          <w:marLeft w:val="0"/>
          <w:marRight w:val="0"/>
          <w:marTop w:val="0"/>
          <w:marBottom w:val="0"/>
          <w:divBdr>
            <w:top w:val="none" w:sz="0" w:space="0" w:color="auto"/>
            <w:left w:val="none" w:sz="0" w:space="0" w:color="auto"/>
            <w:bottom w:val="none" w:sz="0" w:space="0" w:color="auto"/>
            <w:right w:val="none" w:sz="0" w:space="0" w:color="auto"/>
          </w:divBdr>
        </w:div>
        <w:div w:id="1804613458">
          <w:marLeft w:val="0"/>
          <w:marRight w:val="0"/>
          <w:marTop w:val="0"/>
          <w:marBottom w:val="0"/>
          <w:divBdr>
            <w:top w:val="none" w:sz="0" w:space="0" w:color="auto"/>
            <w:left w:val="none" w:sz="0" w:space="0" w:color="auto"/>
            <w:bottom w:val="none" w:sz="0" w:space="0" w:color="auto"/>
            <w:right w:val="none" w:sz="0" w:space="0" w:color="auto"/>
          </w:divBdr>
        </w:div>
      </w:divsChild>
    </w:div>
    <w:div w:id="1631590157">
      <w:bodyDiv w:val="1"/>
      <w:marLeft w:val="0"/>
      <w:marRight w:val="0"/>
      <w:marTop w:val="0"/>
      <w:marBottom w:val="0"/>
      <w:divBdr>
        <w:top w:val="none" w:sz="0" w:space="0" w:color="auto"/>
        <w:left w:val="none" w:sz="0" w:space="0" w:color="auto"/>
        <w:bottom w:val="none" w:sz="0" w:space="0" w:color="auto"/>
        <w:right w:val="none" w:sz="0" w:space="0" w:color="auto"/>
      </w:divBdr>
    </w:div>
    <w:div w:id="1693338278">
      <w:bodyDiv w:val="1"/>
      <w:marLeft w:val="0"/>
      <w:marRight w:val="0"/>
      <w:marTop w:val="0"/>
      <w:marBottom w:val="0"/>
      <w:divBdr>
        <w:top w:val="none" w:sz="0" w:space="0" w:color="auto"/>
        <w:left w:val="none" w:sz="0" w:space="0" w:color="auto"/>
        <w:bottom w:val="none" w:sz="0" w:space="0" w:color="auto"/>
        <w:right w:val="none" w:sz="0" w:space="0" w:color="auto"/>
      </w:divBdr>
      <w:divsChild>
        <w:div w:id="1143618737">
          <w:marLeft w:val="480"/>
          <w:marRight w:val="0"/>
          <w:marTop w:val="0"/>
          <w:marBottom w:val="0"/>
          <w:divBdr>
            <w:top w:val="none" w:sz="0" w:space="0" w:color="auto"/>
            <w:left w:val="none" w:sz="0" w:space="0" w:color="auto"/>
            <w:bottom w:val="none" w:sz="0" w:space="0" w:color="auto"/>
            <w:right w:val="none" w:sz="0" w:space="0" w:color="auto"/>
          </w:divBdr>
          <w:divsChild>
            <w:div w:id="2118942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989975">
      <w:bodyDiv w:val="1"/>
      <w:marLeft w:val="0"/>
      <w:marRight w:val="0"/>
      <w:marTop w:val="0"/>
      <w:marBottom w:val="0"/>
      <w:divBdr>
        <w:top w:val="none" w:sz="0" w:space="0" w:color="auto"/>
        <w:left w:val="none" w:sz="0" w:space="0" w:color="auto"/>
        <w:bottom w:val="none" w:sz="0" w:space="0" w:color="auto"/>
        <w:right w:val="none" w:sz="0" w:space="0" w:color="auto"/>
      </w:divBdr>
      <w:divsChild>
        <w:div w:id="1042167100">
          <w:marLeft w:val="0"/>
          <w:marRight w:val="0"/>
          <w:marTop w:val="0"/>
          <w:marBottom w:val="0"/>
          <w:divBdr>
            <w:top w:val="none" w:sz="0" w:space="0" w:color="auto"/>
            <w:left w:val="none" w:sz="0" w:space="0" w:color="auto"/>
            <w:bottom w:val="none" w:sz="0" w:space="0" w:color="auto"/>
            <w:right w:val="none" w:sz="0" w:space="0" w:color="auto"/>
          </w:divBdr>
          <w:divsChild>
            <w:div w:id="703098686">
              <w:marLeft w:val="0"/>
              <w:marRight w:val="0"/>
              <w:marTop w:val="0"/>
              <w:marBottom w:val="0"/>
              <w:divBdr>
                <w:top w:val="none" w:sz="0" w:space="0" w:color="auto"/>
                <w:left w:val="none" w:sz="0" w:space="0" w:color="auto"/>
                <w:bottom w:val="none" w:sz="0" w:space="0" w:color="auto"/>
                <w:right w:val="none" w:sz="0" w:space="0" w:color="auto"/>
              </w:divBdr>
              <w:divsChild>
                <w:div w:id="40785616">
                  <w:marLeft w:val="0"/>
                  <w:marRight w:val="0"/>
                  <w:marTop w:val="0"/>
                  <w:marBottom w:val="0"/>
                  <w:divBdr>
                    <w:top w:val="none" w:sz="0" w:space="0" w:color="auto"/>
                    <w:left w:val="none" w:sz="0" w:space="0" w:color="auto"/>
                    <w:bottom w:val="none" w:sz="0" w:space="0" w:color="auto"/>
                    <w:right w:val="none" w:sz="0" w:space="0" w:color="auto"/>
                  </w:divBdr>
                  <w:divsChild>
                    <w:div w:id="549195957">
                      <w:marLeft w:val="0"/>
                      <w:marRight w:val="0"/>
                      <w:marTop w:val="0"/>
                      <w:marBottom w:val="0"/>
                      <w:divBdr>
                        <w:top w:val="none" w:sz="0" w:space="0" w:color="auto"/>
                        <w:left w:val="none" w:sz="0" w:space="0" w:color="auto"/>
                        <w:bottom w:val="none" w:sz="0" w:space="0" w:color="auto"/>
                        <w:right w:val="none" w:sz="0" w:space="0" w:color="auto"/>
                      </w:divBdr>
                    </w:div>
                  </w:divsChild>
                </w:div>
                <w:div w:id="814416939">
                  <w:marLeft w:val="0"/>
                  <w:marRight w:val="0"/>
                  <w:marTop w:val="0"/>
                  <w:marBottom w:val="0"/>
                  <w:divBdr>
                    <w:top w:val="none" w:sz="0" w:space="0" w:color="auto"/>
                    <w:left w:val="none" w:sz="0" w:space="0" w:color="auto"/>
                    <w:bottom w:val="none" w:sz="0" w:space="0" w:color="auto"/>
                    <w:right w:val="none" w:sz="0" w:space="0" w:color="auto"/>
                  </w:divBdr>
                  <w:divsChild>
                    <w:div w:id="406147793">
                      <w:marLeft w:val="0"/>
                      <w:marRight w:val="0"/>
                      <w:marTop w:val="0"/>
                      <w:marBottom w:val="0"/>
                      <w:divBdr>
                        <w:top w:val="none" w:sz="0" w:space="0" w:color="auto"/>
                        <w:left w:val="none" w:sz="0" w:space="0" w:color="auto"/>
                        <w:bottom w:val="none" w:sz="0" w:space="0" w:color="auto"/>
                        <w:right w:val="none" w:sz="0" w:space="0" w:color="auto"/>
                      </w:divBdr>
                    </w:div>
                  </w:divsChild>
                </w:div>
                <w:div w:id="2099935066">
                  <w:marLeft w:val="0"/>
                  <w:marRight w:val="0"/>
                  <w:marTop w:val="0"/>
                  <w:marBottom w:val="0"/>
                  <w:divBdr>
                    <w:top w:val="none" w:sz="0" w:space="0" w:color="auto"/>
                    <w:left w:val="none" w:sz="0" w:space="0" w:color="auto"/>
                    <w:bottom w:val="none" w:sz="0" w:space="0" w:color="auto"/>
                    <w:right w:val="none" w:sz="0" w:space="0" w:color="auto"/>
                  </w:divBdr>
                  <w:divsChild>
                    <w:div w:id="2113355166">
                      <w:marLeft w:val="0"/>
                      <w:marRight w:val="0"/>
                      <w:marTop w:val="0"/>
                      <w:marBottom w:val="0"/>
                      <w:divBdr>
                        <w:top w:val="none" w:sz="0" w:space="0" w:color="auto"/>
                        <w:left w:val="none" w:sz="0" w:space="0" w:color="auto"/>
                        <w:bottom w:val="none" w:sz="0" w:space="0" w:color="auto"/>
                        <w:right w:val="none" w:sz="0" w:space="0" w:color="auto"/>
                      </w:divBdr>
                    </w:div>
                  </w:divsChild>
                </w:div>
                <w:div w:id="1727291682">
                  <w:marLeft w:val="0"/>
                  <w:marRight w:val="0"/>
                  <w:marTop w:val="0"/>
                  <w:marBottom w:val="0"/>
                  <w:divBdr>
                    <w:top w:val="none" w:sz="0" w:space="0" w:color="auto"/>
                    <w:left w:val="none" w:sz="0" w:space="0" w:color="auto"/>
                    <w:bottom w:val="none" w:sz="0" w:space="0" w:color="auto"/>
                    <w:right w:val="none" w:sz="0" w:space="0" w:color="auto"/>
                  </w:divBdr>
                  <w:divsChild>
                    <w:div w:id="1421221282">
                      <w:marLeft w:val="0"/>
                      <w:marRight w:val="0"/>
                      <w:marTop w:val="0"/>
                      <w:marBottom w:val="0"/>
                      <w:divBdr>
                        <w:top w:val="none" w:sz="0" w:space="0" w:color="auto"/>
                        <w:left w:val="none" w:sz="0" w:space="0" w:color="auto"/>
                        <w:bottom w:val="none" w:sz="0" w:space="0" w:color="auto"/>
                        <w:right w:val="none" w:sz="0" w:space="0" w:color="auto"/>
                      </w:divBdr>
                    </w:div>
                  </w:divsChild>
                </w:div>
                <w:div w:id="1745299550">
                  <w:marLeft w:val="0"/>
                  <w:marRight w:val="0"/>
                  <w:marTop w:val="0"/>
                  <w:marBottom w:val="0"/>
                  <w:divBdr>
                    <w:top w:val="none" w:sz="0" w:space="0" w:color="auto"/>
                    <w:left w:val="none" w:sz="0" w:space="0" w:color="auto"/>
                    <w:bottom w:val="none" w:sz="0" w:space="0" w:color="auto"/>
                    <w:right w:val="none" w:sz="0" w:space="0" w:color="auto"/>
                  </w:divBdr>
                  <w:divsChild>
                    <w:div w:id="1850100540">
                      <w:marLeft w:val="0"/>
                      <w:marRight w:val="0"/>
                      <w:marTop w:val="0"/>
                      <w:marBottom w:val="0"/>
                      <w:divBdr>
                        <w:top w:val="none" w:sz="0" w:space="0" w:color="auto"/>
                        <w:left w:val="none" w:sz="0" w:space="0" w:color="auto"/>
                        <w:bottom w:val="none" w:sz="0" w:space="0" w:color="auto"/>
                        <w:right w:val="none" w:sz="0" w:space="0" w:color="auto"/>
                      </w:divBdr>
                    </w:div>
                  </w:divsChild>
                </w:div>
                <w:div w:id="84231804">
                  <w:marLeft w:val="0"/>
                  <w:marRight w:val="0"/>
                  <w:marTop w:val="0"/>
                  <w:marBottom w:val="0"/>
                  <w:divBdr>
                    <w:top w:val="none" w:sz="0" w:space="0" w:color="auto"/>
                    <w:left w:val="none" w:sz="0" w:space="0" w:color="auto"/>
                    <w:bottom w:val="none" w:sz="0" w:space="0" w:color="auto"/>
                    <w:right w:val="none" w:sz="0" w:space="0" w:color="auto"/>
                  </w:divBdr>
                  <w:divsChild>
                    <w:div w:id="628826481">
                      <w:marLeft w:val="0"/>
                      <w:marRight w:val="0"/>
                      <w:marTop w:val="0"/>
                      <w:marBottom w:val="0"/>
                      <w:divBdr>
                        <w:top w:val="none" w:sz="0" w:space="0" w:color="auto"/>
                        <w:left w:val="none" w:sz="0" w:space="0" w:color="auto"/>
                        <w:bottom w:val="none" w:sz="0" w:space="0" w:color="auto"/>
                        <w:right w:val="none" w:sz="0" w:space="0" w:color="auto"/>
                      </w:divBdr>
                    </w:div>
                  </w:divsChild>
                </w:div>
                <w:div w:id="393627878">
                  <w:marLeft w:val="0"/>
                  <w:marRight w:val="0"/>
                  <w:marTop w:val="0"/>
                  <w:marBottom w:val="0"/>
                  <w:divBdr>
                    <w:top w:val="none" w:sz="0" w:space="0" w:color="auto"/>
                    <w:left w:val="none" w:sz="0" w:space="0" w:color="auto"/>
                    <w:bottom w:val="none" w:sz="0" w:space="0" w:color="auto"/>
                    <w:right w:val="none" w:sz="0" w:space="0" w:color="auto"/>
                  </w:divBdr>
                  <w:divsChild>
                    <w:div w:id="743602785">
                      <w:marLeft w:val="0"/>
                      <w:marRight w:val="0"/>
                      <w:marTop w:val="0"/>
                      <w:marBottom w:val="0"/>
                      <w:divBdr>
                        <w:top w:val="none" w:sz="0" w:space="0" w:color="auto"/>
                        <w:left w:val="none" w:sz="0" w:space="0" w:color="auto"/>
                        <w:bottom w:val="none" w:sz="0" w:space="0" w:color="auto"/>
                        <w:right w:val="none" w:sz="0" w:space="0" w:color="auto"/>
                      </w:divBdr>
                    </w:div>
                  </w:divsChild>
                </w:div>
                <w:div w:id="2042238854">
                  <w:marLeft w:val="0"/>
                  <w:marRight w:val="0"/>
                  <w:marTop w:val="0"/>
                  <w:marBottom w:val="0"/>
                  <w:divBdr>
                    <w:top w:val="none" w:sz="0" w:space="0" w:color="auto"/>
                    <w:left w:val="none" w:sz="0" w:space="0" w:color="auto"/>
                    <w:bottom w:val="none" w:sz="0" w:space="0" w:color="auto"/>
                    <w:right w:val="none" w:sz="0" w:space="0" w:color="auto"/>
                  </w:divBdr>
                  <w:divsChild>
                    <w:div w:id="1203398493">
                      <w:marLeft w:val="0"/>
                      <w:marRight w:val="0"/>
                      <w:marTop w:val="0"/>
                      <w:marBottom w:val="0"/>
                      <w:divBdr>
                        <w:top w:val="none" w:sz="0" w:space="0" w:color="auto"/>
                        <w:left w:val="none" w:sz="0" w:space="0" w:color="auto"/>
                        <w:bottom w:val="none" w:sz="0" w:space="0" w:color="auto"/>
                        <w:right w:val="none" w:sz="0" w:space="0" w:color="auto"/>
                      </w:divBdr>
                    </w:div>
                  </w:divsChild>
                </w:div>
                <w:div w:id="849759323">
                  <w:marLeft w:val="0"/>
                  <w:marRight w:val="0"/>
                  <w:marTop w:val="0"/>
                  <w:marBottom w:val="0"/>
                  <w:divBdr>
                    <w:top w:val="none" w:sz="0" w:space="0" w:color="auto"/>
                    <w:left w:val="none" w:sz="0" w:space="0" w:color="auto"/>
                    <w:bottom w:val="none" w:sz="0" w:space="0" w:color="auto"/>
                    <w:right w:val="none" w:sz="0" w:space="0" w:color="auto"/>
                  </w:divBdr>
                  <w:divsChild>
                    <w:div w:id="245193335">
                      <w:marLeft w:val="0"/>
                      <w:marRight w:val="0"/>
                      <w:marTop w:val="0"/>
                      <w:marBottom w:val="0"/>
                      <w:divBdr>
                        <w:top w:val="none" w:sz="0" w:space="0" w:color="auto"/>
                        <w:left w:val="none" w:sz="0" w:space="0" w:color="auto"/>
                        <w:bottom w:val="none" w:sz="0" w:space="0" w:color="auto"/>
                        <w:right w:val="none" w:sz="0" w:space="0" w:color="auto"/>
                      </w:divBdr>
                    </w:div>
                  </w:divsChild>
                </w:div>
                <w:div w:id="555749603">
                  <w:marLeft w:val="0"/>
                  <w:marRight w:val="0"/>
                  <w:marTop w:val="0"/>
                  <w:marBottom w:val="0"/>
                  <w:divBdr>
                    <w:top w:val="none" w:sz="0" w:space="0" w:color="auto"/>
                    <w:left w:val="none" w:sz="0" w:space="0" w:color="auto"/>
                    <w:bottom w:val="none" w:sz="0" w:space="0" w:color="auto"/>
                    <w:right w:val="none" w:sz="0" w:space="0" w:color="auto"/>
                  </w:divBdr>
                  <w:divsChild>
                    <w:div w:id="1310865159">
                      <w:marLeft w:val="0"/>
                      <w:marRight w:val="0"/>
                      <w:marTop w:val="0"/>
                      <w:marBottom w:val="0"/>
                      <w:divBdr>
                        <w:top w:val="none" w:sz="0" w:space="0" w:color="auto"/>
                        <w:left w:val="none" w:sz="0" w:space="0" w:color="auto"/>
                        <w:bottom w:val="none" w:sz="0" w:space="0" w:color="auto"/>
                        <w:right w:val="none" w:sz="0" w:space="0" w:color="auto"/>
                      </w:divBdr>
                    </w:div>
                  </w:divsChild>
                </w:div>
                <w:div w:id="407652849">
                  <w:marLeft w:val="0"/>
                  <w:marRight w:val="0"/>
                  <w:marTop w:val="0"/>
                  <w:marBottom w:val="0"/>
                  <w:divBdr>
                    <w:top w:val="none" w:sz="0" w:space="0" w:color="auto"/>
                    <w:left w:val="none" w:sz="0" w:space="0" w:color="auto"/>
                    <w:bottom w:val="none" w:sz="0" w:space="0" w:color="auto"/>
                    <w:right w:val="none" w:sz="0" w:space="0" w:color="auto"/>
                  </w:divBdr>
                  <w:divsChild>
                    <w:div w:id="1744136570">
                      <w:marLeft w:val="0"/>
                      <w:marRight w:val="0"/>
                      <w:marTop w:val="0"/>
                      <w:marBottom w:val="0"/>
                      <w:divBdr>
                        <w:top w:val="none" w:sz="0" w:space="0" w:color="auto"/>
                        <w:left w:val="none" w:sz="0" w:space="0" w:color="auto"/>
                        <w:bottom w:val="none" w:sz="0" w:space="0" w:color="auto"/>
                        <w:right w:val="none" w:sz="0" w:space="0" w:color="auto"/>
                      </w:divBdr>
                    </w:div>
                  </w:divsChild>
                </w:div>
                <w:div w:id="358747501">
                  <w:marLeft w:val="0"/>
                  <w:marRight w:val="0"/>
                  <w:marTop w:val="0"/>
                  <w:marBottom w:val="0"/>
                  <w:divBdr>
                    <w:top w:val="none" w:sz="0" w:space="0" w:color="auto"/>
                    <w:left w:val="none" w:sz="0" w:space="0" w:color="auto"/>
                    <w:bottom w:val="none" w:sz="0" w:space="0" w:color="auto"/>
                    <w:right w:val="none" w:sz="0" w:space="0" w:color="auto"/>
                  </w:divBdr>
                  <w:divsChild>
                    <w:div w:id="784083257">
                      <w:marLeft w:val="0"/>
                      <w:marRight w:val="0"/>
                      <w:marTop w:val="0"/>
                      <w:marBottom w:val="0"/>
                      <w:divBdr>
                        <w:top w:val="none" w:sz="0" w:space="0" w:color="auto"/>
                        <w:left w:val="none" w:sz="0" w:space="0" w:color="auto"/>
                        <w:bottom w:val="none" w:sz="0" w:space="0" w:color="auto"/>
                        <w:right w:val="none" w:sz="0" w:space="0" w:color="auto"/>
                      </w:divBdr>
                    </w:div>
                  </w:divsChild>
                </w:div>
                <w:div w:id="867837686">
                  <w:marLeft w:val="0"/>
                  <w:marRight w:val="0"/>
                  <w:marTop w:val="0"/>
                  <w:marBottom w:val="0"/>
                  <w:divBdr>
                    <w:top w:val="none" w:sz="0" w:space="0" w:color="auto"/>
                    <w:left w:val="none" w:sz="0" w:space="0" w:color="auto"/>
                    <w:bottom w:val="none" w:sz="0" w:space="0" w:color="auto"/>
                    <w:right w:val="none" w:sz="0" w:space="0" w:color="auto"/>
                  </w:divBdr>
                  <w:divsChild>
                    <w:div w:id="464549504">
                      <w:marLeft w:val="0"/>
                      <w:marRight w:val="0"/>
                      <w:marTop w:val="0"/>
                      <w:marBottom w:val="0"/>
                      <w:divBdr>
                        <w:top w:val="none" w:sz="0" w:space="0" w:color="auto"/>
                        <w:left w:val="none" w:sz="0" w:space="0" w:color="auto"/>
                        <w:bottom w:val="none" w:sz="0" w:space="0" w:color="auto"/>
                        <w:right w:val="none" w:sz="0" w:space="0" w:color="auto"/>
                      </w:divBdr>
                    </w:div>
                  </w:divsChild>
                </w:div>
                <w:div w:id="1858274802">
                  <w:marLeft w:val="0"/>
                  <w:marRight w:val="0"/>
                  <w:marTop w:val="0"/>
                  <w:marBottom w:val="0"/>
                  <w:divBdr>
                    <w:top w:val="none" w:sz="0" w:space="0" w:color="auto"/>
                    <w:left w:val="none" w:sz="0" w:space="0" w:color="auto"/>
                    <w:bottom w:val="none" w:sz="0" w:space="0" w:color="auto"/>
                    <w:right w:val="none" w:sz="0" w:space="0" w:color="auto"/>
                  </w:divBdr>
                  <w:divsChild>
                    <w:div w:id="1024281027">
                      <w:marLeft w:val="0"/>
                      <w:marRight w:val="0"/>
                      <w:marTop w:val="0"/>
                      <w:marBottom w:val="0"/>
                      <w:divBdr>
                        <w:top w:val="none" w:sz="0" w:space="0" w:color="auto"/>
                        <w:left w:val="none" w:sz="0" w:space="0" w:color="auto"/>
                        <w:bottom w:val="none" w:sz="0" w:space="0" w:color="auto"/>
                        <w:right w:val="none" w:sz="0" w:space="0" w:color="auto"/>
                      </w:divBdr>
                    </w:div>
                  </w:divsChild>
                </w:div>
                <w:div w:id="211768419">
                  <w:marLeft w:val="0"/>
                  <w:marRight w:val="0"/>
                  <w:marTop w:val="0"/>
                  <w:marBottom w:val="0"/>
                  <w:divBdr>
                    <w:top w:val="none" w:sz="0" w:space="0" w:color="auto"/>
                    <w:left w:val="none" w:sz="0" w:space="0" w:color="auto"/>
                    <w:bottom w:val="none" w:sz="0" w:space="0" w:color="auto"/>
                    <w:right w:val="none" w:sz="0" w:space="0" w:color="auto"/>
                  </w:divBdr>
                  <w:divsChild>
                    <w:div w:id="604071590">
                      <w:marLeft w:val="0"/>
                      <w:marRight w:val="0"/>
                      <w:marTop w:val="0"/>
                      <w:marBottom w:val="0"/>
                      <w:divBdr>
                        <w:top w:val="none" w:sz="0" w:space="0" w:color="auto"/>
                        <w:left w:val="none" w:sz="0" w:space="0" w:color="auto"/>
                        <w:bottom w:val="none" w:sz="0" w:space="0" w:color="auto"/>
                        <w:right w:val="none" w:sz="0" w:space="0" w:color="auto"/>
                      </w:divBdr>
                    </w:div>
                  </w:divsChild>
                </w:div>
                <w:div w:id="7112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508870">
      <w:bodyDiv w:val="1"/>
      <w:marLeft w:val="0"/>
      <w:marRight w:val="0"/>
      <w:marTop w:val="0"/>
      <w:marBottom w:val="0"/>
      <w:divBdr>
        <w:top w:val="none" w:sz="0" w:space="0" w:color="auto"/>
        <w:left w:val="none" w:sz="0" w:space="0" w:color="auto"/>
        <w:bottom w:val="none" w:sz="0" w:space="0" w:color="auto"/>
        <w:right w:val="none" w:sz="0" w:space="0" w:color="auto"/>
      </w:divBdr>
      <w:divsChild>
        <w:div w:id="9064645">
          <w:marLeft w:val="0"/>
          <w:marRight w:val="0"/>
          <w:marTop w:val="0"/>
          <w:marBottom w:val="0"/>
          <w:divBdr>
            <w:top w:val="none" w:sz="0" w:space="0" w:color="auto"/>
            <w:left w:val="none" w:sz="0" w:space="0" w:color="auto"/>
            <w:bottom w:val="none" w:sz="0" w:space="0" w:color="auto"/>
            <w:right w:val="none" w:sz="0" w:space="0" w:color="auto"/>
          </w:divBdr>
        </w:div>
        <w:div w:id="176818442">
          <w:marLeft w:val="0"/>
          <w:marRight w:val="0"/>
          <w:marTop w:val="0"/>
          <w:marBottom w:val="0"/>
          <w:divBdr>
            <w:top w:val="none" w:sz="0" w:space="0" w:color="auto"/>
            <w:left w:val="none" w:sz="0" w:space="0" w:color="auto"/>
            <w:bottom w:val="none" w:sz="0" w:space="0" w:color="auto"/>
            <w:right w:val="none" w:sz="0" w:space="0" w:color="auto"/>
          </w:divBdr>
          <w:divsChild>
            <w:div w:id="624655839">
              <w:marLeft w:val="-75"/>
              <w:marRight w:val="0"/>
              <w:marTop w:val="30"/>
              <w:marBottom w:val="30"/>
              <w:divBdr>
                <w:top w:val="none" w:sz="0" w:space="0" w:color="auto"/>
                <w:left w:val="none" w:sz="0" w:space="0" w:color="auto"/>
                <w:bottom w:val="none" w:sz="0" w:space="0" w:color="auto"/>
                <w:right w:val="none" w:sz="0" w:space="0" w:color="auto"/>
              </w:divBdr>
              <w:divsChild>
                <w:div w:id="7681923">
                  <w:marLeft w:val="0"/>
                  <w:marRight w:val="0"/>
                  <w:marTop w:val="0"/>
                  <w:marBottom w:val="0"/>
                  <w:divBdr>
                    <w:top w:val="none" w:sz="0" w:space="0" w:color="auto"/>
                    <w:left w:val="none" w:sz="0" w:space="0" w:color="auto"/>
                    <w:bottom w:val="none" w:sz="0" w:space="0" w:color="auto"/>
                    <w:right w:val="none" w:sz="0" w:space="0" w:color="auto"/>
                  </w:divBdr>
                  <w:divsChild>
                    <w:div w:id="1395198873">
                      <w:marLeft w:val="0"/>
                      <w:marRight w:val="0"/>
                      <w:marTop w:val="0"/>
                      <w:marBottom w:val="0"/>
                      <w:divBdr>
                        <w:top w:val="none" w:sz="0" w:space="0" w:color="auto"/>
                        <w:left w:val="none" w:sz="0" w:space="0" w:color="auto"/>
                        <w:bottom w:val="none" w:sz="0" w:space="0" w:color="auto"/>
                        <w:right w:val="none" w:sz="0" w:space="0" w:color="auto"/>
                      </w:divBdr>
                    </w:div>
                    <w:div w:id="2055348093">
                      <w:marLeft w:val="0"/>
                      <w:marRight w:val="0"/>
                      <w:marTop w:val="0"/>
                      <w:marBottom w:val="0"/>
                      <w:divBdr>
                        <w:top w:val="none" w:sz="0" w:space="0" w:color="auto"/>
                        <w:left w:val="none" w:sz="0" w:space="0" w:color="auto"/>
                        <w:bottom w:val="none" w:sz="0" w:space="0" w:color="auto"/>
                        <w:right w:val="none" w:sz="0" w:space="0" w:color="auto"/>
                      </w:divBdr>
                    </w:div>
                  </w:divsChild>
                </w:div>
                <w:div w:id="73476951">
                  <w:marLeft w:val="0"/>
                  <w:marRight w:val="0"/>
                  <w:marTop w:val="0"/>
                  <w:marBottom w:val="0"/>
                  <w:divBdr>
                    <w:top w:val="none" w:sz="0" w:space="0" w:color="auto"/>
                    <w:left w:val="none" w:sz="0" w:space="0" w:color="auto"/>
                    <w:bottom w:val="none" w:sz="0" w:space="0" w:color="auto"/>
                    <w:right w:val="none" w:sz="0" w:space="0" w:color="auto"/>
                  </w:divBdr>
                  <w:divsChild>
                    <w:div w:id="1646860473">
                      <w:marLeft w:val="0"/>
                      <w:marRight w:val="0"/>
                      <w:marTop w:val="0"/>
                      <w:marBottom w:val="0"/>
                      <w:divBdr>
                        <w:top w:val="none" w:sz="0" w:space="0" w:color="auto"/>
                        <w:left w:val="none" w:sz="0" w:space="0" w:color="auto"/>
                        <w:bottom w:val="none" w:sz="0" w:space="0" w:color="auto"/>
                        <w:right w:val="none" w:sz="0" w:space="0" w:color="auto"/>
                      </w:divBdr>
                    </w:div>
                  </w:divsChild>
                </w:div>
                <w:div w:id="535774891">
                  <w:marLeft w:val="0"/>
                  <w:marRight w:val="0"/>
                  <w:marTop w:val="0"/>
                  <w:marBottom w:val="0"/>
                  <w:divBdr>
                    <w:top w:val="none" w:sz="0" w:space="0" w:color="auto"/>
                    <w:left w:val="none" w:sz="0" w:space="0" w:color="auto"/>
                    <w:bottom w:val="none" w:sz="0" w:space="0" w:color="auto"/>
                    <w:right w:val="none" w:sz="0" w:space="0" w:color="auto"/>
                  </w:divBdr>
                  <w:divsChild>
                    <w:div w:id="311565101">
                      <w:marLeft w:val="0"/>
                      <w:marRight w:val="0"/>
                      <w:marTop w:val="0"/>
                      <w:marBottom w:val="0"/>
                      <w:divBdr>
                        <w:top w:val="none" w:sz="0" w:space="0" w:color="auto"/>
                        <w:left w:val="none" w:sz="0" w:space="0" w:color="auto"/>
                        <w:bottom w:val="none" w:sz="0" w:space="0" w:color="auto"/>
                        <w:right w:val="none" w:sz="0" w:space="0" w:color="auto"/>
                      </w:divBdr>
                    </w:div>
                    <w:div w:id="666983458">
                      <w:marLeft w:val="0"/>
                      <w:marRight w:val="0"/>
                      <w:marTop w:val="0"/>
                      <w:marBottom w:val="0"/>
                      <w:divBdr>
                        <w:top w:val="none" w:sz="0" w:space="0" w:color="auto"/>
                        <w:left w:val="none" w:sz="0" w:space="0" w:color="auto"/>
                        <w:bottom w:val="none" w:sz="0" w:space="0" w:color="auto"/>
                        <w:right w:val="none" w:sz="0" w:space="0" w:color="auto"/>
                      </w:divBdr>
                    </w:div>
                  </w:divsChild>
                </w:div>
                <w:div w:id="541600770">
                  <w:marLeft w:val="0"/>
                  <w:marRight w:val="0"/>
                  <w:marTop w:val="0"/>
                  <w:marBottom w:val="0"/>
                  <w:divBdr>
                    <w:top w:val="none" w:sz="0" w:space="0" w:color="auto"/>
                    <w:left w:val="none" w:sz="0" w:space="0" w:color="auto"/>
                    <w:bottom w:val="none" w:sz="0" w:space="0" w:color="auto"/>
                    <w:right w:val="none" w:sz="0" w:space="0" w:color="auto"/>
                  </w:divBdr>
                  <w:divsChild>
                    <w:div w:id="628974409">
                      <w:marLeft w:val="0"/>
                      <w:marRight w:val="0"/>
                      <w:marTop w:val="0"/>
                      <w:marBottom w:val="0"/>
                      <w:divBdr>
                        <w:top w:val="none" w:sz="0" w:space="0" w:color="auto"/>
                        <w:left w:val="none" w:sz="0" w:space="0" w:color="auto"/>
                        <w:bottom w:val="none" w:sz="0" w:space="0" w:color="auto"/>
                        <w:right w:val="none" w:sz="0" w:space="0" w:color="auto"/>
                      </w:divBdr>
                    </w:div>
                    <w:div w:id="1675718708">
                      <w:marLeft w:val="0"/>
                      <w:marRight w:val="0"/>
                      <w:marTop w:val="0"/>
                      <w:marBottom w:val="0"/>
                      <w:divBdr>
                        <w:top w:val="none" w:sz="0" w:space="0" w:color="auto"/>
                        <w:left w:val="none" w:sz="0" w:space="0" w:color="auto"/>
                        <w:bottom w:val="none" w:sz="0" w:space="0" w:color="auto"/>
                        <w:right w:val="none" w:sz="0" w:space="0" w:color="auto"/>
                      </w:divBdr>
                    </w:div>
                  </w:divsChild>
                </w:div>
                <w:div w:id="639044850">
                  <w:marLeft w:val="0"/>
                  <w:marRight w:val="0"/>
                  <w:marTop w:val="0"/>
                  <w:marBottom w:val="0"/>
                  <w:divBdr>
                    <w:top w:val="none" w:sz="0" w:space="0" w:color="auto"/>
                    <w:left w:val="none" w:sz="0" w:space="0" w:color="auto"/>
                    <w:bottom w:val="none" w:sz="0" w:space="0" w:color="auto"/>
                    <w:right w:val="none" w:sz="0" w:space="0" w:color="auto"/>
                  </w:divBdr>
                  <w:divsChild>
                    <w:div w:id="1118841082">
                      <w:marLeft w:val="0"/>
                      <w:marRight w:val="0"/>
                      <w:marTop w:val="0"/>
                      <w:marBottom w:val="0"/>
                      <w:divBdr>
                        <w:top w:val="none" w:sz="0" w:space="0" w:color="auto"/>
                        <w:left w:val="none" w:sz="0" w:space="0" w:color="auto"/>
                        <w:bottom w:val="none" w:sz="0" w:space="0" w:color="auto"/>
                        <w:right w:val="none" w:sz="0" w:space="0" w:color="auto"/>
                      </w:divBdr>
                    </w:div>
                    <w:div w:id="1133598357">
                      <w:marLeft w:val="0"/>
                      <w:marRight w:val="0"/>
                      <w:marTop w:val="0"/>
                      <w:marBottom w:val="0"/>
                      <w:divBdr>
                        <w:top w:val="none" w:sz="0" w:space="0" w:color="auto"/>
                        <w:left w:val="none" w:sz="0" w:space="0" w:color="auto"/>
                        <w:bottom w:val="none" w:sz="0" w:space="0" w:color="auto"/>
                        <w:right w:val="none" w:sz="0" w:space="0" w:color="auto"/>
                      </w:divBdr>
                    </w:div>
                  </w:divsChild>
                </w:div>
                <w:div w:id="733091832">
                  <w:marLeft w:val="0"/>
                  <w:marRight w:val="0"/>
                  <w:marTop w:val="0"/>
                  <w:marBottom w:val="0"/>
                  <w:divBdr>
                    <w:top w:val="none" w:sz="0" w:space="0" w:color="auto"/>
                    <w:left w:val="none" w:sz="0" w:space="0" w:color="auto"/>
                    <w:bottom w:val="none" w:sz="0" w:space="0" w:color="auto"/>
                    <w:right w:val="none" w:sz="0" w:space="0" w:color="auto"/>
                  </w:divBdr>
                  <w:divsChild>
                    <w:div w:id="358775838">
                      <w:marLeft w:val="0"/>
                      <w:marRight w:val="0"/>
                      <w:marTop w:val="0"/>
                      <w:marBottom w:val="0"/>
                      <w:divBdr>
                        <w:top w:val="none" w:sz="0" w:space="0" w:color="auto"/>
                        <w:left w:val="none" w:sz="0" w:space="0" w:color="auto"/>
                        <w:bottom w:val="none" w:sz="0" w:space="0" w:color="auto"/>
                        <w:right w:val="none" w:sz="0" w:space="0" w:color="auto"/>
                      </w:divBdr>
                    </w:div>
                    <w:div w:id="727453946">
                      <w:marLeft w:val="0"/>
                      <w:marRight w:val="0"/>
                      <w:marTop w:val="0"/>
                      <w:marBottom w:val="0"/>
                      <w:divBdr>
                        <w:top w:val="none" w:sz="0" w:space="0" w:color="auto"/>
                        <w:left w:val="none" w:sz="0" w:space="0" w:color="auto"/>
                        <w:bottom w:val="none" w:sz="0" w:space="0" w:color="auto"/>
                        <w:right w:val="none" w:sz="0" w:space="0" w:color="auto"/>
                      </w:divBdr>
                    </w:div>
                    <w:div w:id="1286697986">
                      <w:marLeft w:val="0"/>
                      <w:marRight w:val="0"/>
                      <w:marTop w:val="0"/>
                      <w:marBottom w:val="0"/>
                      <w:divBdr>
                        <w:top w:val="none" w:sz="0" w:space="0" w:color="auto"/>
                        <w:left w:val="none" w:sz="0" w:space="0" w:color="auto"/>
                        <w:bottom w:val="none" w:sz="0" w:space="0" w:color="auto"/>
                        <w:right w:val="none" w:sz="0" w:space="0" w:color="auto"/>
                      </w:divBdr>
                    </w:div>
                  </w:divsChild>
                </w:div>
                <w:div w:id="780034235">
                  <w:marLeft w:val="0"/>
                  <w:marRight w:val="0"/>
                  <w:marTop w:val="0"/>
                  <w:marBottom w:val="0"/>
                  <w:divBdr>
                    <w:top w:val="none" w:sz="0" w:space="0" w:color="auto"/>
                    <w:left w:val="none" w:sz="0" w:space="0" w:color="auto"/>
                    <w:bottom w:val="none" w:sz="0" w:space="0" w:color="auto"/>
                    <w:right w:val="none" w:sz="0" w:space="0" w:color="auto"/>
                  </w:divBdr>
                  <w:divsChild>
                    <w:div w:id="1877809261">
                      <w:marLeft w:val="0"/>
                      <w:marRight w:val="0"/>
                      <w:marTop w:val="0"/>
                      <w:marBottom w:val="0"/>
                      <w:divBdr>
                        <w:top w:val="none" w:sz="0" w:space="0" w:color="auto"/>
                        <w:left w:val="none" w:sz="0" w:space="0" w:color="auto"/>
                        <w:bottom w:val="none" w:sz="0" w:space="0" w:color="auto"/>
                        <w:right w:val="none" w:sz="0" w:space="0" w:color="auto"/>
                      </w:divBdr>
                    </w:div>
                  </w:divsChild>
                </w:div>
                <w:div w:id="825315079">
                  <w:marLeft w:val="0"/>
                  <w:marRight w:val="0"/>
                  <w:marTop w:val="0"/>
                  <w:marBottom w:val="0"/>
                  <w:divBdr>
                    <w:top w:val="none" w:sz="0" w:space="0" w:color="auto"/>
                    <w:left w:val="none" w:sz="0" w:space="0" w:color="auto"/>
                    <w:bottom w:val="none" w:sz="0" w:space="0" w:color="auto"/>
                    <w:right w:val="none" w:sz="0" w:space="0" w:color="auto"/>
                  </w:divBdr>
                  <w:divsChild>
                    <w:div w:id="981807022">
                      <w:marLeft w:val="0"/>
                      <w:marRight w:val="0"/>
                      <w:marTop w:val="0"/>
                      <w:marBottom w:val="0"/>
                      <w:divBdr>
                        <w:top w:val="none" w:sz="0" w:space="0" w:color="auto"/>
                        <w:left w:val="none" w:sz="0" w:space="0" w:color="auto"/>
                        <w:bottom w:val="none" w:sz="0" w:space="0" w:color="auto"/>
                        <w:right w:val="none" w:sz="0" w:space="0" w:color="auto"/>
                      </w:divBdr>
                    </w:div>
                    <w:div w:id="1120613704">
                      <w:marLeft w:val="0"/>
                      <w:marRight w:val="0"/>
                      <w:marTop w:val="0"/>
                      <w:marBottom w:val="0"/>
                      <w:divBdr>
                        <w:top w:val="none" w:sz="0" w:space="0" w:color="auto"/>
                        <w:left w:val="none" w:sz="0" w:space="0" w:color="auto"/>
                        <w:bottom w:val="none" w:sz="0" w:space="0" w:color="auto"/>
                        <w:right w:val="none" w:sz="0" w:space="0" w:color="auto"/>
                      </w:divBdr>
                    </w:div>
                  </w:divsChild>
                </w:div>
                <w:div w:id="998729485">
                  <w:marLeft w:val="0"/>
                  <w:marRight w:val="0"/>
                  <w:marTop w:val="0"/>
                  <w:marBottom w:val="0"/>
                  <w:divBdr>
                    <w:top w:val="none" w:sz="0" w:space="0" w:color="auto"/>
                    <w:left w:val="none" w:sz="0" w:space="0" w:color="auto"/>
                    <w:bottom w:val="none" w:sz="0" w:space="0" w:color="auto"/>
                    <w:right w:val="none" w:sz="0" w:space="0" w:color="auto"/>
                  </w:divBdr>
                  <w:divsChild>
                    <w:div w:id="1534879490">
                      <w:marLeft w:val="0"/>
                      <w:marRight w:val="0"/>
                      <w:marTop w:val="0"/>
                      <w:marBottom w:val="0"/>
                      <w:divBdr>
                        <w:top w:val="none" w:sz="0" w:space="0" w:color="auto"/>
                        <w:left w:val="none" w:sz="0" w:space="0" w:color="auto"/>
                        <w:bottom w:val="none" w:sz="0" w:space="0" w:color="auto"/>
                        <w:right w:val="none" w:sz="0" w:space="0" w:color="auto"/>
                      </w:divBdr>
                    </w:div>
                    <w:div w:id="1586526802">
                      <w:marLeft w:val="0"/>
                      <w:marRight w:val="0"/>
                      <w:marTop w:val="0"/>
                      <w:marBottom w:val="0"/>
                      <w:divBdr>
                        <w:top w:val="none" w:sz="0" w:space="0" w:color="auto"/>
                        <w:left w:val="none" w:sz="0" w:space="0" w:color="auto"/>
                        <w:bottom w:val="none" w:sz="0" w:space="0" w:color="auto"/>
                        <w:right w:val="none" w:sz="0" w:space="0" w:color="auto"/>
                      </w:divBdr>
                    </w:div>
                  </w:divsChild>
                </w:div>
                <w:div w:id="1021083450">
                  <w:marLeft w:val="0"/>
                  <w:marRight w:val="0"/>
                  <w:marTop w:val="0"/>
                  <w:marBottom w:val="0"/>
                  <w:divBdr>
                    <w:top w:val="none" w:sz="0" w:space="0" w:color="auto"/>
                    <w:left w:val="none" w:sz="0" w:space="0" w:color="auto"/>
                    <w:bottom w:val="none" w:sz="0" w:space="0" w:color="auto"/>
                    <w:right w:val="none" w:sz="0" w:space="0" w:color="auto"/>
                  </w:divBdr>
                  <w:divsChild>
                    <w:div w:id="2116971966">
                      <w:marLeft w:val="0"/>
                      <w:marRight w:val="0"/>
                      <w:marTop w:val="0"/>
                      <w:marBottom w:val="0"/>
                      <w:divBdr>
                        <w:top w:val="none" w:sz="0" w:space="0" w:color="auto"/>
                        <w:left w:val="none" w:sz="0" w:space="0" w:color="auto"/>
                        <w:bottom w:val="none" w:sz="0" w:space="0" w:color="auto"/>
                        <w:right w:val="none" w:sz="0" w:space="0" w:color="auto"/>
                      </w:divBdr>
                    </w:div>
                  </w:divsChild>
                </w:div>
                <w:div w:id="1152941451">
                  <w:marLeft w:val="0"/>
                  <w:marRight w:val="0"/>
                  <w:marTop w:val="0"/>
                  <w:marBottom w:val="0"/>
                  <w:divBdr>
                    <w:top w:val="none" w:sz="0" w:space="0" w:color="auto"/>
                    <w:left w:val="none" w:sz="0" w:space="0" w:color="auto"/>
                    <w:bottom w:val="none" w:sz="0" w:space="0" w:color="auto"/>
                    <w:right w:val="none" w:sz="0" w:space="0" w:color="auto"/>
                  </w:divBdr>
                  <w:divsChild>
                    <w:div w:id="836263108">
                      <w:marLeft w:val="0"/>
                      <w:marRight w:val="0"/>
                      <w:marTop w:val="0"/>
                      <w:marBottom w:val="0"/>
                      <w:divBdr>
                        <w:top w:val="none" w:sz="0" w:space="0" w:color="auto"/>
                        <w:left w:val="none" w:sz="0" w:space="0" w:color="auto"/>
                        <w:bottom w:val="none" w:sz="0" w:space="0" w:color="auto"/>
                        <w:right w:val="none" w:sz="0" w:space="0" w:color="auto"/>
                      </w:divBdr>
                    </w:div>
                    <w:div w:id="2106459645">
                      <w:marLeft w:val="0"/>
                      <w:marRight w:val="0"/>
                      <w:marTop w:val="0"/>
                      <w:marBottom w:val="0"/>
                      <w:divBdr>
                        <w:top w:val="none" w:sz="0" w:space="0" w:color="auto"/>
                        <w:left w:val="none" w:sz="0" w:space="0" w:color="auto"/>
                        <w:bottom w:val="none" w:sz="0" w:space="0" w:color="auto"/>
                        <w:right w:val="none" w:sz="0" w:space="0" w:color="auto"/>
                      </w:divBdr>
                    </w:div>
                  </w:divsChild>
                </w:div>
                <w:div w:id="1230775667">
                  <w:marLeft w:val="0"/>
                  <w:marRight w:val="0"/>
                  <w:marTop w:val="0"/>
                  <w:marBottom w:val="0"/>
                  <w:divBdr>
                    <w:top w:val="none" w:sz="0" w:space="0" w:color="auto"/>
                    <w:left w:val="none" w:sz="0" w:space="0" w:color="auto"/>
                    <w:bottom w:val="none" w:sz="0" w:space="0" w:color="auto"/>
                    <w:right w:val="none" w:sz="0" w:space="0" w:color="auto"/>
                  </w:divBdr>
                  <w:divsChild>
                    <w:div w:id="663582043">
                      <w:marLeft w:val="0"/>
                      <w:marRight w:val="0"/>
                      <w:marTop w:val="0"/>
                      <w:marBottom w:val="0"/>
                      <w:divBdr>
                        <w:top w:val="none" w:sz="0" w:space="0" w:color="auto"/>
                        <w:left w:val="none" w:sz="0" w:space="0" w:color="auto"/>
                        <w:bottom w:val="none" w:sz="0" w:space="0" w:color="auto"/>
                        <w:right w:val="none" w:sz="0" w:space="0" w:color="auto"/>
                      </w:divBdr>
                    </w:div>
                  </w:divsChild>
                </w:div>
                <w:div w:id="1518614544">
                  <w:marLeft w:val="0"/>
                  <w:marRight w:val="0"/>
                  <w:marTop w:val="0"/>
                  <w:marBottom w:val="0"/>
                  <w:divBdr>
                    <w:top w:val="none" w:sz="0" w:space="0" w:color="auto"/>
                    <w:left w:val="none" w:sz="0" w:space="0" w:color="auto"/>
                    <w:bottom w:val="none" w:sz="0" w:space="0" w:color="auto"/>
                    <w:right w:val="none" w:sz="0" w:space="0" w:color="auto"/>
                  </w:divBdr>
                  <w:divsChild>
                    <w:div w:id="1398430992">
                      <w:marLeft w:val="0"/>
                      <w:marRight w:val="0"/>
                      <w:marTop w:val="0"/>
                      <w:marBottom w:val="0"/>
                      <w:divBdr>
                        <w:top w:val="none" w:sz="0" w:space="0" w:color="auto"/>
                        <w:left w:val="none" w:sz="0" w:space="0" w:color="auto"/>
                        <w:bottom w:val="none" w:sz="0" w:space="0" w:color="auto"/>
                        <w:right w:val="none" w:sz="0" w:space="0" w:color="auto"/>
                      </w:divBdr>
                    </w:div>
                  </w:divsChild>
                </w:div>
                <w:div w:id="1547915412">
                  <w:marLeft w:val="0"/>
                  <w:marRight w:val="0"/>
                  <w:marTop w:val="0"/>
                  <w:marBottom w:val="0"/>
                  <w:divBdr>
                    <w:top w:val="none" w:sz="0" w:space="0" w:color="auto"/>
                    <w:left w:val="none" w:sz="0" w:space="0" w:color="auto"/>
                    <w:bottom w:val="none" w:sz="0" w:space="0" w:color="auto"/>
                    <w:right w:val="none" w:sz="0" w:space="0" w:color="auto"/>
                  </w:divBdr>
                  <w:divsChild>
                    <w:div w:id="1911692269">
                      <w:marLeft w:val="0"/>
                      <w:marRight w:val="0"/>
                      <w:marTop w:val="0"/>
                      <w:marBottom w:val="0"/>
                      <w:divBdr>
                        <w:top w:val="none" w:sz="0" w:space="0" w:color="auto"/>
                        <w:left w:val="none" w:sz="0" w:space="0" w:color="auto"/>
                        <w:bottom w:val="none" w:sz="0" w:space="0" w:color="auto"/>
                        <w:right w:val="none" w:sz="0" w:space="0" w:color="auto"/>
                      </w:divBdr>
                    </w:div>
                  </w:divsChild>
                </w:div>
                <w:div w:id="1600337366">
                  <w:marLeft w:val="0"/>
                  <w:marRight w:val="0"/>
                  <w:marTop w:val="0"/>
                  <w:marBottom w:val="0"/>
                  <w:divBdr>
                    <w:top w:val="none" w:sz="0" w:space="0" w:color="auto"/>
                    <w:left w:val="none" w:sz="0" w:space="0" w:color="auto"/>
                    <w:bottom w:val="none" w:sz="0" w:space="0" w:color="auto"/>
                    <w:right w:val="none" w:sz="0" w:space="0" w:color="auto"/>
                  </w:divBdr>
                  <w:divsChild>
                    <w:div w:id="587278615">
                      <w:marLeft w:val="0"/>
                      <w:marRight w:val="0"/>
                      <w:marTop w:val="0"/>
                      <w:marBottom w:val="0"/>
                      <w:divBdr>
                        <w:top w:val="none" w:sz="0" w:space="0" w:color="auto"/>
                        <w:left w:val="none" w:sz="0" w:space="0" w:color="auto"/>
                        <w:bottom w:val="none" w:sz="0" w:space="0" w:color="auto"/>
                        <w:right w:val="none" w:sz="0" w:space="0" w:color="auto"/>
                      </w:divBdr>
                    </w:div>
                  </w:divsChild>
                </w:div>
                <w:div w:id="1622767285">
                  <w:marLeft w:val="0"/>
                  <w:marRight w:val="0"/>
                  <w:marTop w:val="0"/>
                  <w:marBottom w:val="0"/>
                  <w:divBdr>
                    <w:top w:val="none" w:sz="0" w:space="0" w:color="auto"/>
                    <w:left w:val="none" w:sz="0" w:space="0" w:color="auto"/>
                    <w:bottom w:val="none" w:sz="0" w:space="0" w:color="auto"/>
                    <w:right w:val="none" w:sz="0" w:space="0" w:color="auto"/>
                  </w:divBdr>
                  <w:divsChild>
                    <w:div w:id="949892526">
                      <w:marLeft w:val="0"/>
                      <w:marRight w:val="0"/>
                      <w:marTop w:val="0"/>
                      <w:marBottom w:val="0"/>
                      <w:divBdr>
                        <w:top w:val="none" w:sz="0" w:space="0" w:color="auto"/>
                        <w:left w:val="none" w:sz="0" w:space="0" w:color="auto"/>
                        <w:bottom w:val="none" w:sz="0" w:space="0" w:color="auto"/>
                        <w:right w:val="none" w:sz="0" w:space="0" w:color="auto"/>
                      </w:divBdr>
                    </w:div>
                    <w:div w:id="950553930">
                      <w:marLeft w:val="0"/>
                      <w:marRight w:val="0"/>
                      <w:marTop w:val="0"/>
                      <w:marBottom w:val="0"/>
                      <w:divBdr>
                        <w:top w:val="none" w:sz="0" w:space="0" w:color="auto"/>
                        <w:left w:val="none" w:sz="0" w:space="0" w:color="auto"/>
                        <w:bottom w:val="none" w:sz="0" w:space="0" w:color="auto"/>
                        <w:right w:val="none" w:sz="0" w:space="0" w:color="auto"/>
                      </w:divBdr>
                    </w:div>
                  </w:divsChild>
                </w:div>
                <w:div w:id="1939672036">
                  <w:marLeft w:val="0"/>
                  <w:marRight w:val="0"/>
                  <w:marTop w:val="0"/>
                  <w:marBottom w:val="0"/>
                  <w:divBdr>
                    <w:top w:val="none" w:sz="0" w:space="0" w:color="auto"/>
                    <w:left w:val="none" w:sz="0" w:space="0" w:color="auto"/>
                    <w:bottom w:val="none" w:sz="0" w:space="0" w:color="auto"/>
                    <w:right w:val="none" w:sz="0" w:space="0" w:color="auto"/>
                  </w:divBdr>
                  <w:divsChild>
                    <w:div w:id="729109830">
                      <w:marLeft w:val="0"/>
                      <w:marRight w:val="0"/>
                      <w:marTop w:val="0"/>
                      <w:marBottom w:val="0"/>
                      <w:divBdr>
                        <w:top w:val="none" w:sz="0" w:space="0" w:color="auto"/>
                        <w:left w:val="none" w:sz="0" w:space="0" w:color="auto"/>
                        <w:bottom w:val="none" w:sz="0" w:space="0" w:color="auto"/>
                        <w:right w:val="none" w:sz="0" w:space="0" w:color="auto"/>
                      </w:divBdr>
                    </w:div>
                  </w:divsChild>
                </w:div>
                <w:div w:id="2062240828">
                  <w:marLeft w:val="0"/>
                  <w:marRight w:val="0"/>
                  <w:marTop w:val="0"/>
                  <w:marBottom w:val="0"/>
                  <w:divBdr>
                    <w:top w:val="none" w:sz="0" w:space="0" w:color="auto"/>
                    <w:left w:val="none" w:sz="0" w:space="0" w:color="auto"/>
                    <w:bottom w:val="none" w:sz="0" w:space="0" w:color="auto"/>
                    <w:right w:val="none" w:sz="0" w:space="0" w:color="auto"/>
                  </w:divBdr>
                  <w:divsChild>
                    <w:div w:id="559906041">
                      <w:marLeft w:val="0"/>
                      <w:marRight w:val="0"/>
                      <w:marTop w:val="0"/>
                      <w:marBottom w:val="0"/>
                      <w:divBdr>
                        <w:top w:val="none" w:sz="0" w:space="0" w:color="auto"/>
                        <w:left w:val="none" w:sz="0" w:space="0" w:color="auto"/>
                        <w:bottom w:val="none" w:sz="0" w:space="0" w:color="auto"/>
                        <w:right w:val="none" w:sz="0" w:space="0" w:color="auto"/>
                      </w:divBdr>
                    </w:div>
                    <w:div w:id="59293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914652">
          <w:marLeft w:val="0"/>
          <w:marRight w:val="0"/>
          <w:marTop w:val="0"/>
          <w:marBottom w:val="0"/>
          <w:divBdr>
            <w:top w:val="none" w:sz="0" w:space="0" w:color="auto"/>
            <w:left w:val="none" w:sz="0" w:space="0" w:color="auto"/>
            <w:bottom w:val="none" w:sz="0" w:space="0" w:color="auto"/>
            <w:right w:val="none" w:sz="0" w:space="0" w:color="auto"/>
          </w:divBdr>
        </w:div>
        <w:div w:id="1223366890">
          <w:marLeft w:val="0"/>
          <w:marRight w:val="0"/>
          <w:marTop w:val="0"/>
          <w:marBottom w:val="0"/>
          <w:divBdr>
            <w:top w:val="none" w:sz="0" w:space="0" w:color="auto"/>
            <w:left w:val="none" w:sz="0" w:space="0" w:color="auto"/>
            <w:bottom w:val="none" w:sz="0" w:space="0" w:color="auto"/>
            <w:right w:val="none" w:sz="0" w:space="0" w:color="auto"/>
          </w:divBdr>
        </w:div>
        <w:div w:id="1440641408">
          <w:marLeft w:val="0"/>
          <w:marRight w:val="0"/>
          <w:marTop w:val="0"/>
          <w:marBottom w:val="0"/>
          <w:divBdr>
            <w:top w:val="none" w:sz="0" w:space="0" w:color="auto"/>
            <w:left w:val="none" w:sz="0" w:space="0" w:color="auto"/>
            <w:bottom w:val="none" w:sz="0" w:space="0" w:color="auto"/>
            <w:right w:val="none" w:sz="0" w:space="0" w:color="auto"/>
          </w:divBdr>
        </w:div>
        <w:div w:id="1671132150">
          <w:marLeft w:val="0"/>
          <w:marRight w:val="0"/>
          <w:marTop w:val="0"/>
          <w:marBottom w:val="0"/>
          <w:divBdr>
            <w:top w:val="none" w:sz="0" w:space="0" w:color="auto"/>
            <w:left w:val="none" w:sz="0" w:space="0" w:color="auto"/>
            <w:bottom w:val="none" w:sz="0" w:space="0" w:color="auto"/>
            <w:right w:val="none" w:sz="0" w:space="0" w:color="auto"/>
          </w:divBdr>
        </w:div>
      </w:divsChild>
    </w:div>
    <w:div w:id="1941598095">
      <w:bodyDiv w:val="1"/>
      <w:marLeft w:val="0"/>
      <w:marRight w:val="0"/>
      <w:marTop w:val="0"/>
      <w:marBottom w:val="0"/>
      <w:divBdr>
        <w:top w:val="none" w:sz="0" w:space="0" w:color="auto"/>
        <w:left w:val="none" w:sz="0" w:space="0" w:color="auto"/>
        <w:bottom w:val="none" w:sz="0" w:space="0" w:color="auto"/>
        <w:right w:val="none" w:sz="0" w:space="0" w:color="auto"/>
      </w:divBdr>
    </w:div>
    <w:div w:id="1976524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footer" Target="footer1.xml"/><Relationship Id="rId21" Type="http://schemas.openxmlformats.org/officeDocument/2006/relationships/hyperlink" Target="https://www.timeanddate.com/worldclock/kenya/nairobi" TargetMode="External"/><Relationship Id="rId42" Type="http://schemas.openxmlformats.org/officeDocument/2006/relationships/hyperlink" Target="https://wciu.populiweb.com/router/courseofferings/10731832/lessons/12666600/show" TargetMode="External"/><Relationship Id="rId47" Type="http://schemas.openxmlformats.org/officeDocument/2006/relationships/hyperlink" Target="https://wciu.populiweb.com/router/courseofferings/10731832/lessons/12666607/show" TargetMode="External"/><Relationship Id="rId63" Type="http://schemas.openxmlformats.org/officeDocument/2006/relationships/hyperlink" Target="http://www.unicef.org/sowc2012/" TargetMode="External"/><Relationship Id="rId68" Type="http://schemas.openxmlformats.org/officeDocument/2006/relationships/hyperlink" Target="http://www.npr.org/2011/01/23/133109831/taking-a-walk-into-the-lives-of-indias-street-kids" TargetMode="External"/><Relationship Id="rId84" Type="http://schemas.openxmlformats.org/officeDocument/2006/relationships/hyperlink" Target="http://www.unhchr.ch/html/menu3/b/e1cedaw.htm" TargetMode="External"/><Relationship Id="rId89" Type="http://schemas.openxmlformats.org/officeDocument/2006/relationships/hyperlink" Target="http://www.youtube.com/watch?v=4yIx6JRhY_A" TargetMode="External"/><Relationship Id="rId16" Type="http://schemas.openxmlformats.org/officeDocument/2006/relationships/hyperlink" Target="https://librarycopyright.net/resources/fairuse/howitworks.php" TargetMode="External"/><Relationship Id="rId11" Type="http://schemas.openxmlformats.org/officeDocument/2006/relationships/image" Target="media/image1.jpg"/><Relationship Id="rId32" Type="http://schemas.openxmlformats.org/officeDocument/2006/relationships/hyperlink" Target="https://wciu.populiweb.com/router/courseofferings/10731832/lessons/12666597/show" TargetMode="External"/><Relationship Id="rId37" Type="http://schemas.openxmlformats.org/officeDocument/2006/relationships/hyperlink" Target="https://wciu.populiweb.com/router/courseofferings/10731832/lessons/12666595/show_update_availability" TargetMode="External"/><Relationship Id="rId53" Type="http://schemas.openxmlformats.org/officeDocument/2006/relationships/hyperlink" Target="https://plato.stanford.edu/entries/rights-human/" TargetMode="External"/><Relationship Id="rId58" Type="http://schemas.openxmlformats.org/officeDocument/2006/relationships/hyperlink" Target="http://pewforum.org/Politics-and-Elections/Sources-of-Basic-Human-Rights-Ideas-A-Christian-Perspective.aspx" TargetMode="External"/><Relationship Id="rId74" Type="http://schemas.openxmlformats.org/officeDocument/2006/relationships/hyperlink" Target="http://www.ilo.org/global/about-the-ilo/press-and-media-centre/insight/WCMS_160515/lang--en/index.htm" TargetMode="External"/><Relationship Id="rId79" Type="http://schemas.openxmlformats.org/officeDocument/2006/relationships/hyperlink" Target="http://www.unicef.org/sowc07/profiles/7_coco.php" TargetMode="External"/><Relationship Id="rId5" Type="http://schemas.openxmlformats.org/officeDocument/2006/relationships/numbering" Target="numbering.xml"/><Relationship Id="rId90" Type="http://schemas.openxmlformats.org/officeDocument/2006/relationships/hyperlink" Target="http://www.youtube.com/watch?v=7c_zppPutQw&amp;feature=youtu.be" TargetMode="External"/><Relationship Id="rId95" Type="http://schemas.openxmlformats.org/officeDocument/2006/relationships/hyperlink" Target="http://www.youtube.com/watch?v=_gP4gQZe5HA" TargetMode="External"/><Relationship Id="rId22" Type="http://schemas.openxmlformats.org/officeDocument/2006/relationships/hyperlink" Target="https://www.timeanddate.com/time/zones/eat" TargetMode="External"/><Relationship Id="rId27" Type="http://schemas.openxmlformats.org/officeDocument/2006/relationships/header" Target="header2.xml"/><Relationship Id="rId43" Type="http://schemas.openxmlformats.org/officeDocument/2006/relationships/hyperlink" Target="https://wciu.populiweb.com/router/courseofferings/10731832/lessons/12666597/show_update_availability" TargetMode="External"/><Relationship Id="rId48" Type="http://schemas.openxmlformats.org/officeDocument/2006/relationships/hyperlink" Target="https://wciu.populiweb.com/router/courseofferings/10731832/lessons/12666608/show" TargetMode="External"/><Relationship Id="rId64" Type="http://schemas.openxmlformats.org/officeDocument/2006/relationships/hyperlink" Target="http://globalinitiative-escr.org/wp-content/uploads/2013/05/women_slums_and_urbanisation_may_2008.pdf" TargetMode="External"/><Relationship Id="rId69" Type="http://schemas.openxmlformats.org/officeDocument/2006/relationships/hyperlink" Target="http://www.youtube.com/watch?v=L7TkQVy-OLE" TargetMode="External"/><Relationship Id="rId80" Type="http://schemas.openxmlformats.org/officeDocument/2006/relationships/hyperlink" Target="http://www.unhchr.ch/html/menu3/b/33.htm" TargetMode="External"/><Relationship Id="rId85" Type="http://schemas.openxmlformats.org/officeDocument/2006/relationships/hyperlink" Target="http://www.csmonitor.com/World/Africa/2010/0715/In-Kenya-slums-women-risk-rape-daily-to-get-to-a-bathroom" TargetMode="External"/><Relationship Id="rId3" Type="http://schemas.openxmlformats.org/officeDocument/2006/relationships/customXml" Target="../customXml/item2.xml"/><Relationship Id="rId12" Type="http://schemas.openxmlformats.org/officeDocument/2006/relationships/image" Target="media/image2.jpg"/><Relationship Id="rId17" Type="http://schemas.openxmlformats.org/officeDocument/2006/relationships/hyperlink" Target="https://www.timeanddate.com/worldclock/usa/chicago" TargetMode="External"/><Relationship Id="rId25" Type="http://schemas.openxmlformats.org/officeDocument/2006/relationships/header" Target="header1.xml"/><Relationship Id="rId33" Type="http://schemas.openxmlformats.org/officeDocument/2006/relationships/hyperlink" Target="https://wciu.populiweb.com/router/courseofferings/10731832/lessons/12666602/show" TargetMode="External"/><Relationship Id="rId38" Type="http://schemas.openxmlformats.org/officeDocument/2006/relationships/hyperlink" Target="https://wciu.populiweb.com/router/courseofferings/10731832/lessons/12666604/show" TargetMode="External"/><Relationship Id="rId46" Type="http://schemas.openxmlformats.org/officeDocument/2006/relationships/hyperlink" Target="https://wciu.populiweb.com/router/courseofferings/10731832/lessons/12666602/show_update_availability" TargetMode="External"/><Relationship Id="rId59" Type="http://schemas.openxmlformats.org/officeDocument/2006/relationships/hyperlink" Target="https://socialconcerns.nd.edu/content/4-preferential-option-poor-and-vulnerable" TargetMode="External"/><Relationship Id="rId67" Type="http://schemas.openxmlformats.org/officeDocument/2006/relationships/hyperlink" Target="http://www.newint.org/issues/2005/04/01/" TargetMode="External"/><Relationship Id="rId20" Type="http://schemas.openxmlformats.org/officeDocument/2006/relationships/hyperlink" Target="https://www.timeanddate.com/time/zones/ist" TargetMode="External"/><Relationship Id="rId41" Type="http://schemas.openxmlformats.org/officeDocument/2006/relationships/hyperlink" Target="https://wciu.populiweb.com/router/courseofferings/10731832/lessons/12666603/show" TargetMode="External"/><Relationship Id="rId54" Type="http://schemas.openxmlformats.org/officeDocument/2006/relationships/hyperlink" Target="http://www.un.org/en/documents/udhr/" TargetMode="External"/><Relationship Id="rId62" Type="http://schemas.openxmlformats.org/officeDocument/2006/relationships/hyperlink" Target="http://www.ted.com/playlists/15/the_pursuit_of_justice.html" TargetMode="External"/><Relationship Id="rId70" Type="http://schemas.openxmlformats.org/officeDocument/2006/relationships/hyperlink" Target="http://www.youtube.com/watch?v=2YHL2azUSEw" TargetMode="External"/><Relationship Id="rId75" Type="http://schemas.openxmlformats.org/officeDocument/2006/relationships/hyperlink" Target="http://unicef.org/protection/index_exploitation.html" TargetMode="External"/><Relationship Id="rId83" Type="http://schemas.openxmlformats.org/officeDocument/2006/relationships/hyperlink" Target="http://prostitution.procon.org/" TargetMode="External"/><Relationship Id="rId88" Type="http://schemas.openxmlformats.org/officeDocument/2006/relationships/hyperlink" Target="https://www.newstatesman.com/node/193682" TargetMode="External"/><Relationship Id="rId91" Type="http://schemas.openxmlformats.org/officeDocument/2006/relationships/hyperlink" Target="http://www.unicef.org/sowc07/profiles/1_doly.php" TargetMode="External"/><Relationship Id="rId96" Type="http://schemas.openxmlformats.org/officeDocument/2006/relationships/hyperlink" Target="https://static1.squarespace.com/static/58178917d482e994ffcd43ba/t/5b7c9ff0032be481e287ce40/1534894065455/4.+WCIU+ADA+Resonable+Accomodation+Request+Form.pdf" TargetMode="External"/><Relationship Id="rId1" Type="http://schemas.microsoft.com/office/2006/relationships/keyMapCustomizations" Target="customizations.xml"/><Relationship Id="rId6" Type="http://schemas.openxmlformats.org/officeDocument/2006/relationships/styles" Target="styles.xml"/><Relationship Id="rId15" Type="http://schemas.openxmlformats.org/officeDocument/2006/relationships/hyperlink" Target="https://guides.lib.utexas.edu/fairuse/quickguides" TargetMode="External"/><Relationship Id="rId23" Type="http://schemas.openxmlformats.org/officeDocument/2006/relationships/hyperlink" Target="https://www.timeanddate.com/worldclock/ghana/accra" TargetMode="External"/><Relationship Id="rId28" Type="http://schemas.openxmlformats.org/officeDocument/2006/relationships/hyperlink" Target="https://wciu.populiweb.com/router/courseofferings/10731832/lessons/12666610/show" TargetMode="External"/><Relationship Id="rId36" Type="http://schemas.openxmlformats.org/officeDocument/2006/relationships/hyperlink" Target="https://wciu.populiweb.com/router/courseofferings/10731832/lessons/12666609/show" TargetMode="External"/><Relationship Id="rId49" Type="http://schemas.openxmlformats.org/officeDocument/2006/relationships/hyperlink" Target="https://wciu.populiweb.com/router/courseofferings/10731832/lessons/12666596/show_update_availability" TargetMode="External"/><Relationship Id="rId57" Type="http://schemas.openxmlformats.org/officeDocument/2006/relationships/hyperlink" Target="https://foreignpolicy.com/2009/10/28/think-again-human-rights/" TargetMode="External"/><Relationship Id="rId10" Type="http://schemas.openxmlformats.org/officeDocument/2006/relationships/endnotes" Target="endnotes.xml"/><Relationship Id="rId31" Type="http://schemas.openxmlformats.org/officeDocument/2006/relationships/hyperlink" Target="https://wciu.populiweb.com/router/courseofferings/10731832/lessons/12666601/show" TargetMode="External"/><Relationship Id="rId44" Type="http://schemas.openxmlformats.org/officeDocument/2006/relationships/hyperlink" Target="https://wciu.populiweb.com/router/courseofferings/10731832/lessons/12666606/show" TargetMode="External"/><Relationship Id="rId52" Type="http://schemas.openxmlformats.org/officeDocument/2006/relationships/hyperlink" Target="http://www.youtube.com/watch?v=hTlrSYbCbHE&amp;feature=player_embedded" TargetMode="External"/><Relationship Id="rId60" Type="http://schemas.openxmlformats.org/officeDocument/2006/relationships/hyperlink" Target="https://www.globalpolicy.org/component/content/article/176/31431.html" TargetMode="External"/><Relationship Id="rId65" Type="http://schemas.openxmlformats.org/officeDocument/2006/relationships/hyperlink" Target="https://www1.cbn.com/content/street-children-philippines-0" TargetMode="External"/><Relationship Id="rId73" Type="http://schemas.openxmlformats.org/officeDocument/2006/relationships/hyperlink" Target="http://childrightscampaign.org/crcfacts.htm" TargetMode="External"/><Relationship Id="rId78" Type="http://schemas.openxmlformats.org/officeDocument/2006/relationships/hyperlink" Target="http://www.ted.com/talks/sunitha_krishnan_tedindia.html" TargetMode="External"/><Relationship Id="rId81" Type="http://schemas.openxmlformats.org/officeDocument/2006/relationships/hyperlink" Target="http://commons.pacificu.edu/eip/vol2/iss2/10/" TargetMode="External"/><Relationship Id="rId86" Type="http://schemas.openxmlformats.org/officeDocument/2006/relationships/hyperlink" Target="http://www.youtube.com/watch?v=Eg0ZWs2ORtA" TargetMode="External"/><Relationship Id="rId94" Type="http://schemas.openxmlformats.org/officeDocument/2006/relationships/hyperlink" Target="http://en.wikipedia.org/wiki/Alcoholics_Anonymous" TargetMode="External"/><Relationship Id="rId99" Type="http://schemas.openxmlformats.org/officeDocument/2006/relationships/customXml" Target="../customXml/item4.xml"/><Relationship Id="rId4" Type="http://schemas.openxmlformats.org/officeDocument/2006/relationships/customXml" Target="../customXml/item3.xml"/><Relationship Id="rId9" Type="http://schemas.openxmlformats.org/officeDocument/2006/relationships/footnotes" Target="footnotes.xml"/><Relationship Id="rId13" Type="http://schemas.openxmlformats.org/officeDocument/2006/relationships/hyperlink" Target="https://www.actioninternational.org/story/Restoring-Children-of-the-Streets-A-Guide-for-Mobilizing-and-Equipping-Gods-People-Around-the-World" TargetMode="External"/><Relationship Id="rId18" Type="http://schemas.openxmlformats.org/officeDocument/2006/relationships/hyperlink" Target="https://www.timeanddate.com/time/zones/cdt" TargetMode="External"/><Relationship Id="rId39" Type="http://schemas.openxmlformats.org/officeDocument/2006/relationships/hyperlink" Target="https://wciu.populiweb.com/router/courseofferings/10731832/lessons/12666599/show" TargetMode="External"/><Relationship Id="rId34" Type="http://schemas.openxmlformats.org/officeDocument/2006/relationships/hyperlink" Target="https://wciu.populiweb.com/router/courseofferings/10731832/lessons/12666594/show_update_availability" TargetMode="External"/><Relationship Id="rId50" Type="http://schemas.openxmlformats.org/officeDocument/2006/relationships/hyperlink" Target="https://wciu.populiweb.com/router/courseofferings/10731832/lessons/12666608/show_update_availability" TargetMode="External"/><Relationship Id="rId55" Type="http://schemas.openxmlformats.org/officeDocument/2006/relationships/hyperlink" Target="https://www.ohchr.org/en/professionalinterest/pages/protocoltraffickinginpersons.aspx" TargetMode="External"/><Relationship Id="rId76" Type="http://schemas.openxmlformats.org/officeDocument/2006/relationships/hyperlink" Target="https://www.cnn.com/specials/us/children-for-sale" TargetMode="External"/><Relationship Id="rId97"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www.ilo.org/global/publications/WCMS_126685/lang--en/index.htm" TargetMode="External"/><Relationship Id="rId92" Type="http://schemas.openxmlformats.org/officeDocument/2006/relationships/hyperlink" Target="http://www.odi.org.uk/resources/download/1201.pdf" TargetMode="External"/><Relationship Id="rId2" Type="http://schemas.openxmlformats.org/officeDocument/2006/relationships/customXml" Target="../customXml/item1.xml"/><Relationship Id="rId29" Type="http://schemas.openxmlformats.org/officeDocument/2006/relationships/hyperlink" Target="https://wciu.populiweb.com/router/courseofferings/10731832/lessons/12666594/show" TargetMode="External"/><Relationship Id="rId24" Type="http://schemas.openxmlformats.org/officeDocument/2006/relationships/hyperlink" Target="https://www.timeanddate.com/time/zones/gmt" TargetMode="External"/><Relationship Id="rId40" Type="http://schemas.openxmlformats.org/officeDocument/2006/relationships/hyperlink" Target="https://wciu.populiweb.com/router/courseofferings/10731832/lessons/12666601/show_update_availability" TargetMode="External"/><Relationship Id="rId45" Type="http://schemas.openxmlformats.org/officeDocument/2006/relationships/hyperlink" Target="https://wciu.populiweb.com/router/courseofferings/10731832/lessons/12666605/show" TargetMode="External"/><Relationship Id="rId66" Type="http://schemas.openxmlformats.org/officeDocument/2006/relationships/hyperlink" Target="https://www.youtube.com/watch?v=ewueiZzSitE&amp;has_verified=1" TargetMode="External"/><Relationship Id="rId87" Type="http://schemas.openxmlformats.org/officeDocument/2006/relationships/hyperlink" Target="http://vps147.advomatic.com/library/women-slums-and-urbanisation-examining-causes-and-consequences" TargetMode="External"/><Relationship Id="rId61" Type="http://schemas.openxmlformats.org/officeDocument/2006/relationships/hyperlink" Target="http://www.youtube.com/watch?v=nvdUgLEoNEk" TargetMode="External"/><Relationship Id="rId82" Type="http://schemas.openxmlformats.org/officeDocument/2006/relationships/hyperlink" Target="http://plato.stanford.edu/entries/feminist-sex-markets/" TargetMode="External"/><Relationship Id="rId19" Type="http://schemas.openxmlformats.org/officeDocument/2006/relationships/hyperlink" Target="https://www.timeanddate.com/worldclock/india/new-delhi" TargetMode="External"/><Relationship Id="rId14" Type="http://schemas.openxmlformats.org/officeDocument/2006/relationships/hyperlink" Target="http://globalinitiative-escr.org/wp-content/uploads/2013/05/women_slums_and_urbanisation_may_2008.pdf" TargetMode="External"/><Relationship Id="rId30" Type="http://schemas.openxmlformats.org/officeDocument/2006/relationships/hyperlink" Target="https://wciu.populiweb.com/router/courseofferings/10731832/lessons/12666595/show" TargetMode="External"/><Relationship Id="rId35" Type="http://schemas.openxmlformats.org/officeDocument/2006/relationships/hyperlink" Target="https://wciu.populiweb.com/router/courseofferings/10731832/lessons/12666596/show" TargetMode="External"/><Relationship Id="rId56" Type="http://schemas.openxmlformats.org/officeDocument/2006/relationships/hyperlink" Target="https://foreignpolicy.com/2009/10/28/think-again-human-rights/" TargetMode="External"/><Relationship Id="rId77" Type="http://schemas.openxmlformats.org/officeDocument/2006/relationships/hyperlink" Target="http://www.youtube.com/watch?v=szKqtiKmbC8" TargetMode="External"/><Relationship Id="rId8" Type="http://schemas.openxmlformats.org/officeDocument/2006/relationships/webSettings" Target="webSettings.xml"/><Relationship Id="rId51" Type="http://schemas.openxmlformats.org/officeDocument/2006/relationships/hyperlink" Target="http://www.ted.com/talks/jacqueline_novogratz_inspiring_a_life_of_immersion.html" TargetMode="External"/><Relationship Id="rId72" Type="http://schemas.openxmlformats.org/officeDocument/2006/relationships/hyperlink" Target="http://www.unicef.org/crc/index_30177.html" TargetMode="External"/><Relationship Id="rId93" Type="http://schemas.openxmlformats.org/officeDocument/2006/relationships/hyperlink" Target="http://www.ncbi.nlm.nih.gov/pmc/articles/PMC2763700/" TargetMode="External"/><Relationship Id="rId98"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Syllabus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rebuchet M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6d2f2b4-c699-4525-9aa9-5c6e47e173d8">
      <UserInfo>
        <DisplayName>Amie Gardner</DisplayName>
        <AccountId>306</AccountId>
        <AccountType/>
      </UserInfo>
      <UserInfo>
        <DisplayName>Viv Grigg</DisplayName>
        <AccountId>114</AccountId>
        <AccountType/>
      </UserInfo>
    </SharedWithUsers>
    <MigrationWizIdPermissions xmlns="9ac77a13-e7e0-47c2-9708-07b56c7ae287" xsi:nil="true"/>
    <Sign_x002d_off_x0020_status xmlns="9ac77a13-e7e0-47c2-9708-07b56c7ae287" xsi:nil="true"/>
    <MigrationWizId xmlns="9ac77a13-e7e0-47c2-9708-07b56c7ae287" xsi:nil="true"/>
    <MigrationWizIdVersion xmlns="9ac77a13-e7e0-47c2-9708-07b56c7ae287" xsi:nil="true"/>
    <_dlc_DocId xmlns="56d2f2b4-c699-4525-9aa9-5c6e47e173d8">X5YYCWS22R3Z-1480610276-8610</_dlc_DocId>
    <_dlc_DocIdUrl xmlns="56d2f2b4-c699-4525-9aa9-5c6e47e173d8">
      <Url>https://wciuadmin.sharepoint.com/teams/WCIU/_layouts/15/DocIdRedir.aspx?ID=X5YYCWS22R3Z-1480610276-8610</Url>
      <Description>X5YYCWS22R3Z-1480610276-8610</Description>
    </_dlc_DocIdUrl>
    <_ip_UnifiedCompliancePolicyUIAction xmlns="http://schemas.microsoft.com/sharepoint/v3" xsi:nil="true"/>
    <lcf76f155ced4ddcb4097134ff3c332f xmlns="9ac77a13-e7e0-47c2-9708-07b56c7ae287">
      <Terms xmlns="http://schemas.microsoft.com/office/infopath/2007/PartnerControls"/>
    </lcf76f155ced4ddcb4097134ff3c332f>
    <_ip_UnifiedCompliancePolicyProperties xmlns="http://schemas.microsoft.com/sharepoint/v3" xsi:nil="true"/>
    <TaxCatchAll xmlns="56d2f2b4-c699-4525-9aa9-5c6e47e173d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13F69D9BE3D54DB8E0DAD20AEFA628" ma:contentTypeVersion="22" ma:contentTypeDescription="Create a new document." ma:contentTypeScope="" ma:versionID="1fb5fd29493ed03e3ed018bc56e41cd2">
  <xsd:schema xmlns:xsd="http://www.w3.org/2001/XMLSchema" xmlns:xs="http://www.w3.org/2001/XMLSchema" xmlns:p="http://schemas.microsoft.com/office/2006/metadata/properties" xmlns:ns1="http://schemas.microsoft.com/sharepoint/v3" xmlns:ns2="56d2f2b4-c699-4525-9aa9-5c6e47e173d8" xmlns:ns3="9ac77a13-e7e0-47c2-9708-07b56c7ae287" targetNamespace="http://schemas.microsoft.com/office/2006/metadata/properties" ma:root="true" ma:fieldsID="0561ba90f32eb6c5f19de43e785ce530" ns1:_="" ns2:_="" ns3:_="">
    <xsd:import namespace="http://schemas.microsoft.com/sharepoint/v3"/>
    <xsd:import namespace="56d2f2b4-c699-4525-9aa9-5c6e47e173d8"/>
    <xsd:import namespace="9ac77a13-e7e0-47c2-9708-07b56c7ae287"/>
    <xsd:element name="properties">
      <xsd:complexType>
        <xsd:sequence>
          <xsd:element name="documentManagement">
            <xsd:complexType>
              <xsd:all>
                <xsd:element ref="ns2:_dlc_DocId" minOccurs="0"/>
                <xsd:element ref="ns2:_dlc_DocIdUrl" minOccurs="0"/>
                <xsd:element ref="ns2:_dlc_DocIdPersistId" minOccurs="0"/>
                <xsd:element ref="ns3:MigrationWizId" minOccurs="0"/>
                <xsd:element ref="ns3:MigrationWizIdPermissions" minOccurs="0"/>
                <xsd:element ref="ns3:MigrationWizIdVersion" minOccurs="0"/>
                <xsd:element ref="ns3:Sign_x002d_off_x0020_statu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Location" minOccurs="0"/>
                <xsd:element ref="ns3:lcf76f155ced4ddcb4097134ff3c332f" minOccurs="0"/>
                <xsd:element ref="ns2:TaxCatchAll"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2f2b4-c699-4525-9aa9-5c6e47e173d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2bc8e7e5-b73f-4e2f-a1e1-bed6e2b38053}" ma:internalName="TaxCatchAll" ma:showField="CatchAllData" ma:web="56d2f2b4-c699-4525-9aa9-5c6e47e173d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ac77a13-e7e0-47c2-9708-07b56c7ae287" elementFormDefault="qualified">
    <xsd:import namespace="http://schemas.microsoft.com/office/2006/documentManagement/types"/>
    <xsd:import namespace="http://schemas.microsoft.com/office/infopath/2007/PartnerControls"/>
    <xsd:element name="MigrationWizId" ma:index="11" nillable="true" ma:displayName="MigrationWizId" ma:internalName="MigrationWizId">
      <xsd:simpleType>
        <xsd:restriction base="dms:Text"/>
      </xsd:simpleType>
    </xsd:element>
    <xsd:element name="MigrationWizIdPermissions" ma:index="12" nillable="true" ma:displayName="MigrationWizIdPermissions" ma:internalName="MigrationWizIdPermissions">
      <xsd:simpleType>
        <xsd:restriction base="dms:Text"/>
      </xsd:simpleType>
    </xsd:element>
    <xsd:element name="MigrationWizIdVersion" ma:index="13" nillable="true" ma:displayName="MigrationWizIdVersion" ma:internalName="MigrationWizIdVersion">
      <xsd:simpleType>
        <xsd:restriction base="dms:Text"/>
      </xsd:simpleType>
    </xsd:element>
    <xsd:element name="Sign_x002d_off_x0020_status" ma:index="14" nillable="true" ma:displayName="Sign-off status" ma:internalName="Sign_x002d_off_x0020_status" ma:readOnly="false">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674bfd23-81f7-46a6-8a2b-9612842262d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9BD82B6-1266-4648-851B-5C405B2D50C9}">
  <ds:schemaRefs>
    <ds:schemaRef ds:uri="http://schemas.microsoft.com/office/2006/metadata/properties"/>
    <ds:schemaRef ds:uri="http://schemas.microsoft.com/office/infopath/2007/PartnerControls"/>
    <ds:schemaRef ds:uri="1de11fac-a5ee-47b5-bf3b-850b7cc2cfca"/>
    <ds:schemaRef ds:uri="a3683cd3-bf5a-4a61-b1a4-86ac11adc745"/>
  </ds:schemaRefs>
</ds:datastoreItem>
</file>

<file path=customXml/itemProps2.xml><?xml version="1.0" encoding="utf-8"?>
<ds:datastoreItem xmlns:ds="http://schemas.openxmlformats.org/officeDocument/2006/customXml" ds:itemID="{824B1924-332E-4B68-A18F-9CD2CF267D0A}">
  <ds:schemaRefs>
    <ds:schemaRef ds:uri="http://schemas.microsoft.com/sharepoint/v3/contenttype/forms"/>
  </ds:schemaRefs>
</ds:datastoreItem>
</file>

<file path=customXml/itemProps3.xml><?xml version="1.0" encoding="utf-8"?>
<ds:datastoreItem xmlns:ds="http://schemas.openxmlformats.org/officeDocument/2006/customXml" ds:itemID="{EAB827C2-7DAF-4F65-9B58-FE466C311F67}"/>
</file>

<file path=customXml/itemProps4.xml><?xml version="1.0" encoding="utf-8"?>
<ds:datastoreItem xmlns:ds="http://schemas.openxmlformats.org/officeDocument/2006/customXml" ds:itemID="{05A3E2E4-DE94-492E-94D1-01122D8B7C3B}"/>
</file>

<file path=docProps/app.xml><?xml version="1.0" encoding="utf-8"?>
<Properties xmlns="http://schemas.openxmlformats.org/officeDocument/2006/extended-properties" xmlns:vt="http://schemas.openxmlformats.org/officeDocument/2006/docPropsVTypes">
  <Template>Normal.dotm</Template>
  <TotalTime>1</TotalTime>
  <Pages>32</Pages>
  <Words>12222</Words>
  <Characters>69666</Characters>
  <Application>Microsoft Office Word</Application>
  <DocSecurity>0</DocSecurity>
  <Lines>580</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81725</CharactersWithSpaces>
  <SharedDoc>false</SharedDoc>
  <HLinks>
    <vt:vector size="792" baseType="variant">
      <vt:variant>
        <vt:i4>2555971</vt:i4>
      </vt:variant>
      <vt:variant>
        <vt:i4>393</vt:i4>
      </vt:variant>
      <vt:variant>
        <vt:i4>0</vt:i4>
      </vt:variant>
      <vt:variant>
        <vt:i4>5</vt:i4>
      </vt:variant>
      <vt:variant>
        <vt:lpwstr>https://nami.org/About-NAMI?gclid=EAIaIQobChMI9quQtLa95gIVk8BkCh1tYwFiEAAYASAAEgKcgfD_BwE</vt:lpwstr>
      </vt:variant>
      <vt:variant>
        <vt:lpwstr/>
      </vt:variant>
      <vt:variant>
        <vt:i4>3997787</vt:i4>
      </vt:variant>
      <vt:variant>
        <vt:i4>390</vt:i4>
      </vt:variant>
      <vt:variant>
        <vt:i4>0</vt:i4>
      </vt:variant>
      <vt:variant>
        <vt:i4>5</vt:i4>
      </vt:variant>
      <vt:variant>
        <vt:lpwstr>http://en.wikipedia.org/wiki/Alcoholics_Anonymous</vt:lpwstr>
      </vt:variant>
      <vt:variant>
        <vt:lpwstr/>
      </vt:variant>
      <vt:variant>
        <vt:i4>1507383</vt:i4>
      </vt:variant>
      <vt:variant>
        <vt:i4>387</vt:i4>
      </vt:variant>
      <vt:variant>
        <vt:i4>0</vt:i4>
      </vt:variant>
      <vt:variant>
        <vt:i4>5</vt:i4>
      </vt:variant>
      <vt:variant>
        <vt:lpwstr>http://www.dinews.org/index.php?option=com_content&amp;view=article&amp;id=99:doped-up-drug-use-in-the-slums-of-kampala&amp;catid=60:uganda&amp;Itemid=57</vt:lpwstr>
      </vt:variant>
      <vt:variant>
        <vt:lpwstr/>
      </vt:variant>
      <vt:variant>
        <vt:i4>131087</vt:i4>
      </vt:variant>
      <vt:variant>
        <vt:i4>384</vt:i4>
      </vt:variant>
      <vt:variant>
        <vt:i4>0</vt:i4>
      </vt:variant>
      <vt:variant>
        <vt:i4>5</vt:i4>
      </vt:variant>
      <vt:variant>
        <vt:lpwstr>http://www.ncbi.nlm.nih.gov/pmc/articles/PMC2763700/</vt:lpwstr>
      </vt:variant>
      <vt:variant>
        <vt:lpwstr/>
      </vt:variant>
      <vt:variant>
        <vt:i4>786443</vt:i4>
      </vt:variant>
      <vt:variant>
        <vt:i4>381</vt:i4>
      </vt:variant>
      <vt:variant>
        <vt:i4>0</vt:i4>
      </vt:variant>
      <vt:variant>
        <vt:i4>5</vt:i4>
      </vt:variant>
      <vt:variant>
        <vt:lpwstr>http://www.odi.org.uk/resources/download/1201.pdf</vt:lpwstr>
      </vt:variant>
      <vt:variant>
        <vt:lpwstr/>
      </vt:variant>
      <vt:variant>
        <vt:i4>4325480</vt:i4>
      </vt:variant>
      <vt:variant>
        <vt:i4>378</vt:i4>
      </vt:variant>
      <vt:variant>
        <vt:i4>0</vt:i4>
      </vt:variant>
      <vt:variant>
        <vt:i4>5</vt:i4>
      </vt:variant>
      <vt:variant>
        <vt:lpwstr>http://www.youtube.com/watch?v=_gP4gQZe5HA</vt:lpwstr>
      </vt:variant>
      <vt:variant>
        <vt:lpwstr/>
      </vt:variant>
      <vt:variant>
        <vt:i4>4587598</vt:i4>
      </vt:variant>
      <vt:variant>
        <vt:i4>375</vt:i4>
      </vt:variant>
      <vt:variant>
        <vt:i4>0</vt:i4>
      </vt:variant>
      <vt:variant>
        <vt:i4>5</vt:i4>
      </vt:variant>
      <vt:variant>
        <vt:lpwstr>http://www.newstatesman.com/200008280018</vt:lpwstr>
      </vt:variant>
      <vt:variant>
        <vt:lpwstr/>
      </vt:variant>
      <vt:variant>
        <vt:i4>2949240</vt:i4>
      </vt:variant>
      <vt:variant>
        <vt:i4>372</vt:i4>
      </vt:variant>
      <vt:variant>
        <vt:i4>0</vt:i4>
      </vt:variant>
      <vt:variant>
        <vt:i4>5</vt:i4>
      </vt:variant>
      <vt:variant>
        <vt:lpwstr>http://vps147.advomatic.com/library/women-slums-and-urbanisation-examining-causes-and-consequences</vt:lpwstr>
      </vt:variant>
      <vt:variant>
        <vt:lpwstr/>
      </vt:variant>
      <vt:variant>
        <vt:i4>1048661</vt:i4>
      </vt:variant>
      <vt:variant>
        <vt:i4>369</vt:i4>
      </vt:variant>
      <vt:variant>
        <vt:i4>0</vt:i4>
      </vt:variant>
      <vt:variant>
        <vt:i4>5</vt:i4>
      </vt:variant>
      <vt:variant>
        <vt:lpwstr>http://www.csmonitor.com/World/Africa/2010/0715/In-Kenya-slums-women-risk-rape-daily-to-get-to-a-bathroom</vt:lpwstr>
      </vt:variant>
      <vt:variant>
        <vt:lpwstr/>
      </vt:variant>
      <vt:variant>
        <vt:i4>3080229</vt:i4>
      </vt:variant>
      <vt:variant>
        <vt:i4>366</vt:i4>
      </vt:variant>
      <vt:variant>
        <vt:i4>0</vt:i4>
      </vt:variant>
      <vt:variant>
        <vt:i4>5</vt:i4>
      </vt:variant>
      <vt:variant>
        <vt:lpwstr>http://www.un.org/womenwatch/daw/cedaw/</vt:lpwstr>
      </vt:variant>
      <vt:variant>
        <vt:lpwstr/>
      </vt:variant>
      <vt:variant>
        <vt:i4>7274588</vt:i4>
      </vt:variant>
      <vt:variant>
        <vt:i4>363</vt:i4>
      </vt:variant>
      <vt:variant>
        <vt:i4>0</vt:i4>
      </vt:variant>
      <vt:variant>
        <vt:i4>5</vt:i4>
      </vt:variant>
      <vt:variant>
        <vt:lpwstr>http://www.unicef.org/sowc07/profiles/1_doly.php</vt:lpwstr>
      </vt:variant>
      <vt:variant>
        <vt:lpwstr/>
      </vt:variant>
      <vt:variant>
        <vt:i4>3276862</vt:i4>
      </vt:variant>
      <vt:variant>
        <vt:i4>360</vt:i4>
      </vt:variant>
      <vt:variant>
        <vt:i4>0</vt:i4>
      </vt:variant>
      <vt:variant>
        <vt:i4>5</vt:i4>
      </vt:variant>
      <vt:variant>
        <vt:lpwstr>http://www.hrw.org/category/topic/women</vt:lpwstr>
      </vt:variant>
      <vt:variant>
        <vt:lpwstr/>
      </vt:variant>
      <vt:variant>
        <vt:i4>2424859</vt:i4>
      </vt:variant>
      <vt:variant>
        <vt:i4>357</vt:i4>
      </vt:variant>
      <vt:variant>
        <vt:i4>0</vt:i4>
      </vt:variant>
      <vt:variant>
        <vt:i4>5</vt:i4>
      </vt:variant>
      <vt:variant>
        <vt:lpwstr>http://www.youtube.com/watch?v=4yIx6JRhY_A</vt:lpwstr>
      </vt:variant>
      <vt:variant>
        <vt:lpwstr/>
      </vt:variant>
      <vt:variant>
        <vt:i4>2555954</vt:i4>
      </vt:variant>
      <vt:variant>
        <vt:i4>354</vt:i4>
      </vt:variant>
      <vt:variant>
        <vt:i4>0</vt:i4>
      </vt:variant>
      <vt:variant>
        <vt:i4>5</vt:i4>
      </vt:variant>
      <vt:variant>
        <vt:lpwstr>http://www.youtube.com/watch?v=Eg0ZWs2ORtA</vt:lpwstr>
      </vt:variant>
      <vt:variant>
        <vt:lpwstr/>
      </vt:variant>
      <vt:variant>
        <vt:i4>7733311</vt:i4>
      </vt:variant>
      <vt:variant>
        <vt:i4>351</vt:i4>
      </vt:variant>
      <vt:variant>
        <vt:i4>0</vt:i4>
      </vt:variant>
      <vt:variant>
        <vt:i4>5</vt:i4>
      </vt:variant>
      <vt:variant>
        <vt:lpwstr>http://prostitution.procon.org/</vt:lpwstr>
      </vt:variant>
      <vt:variant>
        <vt:lpwstr/>
      </vt:variant>
      <vt:variant>
        <vt:i4>7536696</vt:i4>
      </vt:variant>
      <vt:variant>
        <vt:i4>348</vt:i4>
      </vt:variant>
      <vt:variant>
        <vt:i4>0</vt:i4>
      </vt:variant>
      <vt:variant>
        <vt:i4>5</vt:i4>
      </vt:variant>
      <vt:variant>
        <vt:lpwstr>http://plato.stanford.edu/entries/feminist-sex-markets/</vt:lpwstr>
      </vt:variant>
      <vt:variant>
        <vt:lpwstr/>
      </vt:variant>
      <vt:variant>
        <vt:i4>5505055</vt:i4>
      </vt:variant>
      <vt:variant>
        <vt:i4>345</vt:i4>
      </vt:variant>
      <vt:variant>
        <vt:i4>0</vt:i4>
      </vt:variant>
      <vt:variant>
        <vt:i4>5</vt:i4>
      </vt:variant>
      <vt:variant>
        <vt:lpwstr>http://commons.pacificu.edu/eip/vol2/iss2/10/</vt:lpwstr>
      </vt:variant>
      <vt:variant>
        <vt:lpwstr/>
      </vt:variant>
      <vt:variant>
        <vt:i4>5242904</vt:i4>
      </vt:variant>
      <vt:variant>
        <vt:i4>342</vt:i4>
      </vt:variant>
      <vt:variant>
        <vt:i4>0</vt:i4>
      </vt:variant>
      <vt:variant>
        <vt:i4>5</vt:i4>
      </vt:variant>
      <vt:variant>
        <vt:lpwstr>http://apneaap.org/founder/speeches/changing-nature-prostitution</vt:lpwstr>
      </vt:variant>
      <vt:variant>
        <vt:lpwstr/>
      </vt:variant>
      <vt:variant>
        <vt:i4>1310784</vt:i4>
      </vt:variant>
      <vt:variant>
        <vt:i4>339</vt:i4>
      </vt:variant>
      <vt:variant>
        <vt:i4>0</vt:i4>
      </vt:variant>
      <vt:variant>
        <vt:i4>5</vt:i4>
      </vt:variant>
      <vt:variant>
        <vt:lpwstr>http://www.unhchr.ch/html/menu3/b/33.htm</vt:lpwstr>
      </vt:variant>
      <vt:variant>
        <vt:lpwstr/>
      </vt:variant>
      <vt:variant>
        <vt:i4>3735623</vt:i4>
      </vt:variant>
      <vt:variant>
        <vt:i4>336</vt:i4>
      </vt:variant>
      <vt:variant>
        <vt:i4>0</vt:i4>
      </vt:variant>
      <vt:variant>
        <vt:i4>5</vt:i4>
      </vt:variant>
      <vt:variant>
        <vt:lpwstr>http://www.pbs.org/frontlineworld/watch/player.html?pkg=304_india&amp;seg=1&amp;mod=0</vt:lpwstr>
      </vt:variant>
      <vt:variant>
        <vt:lpwstr/>
      </vt:variant>
      <vt:variant>
        <vt:i4>1376366</vt:i4>
      </vt:variant>
      <vt:variant>
        <vt:i4>333</vt:i4>
      </vt:variant>
      <vt:variant>
        <vt:i4>0</vt:i4>
      </vt:variant>
      <vt:variant>
        <vt:i4>5</vt:i4>
      </vt:variant>
      <vt:variant>
        <vt:lpwstr>http://unicef.org/protection/index_exploitation.html</vt:lpwstr>
      </vt:variant>
      <vt:variant>
        <vt:lpwstr/>
      </vt:variant>
      <vt:variant>
        <vt:i4>7929938</vt:i4>
      </vt:variant>
      <vt:variant>
        <vt:i4>330</vt:i4>
      </vt:variant>
      <vt:variant>
        <vt:i4>0</vt:i4>
      </vt:variant>
      <vt:variant>
        <vt:i4>5</vt:i4>
      </vt:variant>
      <vt:variant>
        <vt:lpwstr>http://www.unicef.org/sowc07/profiles/7_coco.php</vt:lpwstr>
      </vt:variant>
      <vt:variant>
        <vt:lpwstr/>
      </vt:variant>
      <vt:variant>
        <vt:i4>917529</vt:i4>
      </vt:variant>
      <vt:variant>
        <vt:i4>327</vt:i4>
      </vt:variant>
      <vt:variant>
        <vt:i4>0</vt:i4>
      </vt:variant>
      <vt:variant>
        <vt:i4>5</vt:i4>
      </vt:variant>
      <vt:variant>
        <vt:lpwstr>http://www.ted.com/talks/sunitha_krishnan_tedindia.html</vt:lpwstr>
      </vt:variant>
      <vt:variant>
        <vt:lpwstr/>
      </vt:variant>
      <vt:variant>
        <vt:i4>7929899</vt:i4>
      </vt:variant>
      <vt:variant>
        <vt:i4>324</vt:i4>
      </vt:variant>
      <vt:variant>
        <vt:i4>0</vt:i4>
      </vt:variant>
      <vt:variant>
        <vt:i4>5</vt:i4>
      </vt:variant>
      <vt:variant>
        <vt:lpwstr>http://www.youtube.com/watch?v=szKqtiKmbC8</vt:lpwstr>
      </vt:variant>
      <vt:variant>
        <vt:lpwstr/>
      </vt:variant>
      <vt:variant>
        <vt:i4>6750216</vt:i4>
      </vt:variant>
      <vt:variant>
        <vt:i4>321</vt:i4>
      </vt:variant>
      <vt:variant>
        <vt:i4>0</vt:i4>
      </vt:variant>
      <vt:variant>
        <vt:i4>5</vt:i4>
      </vt:variant>
      <vt:variant>
        <vt:lpwstr>http://www.msnbc.msn.com/id/4038249/ns/dateline_nbc/t/children-sale/</vt:lpwstr>
      </vt:variant>
      <vt:variant>
        <vt:lpwstr/>
      </vt:variant>
      <vt:variant>
        <vt:i4>7733375</vt:i4>
      </vt:variant>
      <vt:variant>
        <vt:i4>318</vt:i4>
      </vt:variant>
      <vt:variant>
        <vt:i4>0</vt:i4>
      </vt:variant>
      <vt:variant>
        <vt:i4>5</vt:i4>
      </vt:variant>
      <vt:variant>
        <vt:lpwstr>http://www.scribd.com/doc/52912442/The-World-of-Child-Labor</vt:lpwstr>
      </vt:variant>
      <vt:variant>
        <vt:lpwstr/>
      </vt:variant>
      <vt:variant>
        <vt:i4>2818060</vt:i4>
      </vt:variant>
      <vt:variant>
        <vt:i4>315</vt:i4>
      </vt:variant>
      <vt:variant>
        <vt:i4>0</vt:i4>
      </vt:variant>
      <vt:variant>
        <vt:i4>5</vt:i4>
      </vt:variant>
      <vt:variant>
        <vt:lpwstr>http://www.ilo.org/global/about-the-ilo/press-and-media-centre/insight/WCMS_160515/lang--en/index.htm</vt:lpwstr>
      </vt:variant>
      <vt:variant>
        <vt:lpwstr/>
      </vt:variant>
      <vt:variant>
        <vt:i4>6684795</vt:i4>
      </vt:variant>
      <vt:variant>
        <vt:i4>312</vt:i4>
      </vt:variant>
      <vt:variant>
        <vt:i4>0</vt:i4>
      </vt:variant>
      <vt:variant>
        <vt:i4>5</vt:i4>
      </vt:variant>
      <vt:variant>
        <vt:lpwstr>http://childrightscampaign.org/crcfacts.htm</vt:lpwstr>
      </vt:variant>
      <vt:variant>
        <vt:lpwstr/>
      </vt:variant>
      <vt:variant>
        <vt:i4>1638518</vt:i4>
      </vt:variant>
      <vt:variant>
        <vt:i4>309</vt:i4>
      </vt:variant>
      <vt:variant>
        <vt:i4>0</vt:i4>
      </vt:variant>
      <vt:variant>
        <vt:i4>5</vt:i4>
      </vt:variant>
      <vt:variant>
        <vt:lpwstr>http://www.unicef.org/crc/index_30177.html</vt:lpwstr>
      </vt:variant>
      <vt:variant>
        <vt:lpwstr/>
      </vt:variant>
      <vt:variant>
        <vt:i4>3211335</vt:i4>
      </vt:variant>
      <vt:variant>
        <vt:i4>306</vt:i4>
      </vt:variant>
      <vt:variant>
        <vt:i4>0</vt:i4>
      </vt:variant>
      <vt:variant>
        <vt:i4>5</vt:i4>
      </vt:variant>
      <vt:variant>
        <vt:lpwstr>http://www.ilo.org/global/publications/WCMS_126685/lang--en/index.htm</vt:lpwstr>
      </vt:variant>
      <vt:variant>
        <vt:lpwstr/>
      </vt:variant>
      <vt:variant>
        <vt:i4>3276835</vt:i4>
      </vt:variant>
      <vt:variant>
        <vt:i4>303</vt:i4>
      </vt:variant>
      <vt:variant>
        <vt:i4>0</vt:i4>
      </vt:variant>
      <vt:variant>
        <vt:i4>5</vt:i4>
      </vt:variant>
      <vt:variant>
        <vt:lpwstr>http://www.youtube.com/watch?v=2YHL2azUSEw</vt:lpwstr>
      </vt:variant>
      <vt:variant>
        <vt:lpwstr/>
      </vt:variant>
      <vt:variant>
        <vt:i4>3735594</vt:i4>
      </vt:variant>
      <vt:variant>
        <vt:i4>300</vt:i4>
      </vt:variant>
      <vt:variant>
        <vt:i4>0</vt:i4>
      </vt:variant>
      <vt:variant>
        <vt:i4>5</vt:i4>
      </vt:variant>
      <vt:variant>
        <vt:lpwstr>http://www.ilo.org/public/english/bureau/inf/wdacl/english.htm</vt:lpwstr>
      </vt:variant>
      <vt:variant>
        <vt:lpwstr/>
      </vt:variant>
      <vt:variant>
        <vt:i4>4063276</vt:i4>
      </vt:variant>
      <vt:variant>
        <vt:i4>297</vt:i4>
      </vt:variant>
      <vt:variant>
        <vt:i4>0</vt:i4>
      </vt:variant>
      <vt:variant>
        <vt:i4>5</vt:i4>
      </vt:variant>
      <vt:variant>
        <vt:lpwstr>http://www.youtube.com/watch?v=L7TkQVy-OLE</vt:lpwstr>
      </vt:variant>
      <vt:variant>
        <vt:lpwstr/>
      </vt:variant>
      <vt:variant>
        <vt:i4>3932199</vt:i4>
      </vt:variant>
      <vt:variant>
        <vt:i4>294</vt:i4>
      </vt:variant>
      <vt:variant>
        <vt:i4>0</vt:i4>
      </vt:variant>
      <vt:variant>
        <vt:i4>5</vt:i4>
      </vt:variant>
      <vt:variant>
        <vt:lpwstr>http://www.npr.org/2011/01/23/133109831/taking-a-walk-into-the-lives-of-indias-street-kids</vt:lpwstr>
      </vt:variant>
      <vt:variant>
        <vt:lpwstr/>
      </vt:variant>
      <vt:variant>
        <vt:i4>6029403</vt:i4>
      </vt:variant>
      <vt:variant>
        <vt:i4>291</vt:i4>
      </vt:variant>
      <vt:variant>
        <vt:i4>0</vt:i4>
      </vt:variant>
      <vt:variant>
        <vt:i4>5</vt:i4>
      </vt:variant>
      <vt:variant>
        <vt:lpwstr>http://www.newint.org/issues/2005/04/01/</vt:lpwstr>
      </vt:variant>
      <vt:variant>
        <vt:lpwstr/>
      </vt:variant>
      <vt:variant>
        <vt:i4>6225994</vt:i4>
      </vt:variant>
      <vt:variant>
        <vt:i4>288</vt:i4>
      </vt:variant>
      <vt:variant>
        <vt:i4>0</vt:i4>
      </vt:variant>
      <vt:variant>
        <vt:i4>5</vt:i4>
      </vt:variant>
      <vt:variant>
        <vt:lpwstr>http://www.un.org/documents/ga/res/49/a49r212.htm</vt:lpwstr>
      </vt:variant>
      <vt:variant>
        <vt:lpwstr/>
      </vt:variant>
      <vt:variant>
        <vt:i4>4063348</vt:i4>
      </vt:variant>
      <vt:variant>
        <vt:i4>285</vt:i4>
      </vt:variant>
      <vt:variant>
        <vt:i4>0</vt:i4>
      </vt:variant>
      <vt:variant>
        <vt:i4>5</vt:i4>
      </vt:variant>
      <vt:variant>
        <vt:lpwstr>http://www.youtube.com/watch?v=P7FQCKJzldI</vt:lpwstr>
      </vt:variant>
      <vt:variant>
        <vt:lpwstr/>
      </vt:variant>
      <vt:variant>
        <vt:i4>7864382</vt:i4>
      </vt:variant>
      <vt:variant>
        <vt:i4>282</vt:i4>
      </vt:variant>
      <vt:variant>
        <vt:i4>0</vt:i4>
      </vt:variant>
      <vt:variant>
        <vt:i4>5</vt:i4>
      </vt:variant>
      <vt:variant>
        <vt:lpwstr>http://www.cbn.com/media/player/index.aspx?s=/vod/CIS34Children</vt:lpwstr>
      </vt:variant>
      <vt:variant>
        <vt:lpwstr/>
      </vt:variant>
      <vt:variant>
        <vt:i4>5570652</vt:i4>
      </vt:variant>
      <vt:variant>
        <vt:i4>279</vt:i4>
      </vt:variant>
      <vt:variant>
        <vt:i4>0</vt:i4>
      </vt:variant>
      <vt:variant>
        <vt:i4>5</vt:i4>
      </vt:variant>
      <vt:variant>
        <vt:lpwstr>http://www.cbsnews.com/video/watch/?id=7389750n&amp;tag=contentBody;storyMediaBox</vt:lpwstr>
      </vt:variant>
      <vt:variant>
        <vt:lpwstr/>
      </vt:variant>
      <vt:variant>
        <vt:i4>1835124</vt:i4>
      </vt:variant>
      <vt:variant>
        <vt:i4>276</vt:i4>
      </vt:variant>
      <vt:variant>
        <vt:i4>0</vt:i4>
      </vt:variant>
      <vt:variant>
        <vt:i4>5</vt:i4>
      </vt:variant>
      <vt:variant>
        <vt:lpwstr>http://sheltercentre.org/sites/default/files/COHRE_WomenSlumsAndUrbanisationExaminingTheCausesAndConsequences.pdf</vt:lpwstr>
      </vt:variant>
      <vt:variant>
        <vt:lpwstr/>
      </vt:variant>
      <vt:variant>
        <vt:i4>2687010</vt:i4>
      </vt:variant>
      <vt:variant>
        <vt:i4>273</vt:i4>
      </vt:variant>
      <vt:variant>
        <vt:i4>0</vt:i4>
      </vt:variant>
      <vt:variant>
        <vt:i4>5</vt:i4>
      </vt:variant>
      <vt:variant>
        <vt:lpwstr>http://www.youtube.com/watch?v=nvdUgLEoNEk</vt:lpwstr>
      </vt:variant>
      <vt:variant>
        <vt:lpwstr/>
      </vt:variant>
      <vt:variant>
        <vt:i4>8060934</vt:i4>
      </vt:variant>
      <vt:variant>
        <vt:i4>270</vt:i4>
      </vt:variant>
      <vt:variant>
        <vt:i4>0</vt:i4>
      </vt:variant>
      <vt:variant>
        <vt:i4>5</vt:i4>
      </vt:variant>
      <vt:variant>
        <vt:lpwstr>http://www.unicef.org/publications/index_30398.html</vt:lpwstr>
      </vt:variant>
      <vt:variant>
        <vt:lpwstr/>
      </vt:variant>
      <vt:variant>
        <vt:i4>7798792</vt:i4>
      </vt:variant>
      <vt:variant>
        <vt:i4>267</vt:i4>
      </vt:variant>
      <vt:variant>
        <vt:i4>0</vt:i4>
      </vt:variant>
      <vt:variant>
        <vt:i4>5</vt:i4>
      </vt:variant>
      <vt:variant>
        <vt:lpwstr>http://www.unicef.org/publications/index_24432.html</vt:lpwstr>
      </vt:variant>
      <vt:variant>
        <vt:lpwstr/>
      </vt:variant>
      <vt:variant>
        <vt:i4>196620</vt:i4>
      </vt:variant>
      <vt:variant>
        <vt:i4>264</vt:i4>
      </vt:variant>
      <vt:variant>
        <vt:i4>0</vt:i4>
      </vt:variant>
      <vt:variant>
        <vt:i4>5</vt:i4>
      </vt:variant>
      <vt:variant>
        <vt:lpwstr>http://www.fsa.ulaval.ca/personnel/vernag/EH/F/cause/lectures/the_concept_of_human_right.htm</vt:lpwstr>
      </vt:variant>
      <vt:variant>
        <vt:lpwstr/>
      </vt:variant>
      <vt:variant>
        <vt:i4>6160386</vt:i4>
      </vt:variant>
      <vt:variant>
        <vt:i4>261</vt:i4>
      </vt:variant>
      <vt:variant>
        <vt:i4>0</vt:i4>
      </vt:variant>
      <vt:variant>
        <vt:i4>5</vt:i4>
      </vt:variant>
      <vt:variant>
        <vt:lpwstr>http://webcache.googleusercontent.com/search?q=cache:oHHu5ey6xpQJ:www.uncjin.org/Documents/Conventions/dcatoc/final_documents_2/convention_%2520traff_eng.pdf+&amp;hl=en&amp;gl=us</vt:lpwstr>
      </vt:variant>
      <vt:variant>
        <vt:lpwstr/>
      </vt:variant>
      <vt:variant>
        <vt:i4>393294</vt:i4>
      </vt:variant>
      <vt:variant>
        <vt:i4>258</vt:i4>
      </vt:variant>
      <vt:variant>
        <vt:i4>0</vt:i4>
      </vt:variant>
      <vt:variant>
        <vt:i4>5</vt:i4>
      </vt:variant>
      <vt:variant>
        <vt:lpwstr>http://www.un.org/en/documents/udhr/</vt:lpwstr>
      </vt:variant>
      <vt:variant>
        <vt:lpwstr/>
      </vt:variant>
      <vt:variant>
        <vt:i4>7929965</vt:i4>
      </vt:variant>
      <vt:variant>
        <vt:i4>255</vt:i4>
      </vt:variant>
      <vt:variant>
        <vt:i4>0</vt:i4>
      </vt:variant>
      <vt:variant>
        <vt:i4>5</vt:i4>
      </vt:variant>
      <vt:variant>
        <vt:lpwstr>http://plato.stanford.edu/entries/rights-human/</vt:lpwstr>
      </vt:variant>
      <vt:variant>
        <vt:lpwstr/>
      </vt:variant>
      <vt:variant>
        <vt:i4>131114</vt:i4>
      </vt:variant>
      <vt:variant>
        <vt:i4>252</vt:i4>
      </vt:variant>
      <vt:variant>
        <vt:i4>0</vt:i4>
      </vt:variant>
      <vt:variant>
        <vt:i4>5</vt:i4>
      </vt:variant>
      <vt:variant>
        <vt:lpwstr>http://www.youtube.com/watch?v=hTlrSYbCbHE&amp;feature=player_embedded</vt:lpwstr>
      </vt:variant>
      <vt:variant>
        <vt:lpwstr/>
      </vt:variant>
      <vt:variant>
        <vt:i4>3407973</vt:i4>
      </vt:variant>
      <vt:variant>
        <vt:i4>249</vt:i4>
      </vt:variant>
      <vt:variant>
        <vt:i4>0</vt:i4>
      </vt:variant>
      <vt:variant>
        <vt:i4>5</vt:i4>
      </vt:variant>
      <vt:variant>
        <vt:lpwstr>https://socialconcerns.nd.edu/content/4-preferential-option-poor-and-vulnerable</vt:lpwstr>
      </vt:variant>
      <vt:variant>
        <vt:lpwstr/>
      </vt:variant>
      <vt:variant>
        <vt:i4>7929897</vt:i4>
      </vt:variant>
      <vt:variant>
        <vt:i4>246</vt:i4>
      </vt:variant>
      <vt:variant>
        <vt:i4>0</vt:i4>
      </vt:variant>
      <vt:variant>
        <vt:i4>5</vt:i4>
      </vt:variant>
      <vt:variant>
        <vt:lpwstr>http://pewforum.org/Politics-and-Elections/Sources-of-Basic-Human-Rights-Ideas-A-Christian-Perspective.aspx</vt:lpwstr>
      </vt:variant>
      <vt:variant>
        <vt:lpwstr/>
      </vt:variant>
      <vt:variant>
        <vt:i4>3801144</vt:i4>
      </vt:variant>
      <vt:variant>
        <vt:i4>243</vt:i4>
      </vt:variant>
      <vt:variant>
        <vt:i4>0</vt:i4>
      </vt:variant>
      <vt:variant>
        <vt:i4>5</vt:i4>
      </vt:variant>
      <vt:variant>
        <vt:lpwstr>http://www.ted.com/talks/jacqueline_novogratz_inspiring_a_life_of_immersion.html</vt:lpwstr>
      </vt:variant>
      <vt:variant>
        <vt:lpwstr/>
      </vt:variant>
      <vt:variant>
        <vt:i4>327756</vt:i4>
      </vt:variant>
      <vt:variant>
        <vt:i4>240</vt:i4>
      </vt:variant>
      <vt:variant>
        <vt:i4>0</vt:i4>
      </vt:variant>
      <vt:variant>
        <vt:i4>5</vt:i4>
      </vt:variant>
      <vt:variant>
        <vt:lpwstr>https://static1.squarespace.com/static/58178917d482e994ffcd43ba/t/5b7c9ff0032be481e287ce40/1534894065455/4.+WCIU+ADA+Resonable+Accomodation+Request+Form.pdf</vt:lpwstr>
      </vt:variant>
      <vt:variant>
        <vt:lpwstr/>
      </vt:variant>
      <vt:variant>
        <vt:i4>4325480</vt:i4>
      </vt:variant>
      <vt:variant>
        <vt:i4>237</vt:i4>
      </vt:variant>
      <vt:variant>
        <vt:i4>0</vt:i4>
      </vt:variant>
      <vt:variant>
        <vt:i4>5</vt:i4>
      </vt:variant>
      <vt:variant>
        <vt:lpwstr>http://www.youtube.com/watch?v=_gP4gQZe5HA</vt:lpwstr>
      </vt:variant>
      <vt:variant>
        <vt:lpwstr/>
      </vt:variant>
      <vt:variant>
        <vt:i4>3997787</vt:i4>
      </vt:variant>
      <vt:variant>
        <vt:i4>234</vt:i4>
      </vt:variant>
      <vt:variant>
        <vt:i4>0</vt:i4>
      </vt:variant>
      <vt:variant>
        <vt:i4>5</vt:i4>
      </vt:variant>
      <vt:variant>
        <vt:lpwstr>http://en.wikipedia.org/wiki/Alcoholics_Anonymous</vt:lpwstr>
      </vt:variant>
      <vt:variant>
        <vt:lpwstr/>
      </vt:variant>
      <vt:variant>
        <vt:i4>131087</vt:i4>
      </vt:variant>
      <vt:variant>
        <vt:i4>231</vt:i4>
      </vt:variant>
      <vt:variant>
        <vt:i4>0</vt:i4>
      </vt:variant>
      <vt:variant>
        <vt:i4>5</vt:i4>
      </vt:variant>
      <vt:variant>
        <vt:lpwstr>http://www.ncbi.nlm.nih.gov/pmc/articles/PMC2763700/</vt:lpwstr>
      </vt:variant>
      <vt:variant>
        <vt:lpwstr/>
      </vt:variant>
      <vt:variant>
        <vt:i4>786443</vt:i4>
      </vt:variant>
      <vt:variant>
        <vt:i4>228</vt:i4>
      </vt:variant>
      <vt:variant>
        <vt:i4>0</vt:i4>
      </vt:variant>
      <vt:variant>
        <vt:i4>5</vt:i4>
      </vt:variant>
      <vt:variant>
        <vt:lpwstr>http://www.odi.org.uk/resources/download/1201.pdf</vt:lpwstr>
      </vt:variant>
      <vt:variant>
        <vt:lpwstr/>
      </vt:variant>
      <vt:variant>
        <vt:i4>7274588</vt:i4>
      </vt:variant>
      <vt:variant>
        <vt:i4>225</vt:i4>
      </vt:variant>
      <vt:variant>
        <vt:i4>0</vt:i4>
      </vt:variant>
      <vt:variant>
        <vt:i4>5</vt:i4>
      </vt:variant>
      <vt:variant>
        <vt:lpwstr>http://www.unicef.org/sowc07/profiles/1_doly.php</vt:lpwstr>
      </vt:variant>
      <vt:variant>
        <vt:lpwstr/>
      </vt:variant>
      <vt:variant>
        <vt:i4>4391015</vt:i4>
      </vt:variant>
      <vt:variant>
        <vt:i4>222</vt:i4>
      </vt:variant>
      <vt:variant>
        <vt:i4>0</vt:i4>
      </vt:variant>
      <vt:variant>
        <vt:i4>5</vt:i4>
      </vt:variant>
      <vt:variant>
        <vt:lpwstr>http://www.youtube.com/watch?v=7c_zppPutQw&amp;feature=youtu.be</vt:lpwstr>
      </vt:variant>
      <vt:variant>
        <vt:lpwstr/>
      </vt:variant>
      <vt:variant>
        <vt:i4>2424859</vt:i4>
      </vt:variant>
      <vt:variant>
        <vt:i4>219</vt:i4>
      </vt:variant>
      <vt:variant>
        <vt:i4>0</vt:i4>
      </vt:variant>
      <vt:variant>
        <vt:i4>5</vt:i4>
      </vt:variant>
      <vt:variant>
        <vt:lpwstr>http://www.youtube.com/watch?v=4yIx6JRhY_A</vt:lpwstr>
      </vt:variant>
      <vt:variant>
        <vt:lpwstr/>
      </vt:variant>
      <vt:variant>
        <vt:i4>5177365</vt:i4>
      </vt:variant>
      <vt:variant>
        <vt:i4>216</vt:i4>
      </vt:variant>
      <vt:variant>
        <vt:i4>0</vt:i4>
      </vt:variant>
      <vt:variant>
        <vt:i4>5</vt:i4>
      </vt:variant>
      <vt:variant>
        <vt:lpwstr>https://www.newstatesman.com/node/193682</vt:lpwstr>
      </vt:variant>
      <vt:variant>
        <vt:lpwstr/>
      </vt:variant>
      <vt:variant>
        <vt:i4>2949240</vt:i4>
      </vt:variant>
      <vt:variant>
        <vt:i4>213</vt:i4>
      </vt:variant>
      <vt:variant>
        <vt:i4>0</vt:i4>
      </vt:variant>
      <vt:variant>
        <vt:i4>5</vt:i4>
      </vt:variant>
      <vt:variant>
        <vt:lpwstr>http://vps147.advomatic.com/library/women-slums-and-urbanisation-examining-causes-and-consequences</vt:lpwstr>
      </vt:variant>
      <vt:variant>
        <vt:lpwstr/>
      </vt:variant>
      <vt:variant>
        <vt:i4>2555954</vt:i4>
      </vt:variant>
      <vt:variant>
        <vt:i4>210</vt:i4>
      </vt:variant>
      <vt:variant>
        <vt:i4>0</vt:i4>
      </vt:variant>
      <vt:variant>
        <vt:i4>5</vt:i4>
      </vt:variant>
      <vt:variant>
        <vt:lpwstr>http://www.youtube.com/watch?v=Eg0ZWs2ORtA</vt:lpwstr>
      </vt:variant>
      <vt:variant>
        <vt:lpwstr/>
      </vt:variant>
      <vt:variant>
        <vt:i4>1048661</vt:i4>
      </vt:variant>
      <vt:variant>
        <vt:i4>207</vt:i4>
      </vt:variant>
      <vt:variant>
        <vt:i4>0</vt:i4>
      </vt:variant>
      <vt:variant>
        <vt:i4>5</vt:i4>
      </vt:variant>
      <vt:variant>
        <vt:lpwstr>http://www.csmonitor.com/World/Africa/2010/0715/In-Kenya-slums-women-risk-rape-daily-to-get-to-a-bathroom</vt:lpwstr>
      </vt:variant>
      <vt:variant>
        <vt:lpwstr/>
      </vt:variant>
      <vt:variant>
        <vt:i4>5046356</vt:i4>
      </vt:variant>
      <vt:variant>
        <vt:i4>204</vt:i4>
      </vt:variant>
      <vt:variant>
        <vt:i4>0</vt:i4>
      </vt:variant>
      <vt:variant>
        <vt:i4>5</vt:i4>
      </vt:variant>
      <vt:variant>
        <vt:lpwstr>http://www.unhchr.ch/html/menu3/b/e1cedaw.htm</vt:lpwstr>
      </vt:variant>
      <vt:variant>
        <vt:lpwstr/>
      </vt:variant>
      <vt:variant>
        <vt:i4>7733311</vt:i4>
      </vt:variant>
      <vt:variant>
        <vt:i4>201</vt:i4>
      </vt:variant>
      <vt:variant>
        <vt:i4>0</vt:i4>
      </vt:variant>
      <vt:variant>
        <vt:i4>5</vt:i4>
      </vt:variant>
      <vt:variant>
        <vt:lpwstr>http://prostitution.procon.org/</vt:lpwstr>
      </vt:variant>
      <vt:variant>
        <vt:lpwstr/>
      </vt:variant>
      <vt:variant>
        <vt:i4>7536696</vt:i4>
      </vt:variant>
      <vt:variant>
        <vt:i4>198</vt:i4>
      </vt:variant>
      <vt:variant>
        <vt:i4>0</vt:i4>
      </vt:variant>
      <vt:variant>
        <vt:i4>5</vt:i4>
      </vt:variant>
      <vt:variant>
        <vt:lpwstr>http://plato.stanford.edu/entries/feminist-sex-markets/</vt:lpwstr>
      </vt:variant>
      <vt:variant>
        <vt:lpwstr/>
      </vt:variant>
      <vt:variant>
        <vt:i4>5505055</vt:i4>
      </vt:variant>
      <vt:variant>
        <vt:i4>195</vt:i4>
      </vt:variant>
      <vt:variant>
        <vt:i4>0</vt:i4>
      </vt:variant>
      <vt:variant>
        <vt:i4>5</vt:i4>
      </vt:variant>
      <vt:variant>
        <vt:lpwstr>http://commons.pacificu.edu/eip/vol2/iss2/10/</vt:lpwstr>
      </vt:variant>
      <vt:variant>
        <vt:lpwstr/>
      </vt:variant>
      <vt:variant>
        <vt:i4>1310784</vt:i4>
      </vt:variant>
      <vt:variant>
        <vt:i4>192</vt:i4>
      </vt:variant>
      <vt:variant>
        <vt:i4>0</vt:i4>
      </vt:variant>
      <vt:variant>
        <vt:i4>5</vt:i4>
      </vt:variant>
      <vt:variant>
        <vt:lpwstr>http://www.unhchr.ch/html/menu3/b/33.htm</vt:lpwstr>
      </vt:variant>
      <vt:variant>
        <vt:lpwstr/>
      </vt:variant>
      <vt:variant>
        <vt:i4>7929938</vt:i4>
      </vt:variant>
      <vt:variant>
        <vt:i4>189</vt:i4>
      </vt:variant>
      <vt:variant>
        <vt:i4>0</vt:i4>
      </vt:variant>
      <vt:variant>
        <vt:i4>5</vt:i4>
      </vt:variant>
      <vt:variant>
        <vt:lpwstr>http://www.unicef.org/sowc07/profiles/7_coco.php</vt:lpwstr>
      </vt:variant>
      <vt:variant>
        <vt:lpwstr/>
      </vt:variant>
      <vt:variant>
        <vt:i4>917529</vt:i4>
      </vt:variant>
      <vt:variant>
        <vt:i4>186</vt:i4>
      </vt:variant>
      <vt:variant>
        <vt:i4>0</vt:i4>
      </vt:variant>
      <vt:variant>
        <vt:i4>5</vt:i4>
      </vt:variant>
      <vt:variant>
        <vt:lpwstr>http://www.ted.com/talks/sunitha_krishnan_tedindia.html</vt:lpwstr>
      </vt:variant>
      <vt:variant>
        <vt:lpwstr/>
      </vt:variant>
      <vt:variant>
        <vt:i4>7929899</vt:i4>
      </vt:variant>
      <vt:variant>
        <vt:i4>183</vt:i4>
      </vt:variant>
      <vt:variant>
        <vt:i4>0</vt:i4>
      </vt:variant>
      <vt:variant>
        <vt:i4>5</vt:i4>
      </vt:variant>
      <vt:variant>
        <vt:lpwstr>http://www.youtube.com/watch?v=szKqtiKmbC8</vt:lpwstr>
      </vt:variant>
      <vt:variant>
        <vt:lpwstr/>
      </vt:variant>
      <vt:variant>
        <vt:i4>9</vt:i4>
      </vt:variant>
      <vt:variant>
        <vt:i4>180</vt:i4>
      </vt:variant>
      <vt:variant>
        <vt:i4>0</vt:i4>
      </vt:variant>
      <vt:variant>
        <vt:i4>5</vt:i4>
      </vt:variant>
      <vt:variant>
        <vt:lpwstr>https://www.cnn.com/specials/us/children-for-sale</vt:lpwstr>
      </vt:variant>
      <vt:variant>
        <vt:lpwstr/>
      </vt:variant>
      <vt:variant>
        <vt:i4>1376366</vt:i4>
      </vt:variant>
      <vt:variant>
        <vt:i4>177</vt:i4>
      </vt:variant>
      <vt:variant>
        <vt:i4>0</vt:i4>
      </vt:variant>
      <vt:variant>
        <vt:i4>5</vt:i4>
      </vt:variant>
      <vt:variant>
        <vt:lpwstr>http://unicef.org/protection/index_exploitation.html</vt:lpwstr>
      </vt:variant>
      <vt:variant>
        <vt:lpwstr/>
      </vt:variant>
      <vt:variant>
        <vt:i4>2818060</vt:i4>
      </vt:variant>
      <vt:variant>
        <vt:i4>174</vt:i4>
      </vt:variant>
      <vt:variant>
        <vt:i4>0</vt:i4>
      </vt:variant>
      <vt:variant>
        <vt:i4>5</vt:i4>
      </vt:variant>
      <vt:variant>
        <vt:lpwstr>http://www.ilo.org/global/about-the-ilo/press-and-media-centre/insight/WCMS_160515/lang--en/index.htm</vt:lpwstr>
      </vt:variant>
      <vt:variant>
        <vt:lpwstr/>
      </vt:variant>
      <vt:variant>
        <vt:i4>6684795</vt:i4>
      </vt:variant>
      <vt:variant>
        <vt:i4>171</vt:i4>
      </vt:variant>
      <vt:variant>
        <vt:i4>0</vt:i4>
      </vt:variant>
      <vt:variant>
        <vt:i4>5</vt:i4>
      </vt:variant>
      <vt:variant>
        <vt:lpwstr>http://childrightscampaign.org/crcfacts.htm</vt:lpwstr>
      </vt:variant>
      <vt:variant>
        <vt:lpwstr/>
      </vt:variant>
      <vt:variant>
        <vt:i4>1638518</vt:i4>
      </vt:variant>
      <vt:variant>
        <vt:i4>168</vt:i4>
      </vt:variant>
      <vt:variant>
        <vt:i4>0</vt:i4>
      </vt:variant>
      <vt:variant>
        <vt:i4>5</vt:i4>
      </vt:variant>
      <vt:variant>
        <vt:lpwstr>http://www.unicef.org/crc/index_30177.html</vt:lpwstr>
      </vt:variant>
      <vt:variant>
        <vt:lpwstr/>
      </vt:variant>
      <vt:variant>
        <vt:i4>3211335</vt:i4>
      </vt:variant>
      <vt:variant>
        <vt:i4>165</vt:i4>
      </vt:variant>
      <vt:variant>
        <vt:i4>0</vt:i4>
      </vt:variant>
      <vt:variant>
        <vt:i4>5</vt:i4>
      </vt:variant>
      <vt:variant>
        <vt:lpwstr>http://www.ilo.org/global/publications/WCMS_126685/lang--en/index.htm</vt:lpwstr>
      </vt:variant>
      <vt:variant>
        <vt:lpwstr/>
      </vt:variant>
      <vt:variant>
        <vt:i4>3276835</vt:i4>
      </vt:variant>
      <vt:variant>
        <vt:i4>162</vt:i4>
      </vt:variant>
      <vt:variant>
        <vt:i4>0</vt:i4>
      </vt:variant>
      <vt:variant>
        <vt:i4>5</vt:i4>
      </vt:variant>
      <vt:variant>
        <vt:lpwstr>http://www.youtube.com/watch?v=2YHL2azUSEw</vt:lpwstr>
      </vt:variant>
      <vt:variant>
        <vt:lpwstr/>
      </vt:variant>
      <vt:variant>
        <vt:i4>4063276</vt:i4>
      </vt:variant>
      <vt:variant>
        <vt:i4>159</vt:i4>
      </vt:variant>
      <vt:variant>
        <vt:i4>0</vt:i4>
      </vt:variant>
      <vt:variant>
        <vt:i4>5</vt:i4>
      </vt:variant>
      <vt:variant>
        <vt:lpwstr>http://www.youtube.com/watch?v=L7TkQVy-OLE</vt:lpwstr>
      </vt:variant>
      <vt:variant>
        <vt:lpwstr/>
      </vt:variant>
      <vt:variant>
        <vt:i4>3932199</vt:i4>
      </vt:variant>
      <vt:variant>
        <vt:i4>156</vt:i4>
      </vt:variant>
      <vt:variant>
        <vt:i4>0</vt:i4>
      </vt:variant>
      <vt:variant>
        <vt:i4>5</vt:i4>
      </vt:variant>
      <vt:variant>
        <vt:lpwstr>http://www.npr.org/2011/01/23/133109831/taking-a-walk-into-the-lives-of-indias-street-kids</vt:lpwstr>
      </vt:variant>
      <vt:variant>
        <vt:lpwstr/>
      </vt:variant>
      <vt:variant>
        <vt:i4>6029403</vt:i4>
      </vt:variant>
      <vt:variant>
        <vt:i4>153</vt:i4>
      </vt:variant>
      <vt:variant>
        <vt:i4>0</vt:i4>
      </vt:variant>
      <vt:variant>
        <vt:i4>5</vt:i4>
      </vt:variant>
      <vt:variant>
        <vt:lpwstr>http://www.newint.org/issues/2005/04/01/</vt:lpwstr>
      </vt:variant>
      <vt:variant>
        <vt:lpwstr/>
      </vt:variant>
      <vt:variant>
        <vt:i4>1572961</vt:i4>
      </vt:variant>
      <vt:variant>
        <vt:i4>150</vt:i4>
      </vt:variant>
      <vt:variant>
        <vt:i4>0</vt:i4>
      </vt:variant>
      <vt:variant>
        <vt:i4>5</vt:i4>
      </vt:variant>
      <vt:variant>
        <vt:lpwstr>https://www.youtube.com/watch?v=ewueiZzSitE&amp;has_verified=1</vt:lpwstr>
      </vt:variant>
      <vt:variant>
        <vt:lpwstr/>
      </vt:variant>
      <vt:variant>
        <vt:i4>3407918</vt:i4>
      </vt:variant>
      <vt:variant>
        <vt:i4>147</vt:i4>
      </vt:variant>
      <vt:variant>
        <vt:i4>0</vt:i4>
      </vt:variant>
      <vt:variant>
        <vt:i4>5</vt:i4>
      </vt:variant>
      <vt:variant>
        <vt:lpwstr>https://www1.cbn.com/content/street-children-philippines-0</vt:lpwstr>
      </vt:variant>
      <vt:variant>
        <vt:lpwstr/>
      </vt:variant>
      <vt:variant>
        <vt:i4>3801144</vt:i4>
      </vt:variant>
      <vt:variant>
        <vt:i4>144</vt:i4>
      </vt:variant>
      <vt:variant>
        <vt:i4>0</vt:i4>
      </vt:variant>
      <vt:variant>
        <vt:i4>5</vt:i4>
      </vt:variant>
      <vt:variant>
        <vt:lpwstr>http://www.ted.com/talks/jacqueline_novogratz_inspiring_a_life_of_immersion.html</vt:lpwstr>
      </vt:variant>
      <vt:variant>
        <vt:lpwstr/>
      </vt:variant>
      <vt:variant>
        <vt:i4>4128795</vt:i4>
      </vt:variant>
      <vt:variant>
        <vt:i4>141</vt:i4>
      </vt:variant>
      <vt:variant>
        <vt:i4>0</vt:i4>
      </vt:variant>
      <vt:variant>
        <vt:i4>5</vt:i4>
      </vt:variant>
      <vt:variant>
        <vt:lpwstr>http://globalinitiative-escr.org/wp-content/uploads/2013/05/women_slums_and_urbanisation_may_2008.pdf</vt:lpwstr>
      </vt:variant>
      <vt:variant>
        <vt:lpwstr/>
      </vt:variant>
      <vt:variant>
        <vt:i4>3080244</vt:i4>
      </vt:variant>
      <vt:variant>
        <vt:i4>138</vt:i4>
      </vt:variant>
      <vt:variant>
        <vt:i4>0</vt:i4>
      </vt:variant>
      <vt:variant>
        <vt:i4>5</vt:i4>
      </vt:variant>
      <vt:variant>
        <vt:lpwstr>http://www.unicef.org/sowc2012/</vt:lpwstr>
      </vt:variant>
      <vt:variant>
        <vt:lpwstr/>
      </vt:variant>
      <vt:variant>
        <vt:i4>2555987</vt:i4>
      </vt:variant>
      <vt:variant>
        <vt:i4>135</vt:i4>
      </vt:variant>
      <vt:variant>
        <vt:i4>0</vt:i4>
      </vt:variant>
      <vt:variant>
        <vt:i4>5</vt:i4>
      </vt:variant>
      <vt:variant>
        <vt:lpwstr>http://www.ted.com/playlists/15/the_pursuit_of_justice.html</vt:lpwstr>
      </vt:variant>
      <vt:variant>
        <vt:lpwstr/>
      </vt:variant>
      <vt:variant>
        <vt:i4>2687010</vt:i4>
      </vt:variant>
      <vt:variant>
        <vt:i4>132</vt:i4>
      </vt:variant>
      <vt:variant>
        <vt:i4>0</vt:i4>
      </vt:variant>
      <vt:variant>
        <vt:i4>5</vt:i4>
      </vt:variant>
      <vt:variant>
        <vt:lpwstr>http://www.youtube.com/watch?v=nvdUgLEoNEk</vt:lpwstr>
      </vt:variant>
      <vt:variant>
        <vt:lpwstr/>
      </vt:variant>
      <vt:variant>
        <vt:i4>1441879</vt:i4>
      </vt:variant>
      <vt:variant>
        <vt:i4>129</vt:i4>
      </vt:variant>
      <vt:variant>
        <vt:i4>0</vt:i4>
      </vt:variant>
      <vt:variant>
        <vt:i4>5</vt:i4>
      </vt:variant>
      <vt:variant>
        <vt:lpwstr>https://www.globalpolicy.org/component/content/article/176/31431.html</vt:lpwstr>
      </vt:variant>
      <vt:variant>
        <vt:lpwstr/>
      </vt:variant>
      <vt:variant>
        <vt:i4>3407973</vt:i4>
      </vt:variant>
      <vt:variant>
        <vt:i4>126</vt:i4>
      </vt:variant>
      <vt:variant>
        <vt:i4>0</vt:i4>
      </vt:variant>
      <vt:variant>
        <vt:i4>5</vt:i4>
      </vt:variant>
      <vt:variant>
        <vt:lpwstr>https://socialconcerns.nd.edu/content/4-preferential-option-poor-and-vulnerable</vt:lpwstr>
      </vt:variant>
      <vt:variant>
        <vt:lpwstr/>
      </vt:variant>
      <vt:variant>
        <vt:i4>7929897</vt:i4>
      </vt:variant>
      <vt:variant>
        <vt:i4>123</vt:i4>
      </vt:variant>
      <vt:variant>
        <vt:i4>0</vt:i4>
      </vt:variant>
      <vt:variant>
        <vt:i4>5</vt:i4>
      </vt:variant>
      <vt:variant>
        <vt:lpwstr>http://pewforum.org/Politics-and-Elections/Sources-of-Basic-Human-Rights-Ideas-A-Christian-Perspective.aspx</vt:lpwstr>
      </vt:variant>
      <vt:variant>
        <vt:lpwstr/>
      </vt:variant>
      <vt:variant>
        <vt:i4>8323169</vt:i4>
      </vt:variant>
      <vt:variant>
        <vt:i4>120</vt:i4>
      </vt:variant>
      <vt:variant>
        <vt:i4>0</vt:i4>
      </vt:variant>
      <vt:variant>
        <vt:i4>5</vt:i4>
      </vt:variant>
      <vt:variant>
        <vt:lpwstr>https://foreignpolicy.com/2009/10/28/think-again-human-rights/</vt:lpwstr>
      </vt:variant>
      <vt:variant>
        <vt:lpwstr/>
      </vt:variant>
      <vt:variant>
        <vt:i4>8323169</vt:i4>
      </vt:variant>
      <vt:variant>
        <vt:i4>117</vt:i4>
      </vt:variant>
      <vt:variant>
        <vt:i4>0</vt:i4>
      </vt:variant>
      <vt:variant>
        <vt:i4>5</vt:i4>
      </vt:variant>
      <vt:variant>
        <vt:lpwstr>https://foreignpolicy.com/2009/10/28/think-again-human-rights/</vt:lpwstr>
      </vt:variant>
      <vt:variant>
        <vt:lpwstr/>
      </vt:variant>
      <vt:variant>
        <vt:i4>6094916</vt:i4>
      </vt:variant>
      <vt:variant>
        <vt:i4>114</vt:i4>
      </vt:variant>
      <vt:variant>
        <vt:i4>0</vt:i4>
      </vt:variant>
      <vt:variant>
        <vt:i4>5</vt:i4>
      </vt:variant>
      <vt:variant>
        <vt:lpwstr>https://www.ohchr.org/en/professionalinterest/pages/protocoltraffickinginpersons.aspx</vt:lpwstr>
      </vt:variant>
      <vt:variant>
        <vt:lpwstr/>
      </vt:variant>
      <vt:variant>
        <vt:i4>393294</vt:i4>
      </vt:variant>
      <vt:variant>
        <vt:i4>111</vt:i4>
      </vt:variant>
      <vt:variant>
        <vt:i4>0</vt:i4>
      </vt:variant>
      <vt:variant>
        <vt:i4>5</vt:i4>
      </vt:variant>
      <vt:variant>
        <vt:lpwstr>http://www.un.org/en/documents/udhr/</vt:lpwstr>
      </vt:variant>
      <vt:variant>
        <vt:lpwstr/>
      </vt:variant>
      <vt:variant>
        <vt:i4>5898258</vt:i4>
      </vt:variant>
      <vt:variant>
        <vt:i4>108</vt:i4>
      </vt:variant>
      <vt:variant>
        <vt:i4>0</vt:i4>
      </vt:variant>
      <vt:variant>
        <vt:i4>5</vt:i4>
      </vt:variant>
      <vt:variant>
        <vt:lpwstr>https://plato.stanford.edu/entries/rights-human/</vt:lpwstr>
      </vt:variant>
      <vt:variant>
        <vt:lpwstr/>
      </vt:variant>
      <vt:variant>
        <vt:i4>131114</vt:i4>
      </vt:variant>
      <vt:variant>
        <vt:i4>105</vt:i4>
      </vt:variant>
      <vt:variant>
        <vt:i4>0</vt:i4>
      </vt:variant>
      <vt:variant>
        <vt:i4>5</vt:i4>
      </vt:variant>
      <vt:variant>
        <vt:lpwstr>http://www.youtube.com/watch?v=hTlrSYbCbHE&amp;feature=player_embedded</vt:lpwstr>
      </vt:variant>
      <vt:variant>
        <vt:lpwstr/>
      </vt:variant>
      <vt:variant>
        <vt:i4>6029320</vt:i4>
      </vt:variant>
      <vt:variant>
        <vt:i4>102</vt:i4>
      </vt:variant>
      <vt:variant>
        <vt:i4>0</vt:i4>
      </vt:variant>
      <vt:variant>
        <vt:i4>5</vt:i4>
      </vt:variant>
      <vt:variant>
        <vt:lpwstr>https://wciu.populiweb.com/router/courseofferings/10731832/lessons/12666608/show</vt:lpwstr>
      </vt:variant>
      <vt:variant>
        <vt:lpwstr/>
      </vt:variant>
      <vt:variant>
        <vt:i4>6029319</vt:i4>
      </vt:variant>
      <vt:variant>
        <vt:i4>99</vt:i4>
      </vt:variant>
      <vt:variant>
        <vt:i4>0</vt:i4>
      </vt:variant>
      <vt:variant>
        <vt:i4>5</vt:i4>
      </vt:variant>
      <vt:variant>
        <vt:lpwstr>https://wciu.populiweb.com/router/courseofferings/10731832/lessons/12666607/show</vt:lpwstr>
      </vt:variant>
      <vt:variant>
        <vt:lpwstr/>
      </vt:variant>
      <vt:variant>
        <vt:i4>6029317</vt:i4>
      </vt:variant>
      <vt:variant>
        <vt:i4>96</vt:i4>
      </vt:variant>
      <vt:variant>
        <vt:i4>0</vt:i4>
      </vt:variant>
      <vt:variant>
        <vt:i4>5</vt:i4>
      </vt:variant>
      <vt:variant>
        <vt:lpwstr>https://wciu.populiweb.com/router/courseofferings/10731832/lessons/12666605/show</vt:lpwstr>
      </vt:variant>
      <vt:variant>
        <vt:lpwstr/>
      </vt:variant>
      <vt:variant>
        <vt:i4>6029318</vt:i4>
      </vt:variant>
      <vt:variant>
        <vt:i4>93</vt:i4>
      </vt:variant>
      <vt:variant>
        <vt:i4>0</vt:i4>
      </vt:variant>
      <vt:variant>
        <vt:i4>5</vt:i4>
      </vt:variant>
      <vt:variant>
        <vt:lpwstr>https://wciu.populiweb.com/router/courseofferings/10731832/lessons/12666606/show</vt:lpwstr>
      </vt:variant>
      <vt:variant>
        <vt:lpwstr/>
      </vt:variant>
      <vt:variant>
        <vt:i4>6029312</vt:i4>
      </vt:variant>
      <vt:variant>
        <vt:i4>90</vt:i4>
      </vt:variant>
      <vt:variant>
        <vt:i4>0</vt:i4>
      </vt:variant>
      <vt:variant>
        <vt:i4>5</vt:i4>
      </vt:variant>
      <vt:variant>
        <vt:lpwstr>https://wciu.populiweb.com/router/courseofferings/10731832/lessons/12666600/show</vt:lpwstr>
      </vt:variant>
      <vt:variant>
        <vt:lpwstr/>
      </vt:variant>
      <vt:variant>
        <vt:i4>6029315</vt:i4>
      </vt:variant>
      <vt:variant>
        <vt:i4>87</vt:i4>
      </vt:variant>
      <vt:variant>
        <vt:i4>0</vt:i4>
      </vt:variant>
      <vt:variant>
        <vt:i4>5</vt:i4>
      </vt:variant>
      <vt:variant>
        <vt:lpwstr>https://wciu.populiweb.com/router/courseofferings/10731832/lessons/12666603/show</vt:lpwstr>
      </vt:variant>
      <vt:variant>
        <vt:lpwstr/>
      </vt:variant>
      <vt:variant>
        <vt:i4>5570570</vt:i4>
      </vt:variant>
      <vt:variant>
        <vt:i4>84</vt:i4>
      </vt:variant>
      <vt:variant>
        <vt:i4>0</vt:i4>
      </vt:variant>
      <vt:variant>
        <vt:i4>5</vt:i4>
      </vt:variant>
      <vt:variant>
        <vt:lpwstr>https://wciu.populiweb.com/router/courseofferings/10731832/lessons/12666599/show</vt:lpwstr>
      </vt:variant>
      <vt:variant>
        <vt:lpwstr/>
      </vt:variant>
      <vt:variant>
        <vt:i4>6029316</vt:i4>
      </vt:variant>
      <vt:variant>
        <vt:i4>81</vt:i4>
      </vt:variant>
      <vt:variant>
        <vt:i4>0</vt:i4>
      </vt:variant>
      <vt:variant>
        <vt:i4>5</vt:i4>
      </vt:variant>
      <vt:variant>
        <vt:lpwstr>https://wciu.populiweb.com/router/courseofferings/10731832/lessons/12666604/show</vt:lpwstr>
      </vt:variant>
      <vt:variant>
        <vt:lpwstr/>
      </vt:variant>
      <vt:variant>
        <vt:i4>6029321</vt:i4>
      </vt:variant>
      <vt:variant>
        <vt:i4>78</vt:i4>
      </vt:variant>
      <vt:variant>
        <vt:i4>0</vt:i4>
      </vt:variant>
      <vt:variant>
        <vt:i4>5</vt:i4>
      </vt:variant>
      <vt:variant>
        <vt:lpwstr>https://wciu.populiweb.com/router/courseofferings/10731832/lessons/12666609/show</vt:lpwstr>
      </vt:variant>
      <vt:variant>
        <vt:lpwstr/>
      </vt:variant>
      <vt:variant>
        <vt:i4>5570565</vt:i4>
      </vt:variant>
      <vt:variant>
        <vt:i4>75</vt:i4>
      </vt:variant>
      <vt:variant>
        <vt:i4>0</vt:i4>
      </vt:variant>
      <vt:variant>
        <vt:i4>5</vt:i4>
      </vt:variant>
      <vt:variant>
        <vt:lpwstr>https://wciu.populiweb.com/router/courseofferings/10731832/lessons/12666596/show</vt:lpwstr>
      </vt:variant>
      <vt:variant>
        <vt:lpwstr/>
      </vt:variant>
      <vt:variant>
        <vt:i4>6029314</vt:i4>
      </vt:variant>
      <vt:variant>
        <vt:i4>72</vt:i4>
      </vt:variant>
      <vt:variant>
        <vt:i4>0</vt:i4>
      </vt:variant>
      <vt:variant>
        <vt:i4>5</vt:i4>
      </vt:variant>
      <vt:variant>
        <vt:lpwstr>https://wciu.populiweb.com/router/courseofferings/10731832/lessons/12666602/show</vt:lpwstr>
      </vt:variant>
      <vt:variant>
        <vt:lpwstr/>
      </vt:variant>
      <vt:variant>
        <vt:i4>5570564</vt:i4>
      </vt:variant>
      <vt:variant>
        <vt:i4>69</vt:i4>
      </vt:variant>
      <vt:variant>
        <vt:i4>0</vt:i4>
      </vt:variant>
      <vt:variant>
        <vt:i4>5</vt:i4>
      </vt:variant>
      <vt:variant>
        <vt:lpwstr>https://wciu.populiweb.com/router/courseofferings/10731832/lessons/12666597/show</vt:lpwstr>
      </vt:variant>
      <vt:variant>
        <vt:lpwstr/>
      </vt:variant>
      <vt:variant>
        <vt:i4>6029313</vt:i4>
      </vt:variant>
      <vt:variant>
        <vt:i4>66</vt:i4>
      </vt:variant>
      <vt:variant>
        <vt:i4>0</vt:i4>
      </vt:variant>
      <vt:variant>
        <vt:i4>5</vt:i4>
      </vt:variant>
      <vt:variant>
        <vt:lpwstr>https://wciu.populiweb.com/router/courseofferings/10731832/lessons/12666601/show</vt:lpwstr>
      </vt:variant>
      <vt:variant>
        <vt:lpwstr/>
      </vt:variant>
      <vt:variant>
        <vt:i4>5570566</vt:i4>
      </vt:variant>
      <vt:variant>
        <vt:i4>63</vt:i4>
      </vt:variant>
      <vt:variant>
        <vt:i4>0</vt:i4>
      </vt:variant>
      <vt:variant>
        <vt:i4>5</vt:i4>
      </vt:variant>
      <vt:variant>
        <vt:lpwstr>https://wciu.populiweb.com/router/courseofferings/10731832/lessons/12666595/show</vt:lpwstr>
      </vt:variant>
      <vt:variant>
        <vt:lpwstr/>
      </vt:variant>
      <vt:variant>
        <vt:i4>6357045</vt:i4>
      </vt:variant>
      <vt:variant>
        <vt:i4>60</vt:i4>
      </vt:variant>
      <vt:variant>
        <vt:i4>0</vt:i4>
      </vt:variant>
      <vt:variant>
        <vt:i4>5</vt:i4>
      </vt:variant>
      <vt:variant>
        <vt:lpwstr>https://wciu.populiweb.com/router/courseofferings/10731832/lessons/12666608/show_update_availability</vt:lpwstr>
      </vt:variant>
      <vt:variant>
        <vt:lpwstr/>
      </vt:variant>
      <vt:variant>
        <vt:i4>6029320</vt:i4>
      </vt:variant>
      <vt:variant>
        <vt:i4>57</vt:i4>
      </vt:variant>
      <vt:variant>
        <vt:i4>0</vt:i4>
      </vt:variant>
      <vt:variant>
        <vt:i4>5</vt:i4>
      </vt:variant>
      <vt:variant>
        <vt:lpwstr>https://wciu.populiweb.com/router/courseofferings/10731832/lessons/12666608/show</vt:lpwstr>
      </vt:variant>
      <vt:variant>
        <vt:lpwstr/>
      </vt:variant>
      <vt:variant>
        <vt:i4>6029319</vt:i4>
      </vt:variant>
      <vt:variant>
        <vt:i4>54</vt:i4>
      </vt:variant>
      <vt:variant>
        <vt:i4>0</vt:i4>
      </vt:variant>
      <vt:variant>
        <vt:i4>5</vt:i4>
      </vt:variant>
      <vt:variant>
        <vt:lpwstr>https://wciu.populiweb.com/router/courseofferings/10731832/lessons/12666607/show</vt:lpwstr>
      </vt:variant>
      <vt:variant>
        <vt:lpwstr/>
      </vt:variant>
      <vt:variant>
        <vt:i4>6029317</vt:i4>
      </vt:variant>
      <vt:variant>
        <vt:i4>51</vt:i4>
      </vt:variant>
      <vt:variant>
        <vt:i4>0</vt:i4>
      </vt:variant>
      <vt:variant>
        <vt:i4>5</vt:i4>
      </vt:variant>
      <vt:variant>
        <vt:lpwstr>https://wciu.populiweb.com/router/courseofferings/10731832/lessons/12666605/show</vt:lpwstr>
      </vt:variant>
      <vt:variant>
        <vt:lpwstr/>
      </vt:variant>
      <vt:variant>
        <vt:i4>6029318</vt:i4>
      </vt:variant>
      <vt:variant>
        <vt:i4>48</vt:i4>
      </vt:variant>
      <vt:variant>
        <vt:i4>0</vt:i4>
      </vt:variant>
      <vt:variant>
        <vt:i4>5</vt:i4>
      </vt:variant>
      <vt:variant>
        <vt:lpwstr>https://wciu.populiweb.com/router/courseofferings/10731832/lessons/12666606/show</vt:lpwstr>
      </vt:variant>
      <vt:variant>
        <vt:lpwstr/>
      </vt:variant>
      <vt:variant>
        <vt:i4>6029312</vt:i4>
      </vt:variant>
      <vt:variant>
        <vt:i4>45</vt:i4>
      </vt:variant>
      <vt:variant>
        <vt:i4>0</vt:i4>
      </vt:variant>
      <vt:variant>
        <vt:i4>5</vt:i4>
      </vt:variant>
      <vt:variant>
        <vt:lpwstr>https://wciu.populiweb.com/router/courseofferings/10731832/lessons/12666600/show</vt:lpwstr>
      </vt:variant>
      <vt:variant>
        <vt:lpwstr/>
      </vt:variant>
      <vt:variant>
        <vt:i4>6029315</vt:i4>
      </vt:variant>
      <vt:variant>
        <vt:i4>42</vt:i4>
      </vt:variant>
      <vt:variant>
        <vt:i4>0</vt:i4>
      </vt:variant>
      <vt:variant>
        <vt:i4>5</vt:i4>
      </vt:variant>
      <vt:variant>
        <vt:lpwstr>https://wciu.populiweb.com/router/courseofferings/10731832/lessons/12666603/show</vt:lpwstr>
      </vt:variant>
      <vt:variant>
        <vt:lpwstr/>
      </vt:variant>
      <vt:variant>
        <vt:i4>5570570</vt:i4>
      </vt:variant>
      <vt:variant>
        <vt:i4>39</vt:i4>
      </vt:variant>
      <vt:variant>
        <vt:i4>0</vt:i4>
      </vt:variant>
      <vt:variant>
        <vt:i4>5</vt:i4>
      </vt:variant>
      <vt:variant>
        <vt:lpwstr>https://wciu.populiweb.com/router/courseofferings/10731832/lessons/12666599/show</vt:lpwstr>
      </vt:variant>
      <vt:variant>
        <vt:lpwstr/>
      </vt:variant>
      <vt:variant>
        <vt:i4>6029316</vt:i4>
      </vt:variant>
      <vt:variant>
        <vt:i4>36</vt:i4>
      </vt:variant>
      <vt:variant>
        <vt:i4>0</vt:i4>
      </vt:variant>
      <vt:variant>
        <vt:i4>5</vt:i4>
      </vt:variant>
      <vt:variant>
        <vt:lpwstr>https://wciu.populiweb.com/router/courseofferings/10731832/lessons/12666604/show</vt:lpwstr>
      </vt:variant>
      <vt:variant>
        <vt:lpwstr/>
      </vt:variant>
      <vt:variant>
        <vt:i4>6029321</vt:i4>
      </vt:variant>
      <vt:variant>
        <vt:i4>33</vt:i4>
      </vt:variant>
      <vt:variant>
        <vt:i4>0</vt:i4>
      </vt:variant>
      <vt:variant>
        <vt:i4>5</vt:i4>
      </vt:variant>
      <vt:variant>
        <vt:lpwstr>https://wciu.populiweb.com/router/courseofferings/10731832/lessons/12666609/show</vt:lpwstr>
      </vt:variant>
      <vt:variant>
        <vt:lpwstr/>
      </vt:variant>
      <vt:variant>
        <vt:i4>5570565</vt:i4>
      </vt:variant>
      <vt:variant>
        <vt:i4>30</vt:i4>
      </vt:variant>
      <vt:variant>
        <vt:i4>0</vt:i4>
      </vt:variant>
      <vt:variant>
        <vt:i4>5</vt:i4>
      </vt:variant>
      <vt:variant>
        <vt:lpwstr>https://wciu.populiweb.com/router/courseofferings/10731832/lessons/12666596/show</vt:lpwstr>
      </vt:variant>
      <vt:variant>
        <vt:lpwstr/>
      </vt:variant>
      <vt:variant>
        <vt:i4>6029314</vt:i4>
      </vt:variant>
      <vt:variant>
        <vt:i4>27</vt:i4>
      </vt:variant>
      <vt:variant>
        <vt:i4>0</vt:i4>
      </vt:variant>
      <vt:variant>
        <vt:i4>5</vt:i4>
      </vt:variant>
      <vt:variant>
        <vt:lpwstr>https://wciu.populiweb.com/router/courseofferings/10731832/lessons/12666602/show</vt:lpwstr>
      </vt:variant>
      <vt:variant>
        <vt:lpwstr/>
      </vt:variant>
      <vt:variant>
        <vt:i4>5570564</vt:i4>
      </vt:variant>
      <vt:variant>
        <vt:i4>24</vt:i4>
      </vt:variant>
      <vt:variant>
        <vt:i4>0</vt:i4>
      </vt:variant>
      <vt:variant>
        <vt:i4>5</vt:i4>
      </vt:variant>
      <vt:variant>
        <vt:lpwstr>https://wciu.populiweb.com/router/courseofferings/10731832/lessons/12666597/show</vt:lpwstr>
      </vt:variant>
      <vt:variant>
        <vt:lpwstr/>
      </vt:variant>
      <vt:variant>
        <vt:i4>6029313</vt:i4>
      </vt:variant>
      <vt:variant>
        <vt:i4>21</vt:i4>
      </vt:variant>
      <vt:variant>
        <vt:i4>0</vt:i4>
      </vt:variant>
      <vt:variant>
        <vt:i4>5</vt:i4>
      </vt:variant>
      <vt:variant>
        <vt:lpwstr>https://wciu.populiweb.com/router/courseofferings/10731832/lessons/12666601/show</vt:lpwstr>
      </vt:variant>
      <vt:variant>
        <vt:lpwstr/>
      </vt:variant>
      <vt:variant>
        <vt:i4>5570566</vt:i4>
      </vt:variant>
      <vt:variant>
        <vt:i4>18</vt:i4>
      </vt:variant>
      <vt:variant>
        <vt:i4>0</vt:i4>
      </vt:variant>
      <vt:variant>
        <vt:i4>5</vt:i4>
      </vt:variant>
      <vt:variant>
        <vt:lpwstr>https://wciu.populiweb.com/router/courseofferings/10731832/lessons/12666595/show</vt:lpwstr>
      </vt:variant>
      <vt:variant>
        <vt:lpwstr/>
      </vt:variant>
      <vt:variant>
        <vt:i4>4325464</vt:i4>
      </vt:variant>
      <vt:variant>
        <vt:i4>15</vt:i4>
      </vt:variant>
      <vt:variant>
        <vt:i4>0</vt:i4>
      </vt:variant>
      <vt:variant>
        <vt:i4>5</vt:i4>
      </vt:variant>
      <vt:variant>
        <vt:lpwstr>https://librarycopyright.net/resources/fairuse/howitworks.php</vt:lpwstr>
      </vt:variant>
      <vt:variant>
        <vt:lpwstr/>
      </vt:variant>
      <vt:variant>
        <vt:i4>5963856</vt:i4>
      </vt:variant>
      <vt:variant>
        <vt:i4>12</vt:i4>
      </vt:variant>
      <vt:variant>
        <vt:i4>0</vt:i4>
      </vt:variant>
      <vt:variant>
        <vt:i4>5</vt:i4>
      </vt:variant>
      <vt:variant>
        <vt:lpwstr>https://guides.lib.utexas.edu/fairuse/quickguides</vt:lpwstr>
      </vt:variant>
      <vt:variant>
        <vt:lpwstr/>
      </vt:variant>
      <vt:variant>
        <vt:i4>4128795</vt:i4>
      </vt:variant>
      <vt:variant>
        <vt:i4>9</vt:i4>
      </vt:variant>
      <vt:variant>
        <vt:i4>0</vt:i4>
      </vt:variant>
      <vt:variant>
        <vt:i4>5</vt:i4>
      </vt:variant>
      <vt:variant>
        <vt:lpwstr>http://globalinitiative-escr.org/wp-content/uploads/2013/05/women_slums_and_urbanisation_may_2008.pdf</vt:lpwstr>
      </vt:variant>
      <vt:variant>
        <vt:lpwstr/>
      </vt:variant>
      <vt:variant>
        <vt:i4>5832787</vt:i4>
      </vt:variant>
      <vt:variant>
        <vt:i4>6</vt:i4>
      </vt:variant>
      <vt:variant>
        <vt:i4>0</vt:i4>
      </vt:variant>
      <vt:variant>
        <vt:i4>5</vt:i4>
      </vt:variant>
      <vt:variant>
        <vt:lpwstr>https://www.scribd.com/document/134640173/Para-Falar-de-Crianca-Teologia-Biblia-e-pastoral-para-a-infancia-Trecho</vt:lpwstr>
      </vt:variant>
      <vt:variant>
        <vt:lpwstr/>
      </vt:variant>
      <vt:variant>
        <vt:i4>1179661</vt:i4>
      </vt:variant>
      <vt:variant>
        <vt:i4>3</vt:i4>
      </vt:variant>
      <vt:variant>
        <vt:i4>0</vt:i4>
      </vt:variant>
      <vt:variant>
        <vt:i4>5</vt:i4>
      </vt:variant>
      <vt:variant>
        <vt:lpwstr>https://www.actioninternational.org/story/Restoring-Children-of-the-Streets-A-Guide-for-Mobilizing-and-Equipping-Gods-People-Around-the-World</vt:lpwstr>
      </vt:variant>
      <vt:variant>
        <vt:lpwstr/>
      </vt:variant>
      <vt:variant>
        <vt:i4>4784150</vt:i4>
      </vt:variant>
      <vt:variant>
        <vt:i4>0</vt:i4>
      </vt:variant>
      <vt:variant>
        <vt:i4>0</vt:i4>
      </vt:variant>
      <vt:variant>
        <vt:i4>5</vt:i4>
      </vt:variant>
      <vt:variant>
        <vt:lpwstr>http://web.worldbank.org/WBSITE/EXTERNAL/TOPICS/EXTPOVERTY/0,,contentMDK:22283349~pagePK:148956~piPK:216618~theSitePK:336992,00.html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Paul Pennington</dc:creator>
  <cp:keywords/>
  <dc:description/>
  <cp:lastModifiedBy>Viv Grigg</cp:lastModifiedBy>
  <cp:revision>2</cp:revision>
  <cp:lastPrinted>2020-02-25T22:31:00Z</cp:lastPrinted>
  <dcterms:created xsi:type="dcterms:W3CDTF">2021-09-01T23:30:00Z</dcterms:created>
  <dcterms:modified xsi:type="dcterms:W3CDTF">2021-09-01T23:30:00Z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0x0101007E13F69D9BE3D54DB8E0DAD20AEFA628</vt:lpwstr>
  </property>
  <property fmtid="{D5CDD505-2E9C-101B-9397-08002B2CF9AE}" pid="3" name="TaxKeyword">
    <vt:lpwstr/>
  </property>
  <property fmtid="{D5CDD505-2E9C-101B-9397-08002B2CF9AE}" pid="4" name="_dlc_DocIdItemGuid">
    <vt:lpwstr>94ce4c4d-377b-49f2-9bf2-0213923647fc</vt:lpwstr>
  </property>
</Properties>
</file>